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4D" w:rsidRPr="0091384D" w:rsidRDefault="0091384D" w:rsidP="0091384D">
      <w:pPr>
        <w:pStyle w:val="a3"/>
        <w:rPr>
          <w:b/>
        </w:rPr>
      </w:pPr>
      <w:r w:rsidRPr="0091384D">
        <w:rPr>
          <w:b/>
        </w:rPr>
        <w:t>Формирование звуковой культуры речи с помощью фольклора.</w:t>
      </w:r>
    </w:p>
    <w:p w:rsidR="0091384D" w:rsidRDefault="0091384D" w:rsidP="0091384D">
      <w:pPr>
        <w:pStyle w:val="a3"/>
      </w:pPr>
      <w:r>
        <w:t xml:space="preserve"> Деление фольклора на жанры позволяет в определённом возрасте ребёнка обогащать его духовный мир, развивать патриотизм, уважение к прошлому своего народа, изучение его традиций, усвоение морально-нравственных норм поведения в обществе. </w:t>
      </w:r>
    </w:p>
    <w:p w:rsidR="0091384D" w:rsidRDefault="0091384D" w:rsidP="0091384D">
      <w:pPr>
        <w:pStyle w:val="a3"/>
      </w:pPr>
      <w:r>
        <w:t xml:space="preserve">Каждый жанр детского фольклора учит определённым нравственным нормам. Так, например, сказка, путём уподобления животных людям, показывает ребёнку нормы поведения в обществе, а волшебные сказки развивают не только фантазию, но и смекалку. Пословицы, поговорки учат детей народной мудрости, испытанной веками и не потерявшей своей актуальности в наше время. </w:t>
      </w:r>
    </w:p>
    <w:p w:rsidR="0091384D" w:rsidRDefault="0091384D" w:rsidP="0091384D">
      <w:pPr>
        <w:pStyle w:val="a3"/>
      </w:pPr>
      <w:r>
        <w:t xml:space="preserve">Знакомство с детским фольклором развивает интерес и внимание к окружающему миру, народному слову и народным обычаям, воспитывает художественный вкус, а также многому учит. Развивается речь, формируются нравственные привычки, обогащаются знания о природе. Яркие, оригинальные, доступные по форме и содержанию </w:t>
      </w:r>
      <w:proofErr w:type="spellStart"/>
      <w:r>
        <w:t>заклички</w:t>
      </w:r>
      <w:proofErr w:type="spellEnd"/>
      <w:r>
        <w:t xml:space="preserve">, </w:t>
      </w:r>
      <w:proofErr w:type="gramStart"/>
      <w:r>
        <w:t>приговорки</w:t>
      </w:r>
      <w:proofErr w:type="gramEnd"/>
      <w:r>
        <w:t xml:space="preserve">, дразнилки легко запоминаются и могут широко использоваться детьми в играх. Они забавляют ребенка и, вместе с тем, обучают навыкам поведения. Ласковый говорок фольклорных произведений вызывает удовольствие не только у детей, но и у взрослых, использующих образный язык народного поэтического творчества для выражения своей заботы, нежности, любви. Детский фольклор может стать ценным средством воспитания ребенка. Произведения народного фольклора бесценны. В них сама жизнь. Они поучительны чистотой и непосредственностью. Произведения первой группы открываются колыбельными песнями. Их назначение убаюкать, усыпить ребенка. Колыбельные песни, по мнению народа – спутник детства. Они наряду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"заинька". Грамматическое разнообразие колыбельных песен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</w:t>
      </w:r>
      <w:proofErr w:type="gramStart"/>
      <w:r>
        <w:t>При чем</w:t>
      </w:r>
      <w:proofErr w:type="gramEnd"/>
      <w:r>
        <w:t xml:space="preserve"> это не просто кот, а "</w:t>
      </w:r>
      <w:proofErr w:type="spellStart"/>
      <w:r>
        <w:t>котенька</w:t>
      </w:r>
      <w:proofErr w:type="spellEnd"/>
      <w:r>
        <w:t>", "</w:t>
      </w:r>
      <w:proofErr w:type="spellStart"/>
      <w:r>
        <w:t>коток</w:t>
      </w:r>
      <w:proofErr w:type="spellEnd"/>
      <w:r>
        <w:t>", "котик", "</w:t>
      </w:r>
      <w:proofErr w:type="spellStart"/>
      <w:r>
        <w:t>котя</w:t>
      </w:r>
      <w:proofErr w:type="spellEnd"/>
      <w:r>
        <w:t>". К тому же положительные эмоции, связанные с тем или иным с колыбели знакомым образом, делают это освоение более успешным и прочным</w:t>
      </w:r>
      <w:proofErr w:type="gramStart"/>
      <w:r>
        <w:t xml:space="preserve"> .</w:t>
      </w:r>
      <w:proofErr w:type="gramEnd"/>
    </w:p>
    <w:p w:rsidR="0091384D" w:rsidRDefault="0091384D" w:rsidP="0091384D">
      <w:pPr>
        <w:pStyle w:val="a3"/>
      </w:pPr>
      <w:proofErr w:type="gramStart"/>
      <w:r>
        <w:t>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 п., наличие повторяющихся фонем, звукосочетаний, звукоподражаний.</w:t>
      </w:r>
      <w:proofErr w:type="gramEnd"/>
      <w:r>
        <w:t xml:space="preserve">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 </w:t>
      </w:r>
    </w:p>
    <w:p w:rsidR="0091384D" w:rsidRDefault="0091384D" w:rsidP="0091384D">
      <w:pPr>
        <w:pStyle w:val="a3"/>
      </w:pPr>
      <w:r>
        <w:t xml:space="preserve">Прибаутки лишены описательности и нравоучения. Слово в них передает звук, движение, цвет, объем и даже вкус. Прибаутка предлагает детям увидеть </w:t>
      </w:r>
      <w:proofErr w:type="gramStart"/>
      <w:r>
        <w:t>смешное</w:t>
      </w:r>
      <w:proofErr w:type="gramEnd"/>
      <w:r>
        <w:t xml:space="preserve"> в жизни и научится смешное передавать в слове. Юмор нелепых положений, вопросов, предложений и предположений – стихия этих стишков и песенок. При этом прибаутка сохраняет серьезную интонацию, предоставляя возможность слушателю самому разобраться, смешно ему или нет. </w:t>
      </w:r>
    </w:p>
    <w:p w:rsidR="0091384D" w:rsidRDefault="0091384D" w:rsidP="0091384D">
      <w:pPr>
        <w:pStyle w:val="a3"/>
      </w:pPr>
      <w:r>
        <w:lastRenderedPageBreak/>
        <w:t xml:space="preserve">Вторая группа, состоящая из произведений взрослых, ставших со временем детскими, включает в первую очередь </w:t>
      </w:r>
      <w:proofErr w:type="spellStart"/>
      <w:r>
        <w:t>заклички</w:t>
      </w:r>
      <w:proofErr w:type="spellEnd"/>
      <w:r>
        <w:t xml:space="preserve"> и </w:t>
      </w:r>
      <w:proofErr w:type="gramStart"/>
      <w:r>
        <w:t>приговорки</w:t>
      </w:r>
      <w:proofErr w:type="gramEnd"/>
      <w:r>
        <w:t xml:space="preserve">. Родовые корни многих форм детского фольклора уходят глубоко в историю. Среди них </w:t>
      </w:r>
      <w:proofErr w:type="spellStart"/>
      <w:r>
        <w:t>заклички</w:t>
      </w:r>
      <w:proofErr w:type="spellEnd"/>
      <w:r>
        <w:t xml:space="preserve"> и </w:t>
      </w:r>
      <w:proofErr w:type="gramStart"/>
      <w:r>
        <w:t>приговорки</w:t>
      </w:r>
      <w:proofErr w:type="gramEnd"/>
      <w:r>
        <w:t xml:space="preserve">, пожалуй, самые древние. По происхождению они связаны с календарными обрядами взрослых, а также с древними заговорами и заклинаниями. </w:t>
      </w:r>
    </w:p>
    <w:p w:rsidR="0091384D" w:rsidRDefault="0091384D" w:rsidP="0091384D">
      <w:pPr>
        <w:pStyle w:val="a3"/>
      </w:pPr>
      <w:proofErr w:type="spellStart"/>
      <w:r>
        <w:t>Заклички</w:t>
      </w:r>
      <w:proofErr w:type="spellEnd"/>
      <w:r>
        <w:t xml:space="preserve"> – это песенки, обращенные к природе (солнцу, дождю, радуге) и выражающие призыв или просьбу. Дети обращались к силам природы как к мифологическим существам, старались их умилостивить. Многие из них сопровождаются игровыми действиями, имитирующими процесс крестьянского труда. </w:t>
      </w:r>
      <w:proofErr w:type="spellStart"/>
      <w:r>
        <w:t>Заклички</w:t>
      </w:r>
      <w:proofErr w:type="spellEnd"/>
      <w:r>
        <w:t xml:space="preserve"> выкрикивались хором, нараспев. В отличие от них, </w:t>
      </w:r>
      <w:proofErr w:type="gramStart"/>
      <w:r>
        <w:t>приговорки</w:t>
      </w:r>
      <w:proofErr w:type="gramEnd"/>
      <w:r>
        <w:t xml:space="preserve"> произносились индивидуально и негромко. Они содержали просьбу – заговор, обращенный к улитке, божьей коровке, мышке. Просьба состояла в том, чтобы показать рожки, взлететь, обменять выпавший зуб </w:t>
      </w:r>
      <w:proofErr w:type="gramStart"/>
      <w:r>
        <w:t>на</w:t>
      </w:r>
      <w:proofErr w:type="gramEnd"/>
      <w:r>
        <w:t xml:space="preserve"> новый. </w:t>
      </w:r>
    </w:p>
    <w:p w:rsidR="0091384D" w:rsidRDefault="0091384D" w:rsidP="0091384D">
      <w:pPr>
        <w:pStyle w:val="a3"/>
      </w:pPr>
      <w:proofErr w:type="gramStart"/>
      <w:r>
        <w:t>Приговорки</w:t>
      </w:r>
      <w:proofErr w:type="gramEnd"/>
      <w:r>
        <w:t xml:space="preserve"> – интимное общение с природой один на один. </w:t>
      </w:r>
      <w:proofErr w:type="gramStart"/>
      <w:r>
        <w:t>Приговорки</w:t>
      </w:r>
      <w:proofErr w:type="gramEnd"/>
      <w:r>
        <w:t xml:space="preserve"> обращены к домашнему быту, к повседневным занятиям. Фактически все живое, что окружает ребенка, не обойдено вниманием. </w:t>
      </w:r>
      <w:proofErr w:type="gramStart"/>
      <w:r>
        <w:t>Приговорка</w:t>
      </w:r>
      <w:proofErr w:type="gramEnd"/>
      <w:r>
        <w:t xml:space="preserve">, построенная по принципу просьбы – пожелания, самым словесным строем и оформлением настраивает ребенка уважительно к каждому растению в лесу, поле, огороде. Для каждого растения свое определение, свое ласковое слово, свое изображение ожидаемого урожая: матушка – репка, уродись, крепка; горох крупен и бел; бобы велики и круты и пр. Ребенок воочию видит, каково назначение растения, его здоровая, живая красота. В этом – целительная профилактика неразумных, истребительских действий детей в природе. Обращаясь к птицам, во время весеннего и осеннего перелета, ребенок учится, прежде всего, различать в повседневных буднях это удивительное природное явление, начинает воспринимать его как событие, подстраивает звуки своей речи под птичий щебет и крик. </w:t>
      </w:r>
    </w:p>
    <w:p w:rsidR="0091384D" w:rsidRDefault="0091384D" w:rsidP="0091384D">
      <w:pPr>
        <w:pStyle w:val="a3"/>
      </w:pPr>
      <w:proofErr w:type="spellStart"/>
      <w:r>
        <w:t>Кричалки</w:t>
      </w:r>
      <w:proofErr w:type="spellEnd"/>
      <w:r>
        <w:t xml:space="preserve">, веселки, </w:t>
      </w:r>
      <w:proofErr w:type="spellStart"/>
      <w:r>
        <w:t>звенелки</w:t>
      </w:r>
      <w:proofErr w:type="spellEnd"/>
      <w:r>
        <w:t xml:space="preserve">, тараторки – новая ступень в познании ребенком мира. Теперь объектом его неосознанного внимания становится он сам. В быстро сменяющихся картинках жизни ребенка выражаются его переживания и эмоции: радость, счастье, восторг, упоение, удивление. </w:t>
      </w:r>
    </w:p>
    <w:p w:rsidR="0091384D" w:rsidRDefault="0091384D" w:rsidP="0091384D">
      <w:pPr>
        <w:pStyle w:val="a3"/>
      </w:pPr>
      <w:proofErr w:type="spellStart"/>
      <w:r>
        <w:t>Кричалки</w:t>
      </w:r>
      <w:proofErr w:type="spellEnd"/>
      <w:r>
        <w:t xml:space="preserve"> – это эмоции и переживания ребенка, запечатленные в слове. Поэтическая форма </w:t>
      </w:r>
      <w:proofErr w:type="spellStart"/>
      <w:r>
        <w:t>кричалок</w:t>
      </w:r>
      <w:proofErr w:type="spellEnd"/>
      <w:r>
        <w:t xml:space="preserve"> обращена к детскому фольклору. Особенно роднит их с </w:t>
      </w:r>
      <w:proofErr w:type="spellStart"/>
      <w:r>
        <w:t>закличками</w:t>
      </w:r>
      <w:proofErr w:type="spellEnd"/>
      <w:r>
        <w:t xml:space="preserve"> уважительное отношение к главным событиям детской жизни: ежедневному обряду вставания, умывания, одевания и т. д., к священному для детей ритуалу игры. И в этом смысле они являются насущной необходимостью и потребностью ребенка. </w:t>
      </w:r>
    </w:p>
    <w:p w:rsidR="0091384D" w:rsidRDefault="0091384D" w:rsidP="0091384D">
      <w:pPr>
        <w:pStyle w:val="a3"/>
      </w:pPr>
      <w:r>
        <w:t xml:space="preserve">Среди прочих жанров последней, третьей группы произведений можно назвать также жеребьевки, дразнилки, поддевки, пословицы и поговорки, загадки, а так же скороговорки, часть которых, хотя и создана взрослыми, но зато другая часть, несомненно, — творчество ребят. </w:t>
      </w:r>
    </w:p>
    <w:p w:rsidR="0091384D" w:rsidRDefault="0091384D" w:rsidP="0091384D">
      <w:pPr>
        <w:pStyle w:val="a3"/>
      </w:pPr>
      <w:r>
        <w:t xml:space="preserve">К группе игрового фольклора следует относить все разновидности детских ролевых игр, игровые прелюдии (считалки, жеребьевки). Среди детей в наши дни считалка в большем почете, чем другие формы фольклора. Большинство известных детям считалок – книжного происхождения. И в детском исполнении они звучат как стихи, только веселые, «смешные». Дети так и относятся к ним, как к веселым стихам, зачастую смешивая со скороговорками, </w:t>
      </w:r>
      <w:proofErr w:type="spellStart"/>
      <w:r>
        <w:t>кричалками</w:t>
      </w:r>
      <w:proofErr w:type="spellEnd"/>
      <w:r>
        <w:t xml:space="preserve">, </w:t>
      </w:r>
      <w:proofErr w:type="spellStart"/>
      <w:r>
        <w:t>потешками</w:t>
      </w:r>
      <w:proofErr w:type="spellEnd"/>
      <w:r>
        <w:t xml:space="preserve">. Главная особенность считалки – четкий ритм, возможность кричать раздельно все слова. Корни считалок уходят в древность. </w:t>
      </w:r>
      <w:proofErr w:type="gramStart"/>
      <w:r>
        <w:t xml:space="preserve">Исследователи обнаруживают связь детских считалок со старинными формами гаданий </w:t>
      </w:r>
      <w:r>
        <w:lastRenderedPageBreak/>
        <w:t>(выбор водящего посредством случая, с архаичной верой в число и с условной речью.</w:t>
      </w:r>
      <w:proofErr w:type="gramEnd"/>
      <w:r>
        <w:t xml:space="preserve"> Самый распространенный вид народной считалки предназначен непосредственно для расчета </w:t>
      </w:r>
      <w:proofErr w:type="gramStart"/>
      <w:r>
        <w:t>играющих</w:t>
      </w:r>
      <w:proofErr w:type="gramEnd"/>
      <w:r>
        <w:t xml:space="preserve">. </w:t>
      </w:r>
    </w:p>
    <w:p w:rsidR="0091384D" w:rsidRDefault="0091384D" w:rsidP="0091384D">
      <w:pPr>
        <w:pStyle w:val="a3"/>
      </w:pPr>
      <w:r>
        <w:t xml:space="preserve">Большая группа считалок указывает на тех, кто будет участником игры. </w:t>
      </w:r>
      <w:proofErr w:type="gramStart"/>
      <w:r>
        <w:t>Последний</w:t>
      </w:r>
      <w:proofErr w:type="gramEnd"/>
      <w:r>
        <w:t xml:space="preserve">, оставшийся после расчета, водит. </w:t>
      </w:r>
      <w:proofErr w:type="gramStart"/>
      <w:r>
        <w:t>К этому же виду считалок относятся такие, где нет прямого словесного указания на водящего или выход из расчета.</w:t>
      </w:r>
      <w:proofErr w:type="gramEnd"/>
      <w:r>
        <w:t xml:space="preserve"> Его заменяет последнее выразительное слово. В этой группе особо выделяются бессмысленные считалки, с абсурдным сюжетом и </w:t>
      </w:r>
      <w:proofErr w:type="spellStart"/>
      <w:r>
        <w:t>звуко</w:t>
      </w:r>
      <w:proofErr w:type="spellEnd"/>
      <w:r>
        <w:t xml:space="preserve"> – и словосочетанием. </w:t>
      </w:r>
    </w:p>
    <w:p w:rsidR="0091384D" w:rsidRDefault="0091384D" w:rsidP="0091384D">
      <w:pPr>
        <w:pStyle w:val="a3"/>
      </w:pPr>
      <w:r>
        <w:t xml:space="preserve">Игровая считалка предназначена одновременно и для расчета и для игры. Именно эти считалки заканчиваются вопросами, заданиями, указаниями и прочими требованиями. Дело в том, что считалки – это исстари придуманный для детей способ осуществления объективной справедливости. Как бы сама судьба, а не авторитет взрослого (или заводилы - ребенка) распоряжается распределением ролей. А коли это так, то выигрыш в игре со счастьем и удачей зависит от самого играющего. Ребенок в игре должен быть находчивым, сообразительным, памятливым, догадливым, ловким, добрым и даже благородным. Все эти качества в детском сознании, душе, характере развивает считалка. </w:t>
      </w:r>
    </w:p>
    <w:p w:rsidR="0091384D" w:rsidRDefault="0091384D" w:rsidP="0091384D">
      <w:pPr>
        <w:pStyle w:val="a3"/>
      </w:pPr>
      <w:r>
        <w:t>Жеребьёвки или «сговоры» определяют деление играющих на две команды, устанавливают порядок в игре. Это лаконичные произведения, иногда рифмованные, содержащие обращение к представителям от каждой группы и вопрос, в котором предлагается выбор. Создавая жеребьёвки, дети часто импровизировали на основе сказок, песен, пословиц, поговорок, загадок, небылиц (коня вороного или казака удалого?</w:t>
      </w:r>
      <w:proofErr w:type="gramStart"/>
      <w:r>
        <w:t xml:space="preserve"> ;</w:t>
      </w:r>
      <w:proofErr w:type="gramEnd"/>
      <w:r>
        <w:t xml:space="preserve"> наливное яблочко или золотое блюдечко) </w:t>
      </w:r>
    </w:p>
    <w:p w:rsidR="0091384D" w:rsidRDefault="0091384D" w:rsidP="0091384D">
      <w:pPr>
        <w:pStyle w:val="a3"/>
      </w:pPr>
      <w:r>
        <w:t xml:space="preserve">Детские дразнилки прочно связаны с игровым детским фольклором – </w:t>
      </w:r>
      <w:proofErr w:type="spellStart"/>
      <w:r>
        <w:t>потешками</w:t>
      </w:r>
      <w:proofErr w:type="spellEnd"/>
      <w:r>
        <w:t>, считалками, небылицами, скороговорками. Они отражают негативные моменты в восприятии детьми окружающей действительности. Жизнь детей пробуждает в их душе и сознании не только радостные, бурно веселые, счастливые переживания. По разным причинам и поводам ребенку свойственны столь же сильные чувства огорчения, обиды, неприязни, отвращения, даже ненависти и злости. Издавна народная мудрость давала выход отрицательным эмоциям ребенка в слове, в звуковых и ритмических сочетаниях слов, в сопровождающих их движениях, прыжках, гримасах</w:t>
      </w:r>
      <w:proofErr w:type="gramStart"/>
      <w:r>
        <w:t xml:space="preserve"> .</w:t>
      </w:r>
      <w:proofErr w:type="gramEnd"/>
    </w:p>
    <w:p w:rsidR="0091384D" w:rsidRDefault="0091384D" w:rsidP="0091384D">
      <w:pPr>
        <w:pStyle w:val="a3"/>
      </w:pPr>
      <w:r>
        <w:t xml:space="preserve">Таким образом, приобщение ребёнка к народной культуре начинается с детства, где закладываются основные понятия и примеры поведения. Культурное наследие передаётся из поколения в поколение, развивая и обогащая мир ребёнка. Фольклор является уникальным средством для передачи народной мудрости и формирования звуковой культуры речи детей на начальном этапе их развития. </w:t>
      </w:r>
    </w:p>
    <w:p w:rsidR="004A016E" w:rsidRDefault="0091384D"/>
    <w:sectPr w:rsidR="004A016E" w:rsidSect="0098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4D"/>
    <w:rsid w:val="00247828"/>
    <w:rsid w:val="0091384D"/>
    <w:rsid w:val="00987A7D"/>
    <w:rsid w:val="0099398D"/>
    <w:rsid w:val="009C7EB5"/>
    <w:rsid w:val="00B87378"/>
    <w:rsid w:val="00F7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1416</Words>
  <Characters>8072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2</cp:revision>
  <dcterms:created xsi:type="dcterms:W3CDTF">2014-08-25T17:23:00Z</dcterms:created>
  <dcterms:modified xsi:type="dcterms:W3CDTF">2014-08-25T17:26:00Z</dcterms:modified>
</cp:coreProperties>
</file>