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EF" w:rsidRDefault="00932DC6" w:rsidP="00932DC6">
      <w:pPr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Семинар –</w:t>
      </w:r>
      <w:r w:rsidR="005478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практикум для педагогов </w:t>
      </w:r>
    </w:p>
    <w:p w:rsidR="00932DC6" w:rsidRPr="00932DC6" w:rsidRDefault="00932DC6" w:rsidP="00932DC6">
      <w:pPr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«Обучение грамоте дошкольников»</w:t>
      </w:r>
    </w:p>
    <w:p w:rsidR="00932DC6" w:rsidRPr="00932DC6" w:rsidRDefault="00932DC6" w:rsidP="00932DC6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компетентность педагогов в теоретическом вопросе по подготовке детей к обучению грамоте.</w:t>
      </w:r>
    </w:p>
    <w:p w:rsidR="00932DC6" w:rsidRPr="00932DC6" w:rsidRDefault="00932DC6" w:rsidP="00932DC6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задачи ДУЗ  в области подготовки детей к обучению грамоте; систематизировать знания педагогов об основных понятиях в области обучения грамоте; уточнить и систематизировать знания педагогов методики проведения занятий по обучению детей грамоте.</w:t>
      </w:r>
    </w:p>
    <w:p w:rsidR="00932DC6" w:rsidRPr="00932DC6" w:rsidRDefault="00932DC6" w:rsidP="00932D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32DC6" w:rsidRPr="00932DC6" w:rsidRDefault="00932DC6" w:rsidP="00932DC6">
      <w:p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«Подготовка к обучению грамоте».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Компоненты процесса обучения грамоте.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Блиц 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по обучению грамоте.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Задачи по обучению грамоте.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5 Основные термины по обучению грамоте.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Звуковой анализ слов.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Структура занятий по подготовке к обучению грамоте.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Викторина «Знатоки по грамоте»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left="-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«Подготовка к обучению грамоте».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ознакомлению детей со звуковой стороной слова должна начинаться с момента прихода ребёнка в детский сад. Ещё в младших группах, когда дети приучаются вслушиваться в звучание слова, соотносить слова с предметом, картинкой, различать на слух сходные по звучанию звукосочетания. Уже в средней группе детей приучают  интонационно выделять звуки в словах, определять первый звук в слове, подбирать слова на заданный звук, постепенно подготавливая их к звуковому анализу.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 упражнениях продолжается работа по обогащению и активизации словарного запаса детей, раскрытию богатства и  красоты родного языка, развитию их мышления, памяти и воображения. Давайте определим сначала, а что мы вкладываем в понятие «грамота»?   (ответы педагогов)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 –  базовые правила чтения и написания текстов на некотором языке.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грамоте - это овладение умением читать и писать тексты, 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свои мысли в письменной форме, понимать при чтении не только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отдельных слов и предложений, но и смысл текста, т.е. овладение</w:t>
      </w:r>
    </w:p>
    <w:p w:rsidR="00932DC6" w:rsidRPr="00932DC6" w:rsidRDefault="00932DC6" w:rsidP="00932DC6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письменной речью.</w:t>
      </w:r>
    </w:p>
    <w:p w:rsidR="00932DC6" w:rsidRPr="00932DC6" w:rsidRDefault="00932DC6" w:rsidP="00932DC6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Одной из главных задач дошкольных образовательных учреждений является    </w:t>
      </w:r>
    </w:p>
    <w:p w:rsidR="00932DC6" w:rsidRPr="00932DC6" w:rsidRDefault="00932DC6" w:rsidP="00932DC6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подготовка детей к школе. В эту задачу входит, в частности, подготовка 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32DC6" w:rsidRPr="00932DC6" w:rsidRDefault="00932DC6" w:rsidP="00932DC6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обучению грамоте </w:t>
      </w:r>
    </w:p>
    <w:p w:rsidR="00932DC6" w:rsidRPr="00932DC6" w:rsidRDefault="00932DC6" w:rsidP="00932DC6">
      <w:p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 учится переводить звуки речи в буквы, т.е. писать, и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воссоздавать по буквам звуки, т.е. читать. Исходя из этого определения, считаю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термин «подготовка к обучению грамоте».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 обучения грамоте состоит из следующих компонентов: </w:t>
      </w:r>
    </w:p>
    <w:p w:rsidR="00932DC6" w:rsidRPr="00932DC6" w:rsidRDefault="00932DC6" w:rsidP="00932D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звуковой стороны речи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ребенок должен владеть правильным, чётким произношением звуков всех фонематических групп свистящих (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с.з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spellEnd"/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шипящих (ш, ж), 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африкатов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(ч, щ),  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соноров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(л, р);</w:t>
      </w:r>
    </w:p>
    <w:p w:rsidR="00932DC6" w:rsidRPr="00932DC6" w:rsidRDefault="00932DC6" w:rsidP="00932D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фонематических процессов, т.е.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слышать, различать и дифференцировать звуки родного языка;</w:t>
      </w:r>
    </w:p>
    <w:p w:rsidR="00932DC6" w:rsidRPr="00932DC6" w:rsidRDefault="00932DC6" w:rsidP="00932D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</w:t>
      </w:r>
      <w:r w:rsidRPr="00932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звукобуквенному анализу и синтезу, т.е.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выделять начальный гласный из состава слова; делать анализ гласных звуков; анализ обратных слогов; слышать и выделять первый и последний согласный звук в слове: 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терминами: "звук", "слог", "слово", "предложение", звуки гласные, согласные, твердые, мягкие, глухие, звонкие.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работать со схемой слова, разрезной азбукой и владеть навыками 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 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Блиц-опрос по обучению грамоте.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932DC6" w:rsidRPr="00932DC6" w:rsidRDefault="00932DC6" w:rsidP="00932DC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Что включает в себя речевое развития по  ФГОС </w:t>
      </w:r>
      <w:proofErr w:type="gramStart"/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ДО</w:t>
      </w:r>
      <w:proofErr w:type="gramEnd"/>
      <w:r w:rsidRPr="00932DC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. 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1 Овладенью речью как средством общения.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2 Обогащение активного словаря.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3 Развитие звуковой и интонационной культуры речи, фонематического слуха.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4Развитие связной, грамматически правильной диалогической и монологической речи.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5Развитие речевого творчества.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6 Знакомство с книжной культурой, детской литературой, понимание на слух текстов различных жанров детской литературы.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Batang" w:hAnsi="Times New Roman" w:cs="Times New Roman"/>
          <w:sz w:val="28"/>
          <w:szCs w:val="28"/>
          <w:lang w:eastAsia="ko-KR"/>
        </w:rPr>
        <w:t>7 Формирование звуковой аналитико-синтетической активности как предпосылки обучения грамоте.</w:t>
      </w:r>
    </w:p>
    <w:p w:rsidR="00932DC6" w:rsidRPr="00932DC6" w:rsidRDefault="00932DC6" w:rsidP="00932DC6">
      <w:pPr>
        <w:spacing w:after="0" w:line="240" w:lineRule="auto"/>
        <w:ind w:left="84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>Б) Что включает в себя развитие звуковой и интонационной культуры речи, фонематического слуха?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>( - развивать речевое дыхание и  речевое внимания;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-  формировать правильное звукопроизношение; 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932DC6">
        <w:rPr>
          <w:rFonts w:ascii="Times New Roman" w:eastAsia="Calibri" w:hAnsi="Times New Roman" w:cs="Times New Roman"/>
          <w:sz w:val="28"/>
          <w:szCs w:val="28"/>
        </w:rPr>
        <w:t>связки-воздушная</w:t>
      </w:r>
      <w:proofErr w:type="gramEnd"/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 струя);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>- познакомить с  понятием «гласные – согласные звуки», «</w:t>
      </w:r>
      <w:proofErr w:type="gramStart"/>
      <w:r w:rsidRPr="00932DC6">
        <w:rPr>
          <w:rFonts w:ascii="Times New Roman" w:eastAsia="Calibri" w:hAnsi="Times New Roman" w:cs="Times New Roman"/>
          <w:sz w:val="28"/>
          <w:szCs w:val="28"/>
        </w:rPr>
        <w:t>твердые-мягкие</w:t>
      </w:r>
      <w:proofErr w:type="gramEnd"/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 согласные звуки».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- познакомить со слоговой структурой слова; 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-учить определять количество слогов в словах; 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932DC6" w:rsidRPr="00932DC6" w:rsidRDefault="00932DC6" w:rsidP="0093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932DC6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 в правильном постановке ударения при произнесении слов.)</w:t>
      </w:r>
      <w:proofErr w:type="gramEnd"/>
    </w:p>
    <w:p w:rsidR="00932DC6" w:rsidRPr="00932DC6" w:rsidRDefault="00932DC6" w:rsidP="00932DC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932DC6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932DC6">
        <w:rPr>
          <w:rFonts w:ascii="Times New Roman" w:eastAsia="Calibri" w:hAnsi="Times New Roman" w:cs="Times New Roman"/>
          <w:sz w:val="28"/>
          <w:szCs w:val="28"/>
        </w:rPr>
        <w:t>еречислите упражнения по обучению грамоте.   (Упражнения в подборе слов с заданным звуком в разных позициях (начало, середина, конец слова)</w:t>
      </w:r>
      <w:proofErr w:type="gramStart"/>
      <w:r w:rsidRPr="00932DC6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пражнения в умении анализировать слоговую структуру слова (определять количество и последовательность слогов в словах). Упражнения в умении проводить </w:t>
      </w:r>
      <w:proofErr w:type="spellStart"/>
      <w:r w:rsidRPr="00932DC6">
        <w:rPr>
          <w:rFonts w:ascii="Times New Roman" w:eastAsia="Calibri" w:hAnsi="Times New Roman" w:cs="Times New Roman"/>
          <w:sz w:val="28"/>
          <w:szCs w:val="28"/>
        </w:rPr>
        <w:t>слого</w:t>
      </w:r>
      <w:proofErr w:type="spellEnd"/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-звуковой анализ слов. Упражнения в умении определять последовательность звуков в словах. Познакомить с ударением. Упражнять в умении производить анализ и синтез предложений по словам. </w:t>
      </w:r>
    </w:p>
    <w:p w:rsidR="00932DC6" w:rsidRPr="00932DC6" w:rsidRDefault="00932DC6" w:rsidP="00932DC6">
      <w:pPr>
        <w:suppressAutoHyphens/>
        <w:spacing w:after="0" w:line="240" w:lineRule="auto"/>
        <w:ind w:firstLine="0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Г) Какая индивидуальная работа ведётся для развития фонематического слуха и фонематического восприятия, обучения основам грамоты.  Индивидуальная  работа:</w:t>
      </w:r>
    </w:p>
    <w:p w:rsidR="00932DC6" w:rsidRPr="00932DC6" w:rsidRDefault="00932DC6" w:rsidP="00932DC6">
      <w:pPr>
        <w:suppressAutoHyphens/>
        <w:spacing w:after="0" w:line="240" w:lineRule="auto"/>
        <w:ind w:firstLine="0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учить выделять  звуки  из ряда звуков, из  состава  слова;</w:t>
      </w:r>
    </w:p>
    <w:p w:rsidR="00932DC6" w:rsidRPr="00932DC6" w:rsidRDefault="00932DC6" w:rsidP="00932DC6">
      <w:pPr>
        <w:suppressAutoHyphens/>
        <w:spacing w:after="0" w:line="240" w:lineRule="auto"/>
        <w:ind w:firstLine="0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-учить  подбирать  картинки на заданный звук;</w:t>
      </w:r>
    </w:p>
    <w:p w:rsidR="00932DC6" w:rsidRPr="00932DC6" w:rsidRDefault="00932DC6" w:rsidP="00932DC6">
      <w:pPr>
        <w:suppressAutoHyphens/>
        <w:spacing w:after="0" w:line="240" w:lineRule="auto"/>
        <w:ind w:firstLine="0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-учить  различать  на  слух  гласные  и согласные звуки;</w:t>
      </w:r>
    </w:p>
    <w:p w:rsidR="00932DC6" w:rsidRPr="00932DC6" w:rsidRDefault="00932DC6" w:rsidP="00932DC6">
      <w:pPr>
        <w:suppressAutoHyphens/>
        <w:spacing w:after="0" w:line="240" w:lineRule="auto"/>
        <w:ind w:firstLine="0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учить различать согласные по твердости-мягкости, звонкости-глухости;</w:t>
      </w:r>
    </w:p>
    <w:p w:rsidR="00932DC6" w:rsidRPr="00932DC6" w:rsidRDefault="00932DC6" w:rsidP="00932DC6">
      <w:pPr>
        <w:suppressAutoHyphens/>
        <w:spacing w:after="0" w:line="240" w:lineRule="auto"/>
        <w:ind w:firstLine="0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-учить находить место звука в слове; учить  анализу и синтезу 1-2-3-сложных  слов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-обучать печатанию букв,  слогов, слов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932DC6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Д) Основные направления  работы  по развитию речи детей в ДУЗ.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словаря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2.Воспитание звуковой культуры речи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3.Формировнаие грамматического строя языка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связной речи: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иалогическая речь (разговорная)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онологическая речь (рассказывание)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5.Формирвание элементарного осознания явлений языка и речи (различение звука и слова, нахождение места звука в слове)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6.Воспитание любви и интереса к художественному слову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реализуемые на занятиях в процессе подготовки к обучению грамоте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сформулировать следующим образом:</w:t>
      </w:r>
    </w:p>
    <w:p w:rsidR="00932DC6" w:rsidRPr="00932DC6" w:rsidRDefault="00932DC6" w:rsidP="00932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понятиями «звук», «слог», «слово», «предложение»;</w:t>
      </w:r>
    </w:p>
    <w:p w:rsidR="00932DC6" w:rsidRPr="00932DC6" w:rsidRDefault="00932DC6" w:rsidP="00932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дошкольников с основными свойствами фонематического (звукового) строения слова;</w:t>
      </w:r>
    </w:p>
    <w:p w:rsidR="00932DC6" w:rsidRPr="00932DC6" w:rsidRDefault="00932DC6" w:rsidP="00932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моделями (схемами) слов и предложений, специальными символами для обозначения звуков;</w:t>
      </w:r>
    </w:p>
    <w:p w:rsidR="00932DC6" w:rsidRPr="00932DC6" w:rsidRDefault="00932DC6" w:rsidP="00932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называть и подбирать слова, обозначающие названия предметов, действий, признаков предмета;</w:t>
      </w:r>
    </w:p>
    <w:p w:rsidR="00932DC6" w:rsidRPr="00932DC6" w:rsidRDefault="00932DC6" w:rsidP="00932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 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932DC6" w:rsidRPr="00932DC6" w:rsidRDefault="00932DC6" w:rsidP="00932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слоговому членению слов, выделению слогов из слова, постановке ударения в словах, определению ударного слога;</w:t>
      </w:r>
    </w:p>
    <w:p w:rsidR="00932DC6" w:rsidRPr="00932DC6" w:rsidRDefault="00932DC6" w:rsidP="00932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  различать в предложении слова на слух, определять их количество и последовательность, составлять предложения, в том числе и с заданным количеством слов.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готовность ребенка к обучению грамоте складывается из многих составляющих, среди которых первостепенное значение уделяется таким речевым характеристикам, как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развитый речевой слух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лежит в основе профилактики 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четкая артикуляция звуков родного языка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обеспечивает правильное проговаривание),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зрительных образов звуков (букв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соотносить звук с буквой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выработка гибкости и точности движения руки, глазомера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ритма (что особенно важно для овладения письмом).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грамоте необходимо формировать у детей основные понятия, такие как «слово», «слог», «предложение», «гласный звук», «согласный звук», «твердый звук», «мягкий звук», «буква».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разберемся в этих понятиях.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термины по обучению грамоте и их характеристика.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звук от буквы?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звуки называются гласными?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гласных звуков? Назовите их.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звуки называются согласными?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согласные всегда твердые? Всегда мягкие?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слог? (правило)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предложение? (правило)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 отдыха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разминка для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образуют круг, выполняя задание.</w:t>
      </w:r>
    </w:p>
    <w:p w:rsidR="00932DC6" w:rsidRPr="00932DC6" w:rsidRDefault="00932DC6" w:rsidP="00932D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в имени есть звук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DC6" w:rsidRDefault="00932DC6" w:rsidP="00932D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у кого  фамилия состоит из 5 слогов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DC6" w:rsidRDefault="00932DC6" w:rsidP="00932D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в круг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 во втором слоге фамилии есть звук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DC6" w:rsidRPr="00932DC6" w:rsidRDefault="00932DC6" w:rsidP="00932D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в круг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ударение в фамилии падает на 3 слог </w:t>
      </w:r>
    </w:p>
    <w:p w:rsidR="00932DC6" w:rsidRPr="00932DC6" w:rsidRDefault="00932DC6" w:rsidP="00932D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в имени нет звука Б.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шарады.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слог — название ноты. 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слог — тоже название ноты. 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слово — овощ, растущий в стручках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асоль)</w:t>
      </w:r>
    </w:p>
    <w:p w:rsidR="00932DC6" w:rsidRPr="00932DC6" w:rsidRDefault="00932DC6" w:rsidP="00932DC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ой первый слог — на дереве,</w:t>
      </w:r>
      <w:r>
        <w:rPr>
          <w:rFonts w:ascii="Times New Roman" w:eastAsia="Calibri" w:hAnsi="Times New Roman" w:cs="Times New Roman"/>
          <w:sz w:val="28"/>
          <w:szCs w:val="28"/>
        </w:rPr>
        <w:br/>
        <w:t>  Второй мой слог — союз.</w:t>
      </w:r>
      <w:r>
        <w:rPr>
          <w:rFonts w:ascii="Times New Roman" w:eastAsia="Calibri" w:hAnsi="Times New Roman" w:cs="Times New Roman"/>
          <w:sz w:val="28"/>
          <w:szCs w:val="28"/>
        </w:rPr>
        <w:br/>
        <w:t>  А в целом я — материя</w:t>
      </w:r>
      <w:r>
        <w:rPr>
          <w:rFonts w:ascii="Times New Roman" w:eastAsia="Calibri" w:hAnsi="Times New Roman" w:cs="Times New Roman"/>
          <w:sz w:val="28"/>
          <w:szCs w:val="28"/>
        </w:rPr>
        <w:br/>
        <w:t>  И на костюм гожусь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32DC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32DC6">
        <w:rPr>
          <w:rFonts w:ascii="Times New Roman" w:eastAsia="Calibri" w:hAnsi="Times New Roman" w:cs="Times New Roman"/>
          <w:sz w:val="28"/>
          <w:szCs w:val="28"/>
        </w:rPr>
        <w:t>ук-но)</w:t>
      </w:r>
    </w:p>
    <w:p w:rsidR="00932DC6" w:rsidRPr="00932DC6" w:rsidRDefault="00932DC6" w:rsidP="00932DC6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32DC6" w:rsidRPr="00932DC6" w:rsidRDefault="00932DC6" w:rsidP="00932D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Calibri" w:hAnsi="Times New Roman" w:cs="Times New Roman"/>
          <w:sz w:val="28"/>
          <w:szCs w:val="28"/>
        </w:rPr>
        <w:t xml:space="preserve"> Начало деревом зовется,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конец-читатели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мои, 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книге целое найдется,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каждой строчке есть они. (Буквы)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первый слог - предлог,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мы проживем все лето,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от нас и вас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уж ждет ответа.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За-дача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- голос птицы.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- на дне пруда,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в музее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Найдете без труда.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Кар-тина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начало есть в свинце,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серебре, и в стали,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корабли в моем конце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к причалу стали.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дружен ты со мной,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тренировках,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будешь в холод, в дождь и зной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Выносливым и ловким.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С-порт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Местоимение, предлог,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них - фамилия поэта,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- известный плод,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зреет на исходе лета.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(«Я-блок-о».)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первый слог - бумаг большая стопка.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Японцы из второго гонят водку.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целом - дерева стройнее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ни одна аллея.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Кипа-рис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по подготовке к обучению грамоте ребенок должен овладеть навыками звукового анализа. Для анализа дается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ЗВУЧАЩЕЕ СЛОВО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Выделяя звуки в слове, ребенок должен опираться на звучащее слово, а не на записанное. Кто-то из детей знает буквы или уже читает, следовательно, происходит путаница в понятиях звука и буквы.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При совершенствовании  навыков звукового анализа необходимо соблюдать порядок формирования умственных действий: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опорой на материальные средства (наглядность, раздаточный материал, фишки и т.д.);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речевом плане (проговаривание);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представлению - в уме (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трудное).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предъявления слов для звукового анализа: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двух гласных (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уа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из двух звуков (ум, 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трех звуков (дым, мир);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двух открытых слогов (ваза, мама);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одного слога со стечением согласных в конце (куст, лист);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одного слога со стечением согласных вначале (двор, гром);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двух слогов со стечением согласных на стыке слогов (галка, сумка);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трех открытых слогов (Лариса, работа).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Подача для звукового анализа слов, написание которых не расходится с их произношением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анализ слова следует в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определенной последовательности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Произнеси слово и послушай его.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того, как начнется вычленение звуков из слова, воспитатель должен убедиться в том, что ребенок произносит слово правильно.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Произнеси слово по слогам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 (протяни) первый звук в слове, назови его, охарактеризуй.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Обозначь выделенный звук фишкой.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Протяни (выдели) второй звук в слове, охарактеризуй его.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Третий звук и т.д.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Прочитай по фишкам слово целиком.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Ответь на вопросы: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звуков в слове?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гласных?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слогов?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согласных?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Минивикторина</w:t>
      </w:r>
      <w:proofErr w:type="spell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двум командам.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Чем отличается звук от буквы?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всегда мягкие согласные звуки.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Изобразите руками буквы С, Х, У, 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количество букв в слове деньги.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оделите слово парикмахерская на слоги.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первый звук в словах грач, щетка, яблоко, пенек, облака.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слов в предложении: Наступила осень и перелетные птицы улетели на юг.</w:t>
      </w:r>
    </w:p>
    <w:p w:rsidR="00932DC6" w:rsidRPr="00932DC6" w:rsidRDefault="00932DC6" w:rsidP="00932DC6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ыполнить звуковой анализ слова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чашка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подобрать другие слова по данной схеме</w:t>
      </w:r>
    </w:p>
    <w:p w:rsidR="00932DC6" w:rsidRPr="00932DC6" w:rsidRDefault="00932DC6" w:rsidP="00932DC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согласный звук от гласного.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всегда твердые согласные звуки.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руками буквы Г, Т, Ч, М.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количество звуков в слове якорь.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электричество?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последний звук в словах печь, земля, столб, лень, громко.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слов в предложении: Каждое утро за моим окном весело чирикают воробьи.</w:t>
      </w:r>
    </w:p>
    <w:p w:rsidR="00932DC6" w:rsidRPr="00932DC6" w:rsidRDefault="00932DC6" w:rsidP="00932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звуковой анализ слова </w:t>
      </w:r>
      <w:r w:rsidRPr="00932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шишка</w:t>
      </w:r>
      <w:r w:rsidRPr="0093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подобрать другие слова по данной схеме</w:t>
      </w:r>
    </w:p>
    <w:p w:rsidR="00932DC6" w:rsidRPr="00932DC6" w:rsidRDefault="00932DC6" w:rsidP="00932DC6">
      <w:pPr>
        <w:spacing w:after="200" w:line="276" w:lineRule="auto"/>
        <w:ind w:firstLine="0"/>
        <w:jc w:val="both"/>
        <w:rPr>
          <w:rFonts w:ascii="Calibri" w:eastAsia="Calibri" w:hAnsi="Calibri" w:cs="Times New Roman"/>
        </w:rPr>
      </w:pPr>
    </w:p>
    <w:p w:rsidR="004D3F69" w:rsidRDefault="004D3F69" w:rsidP="00932DC6"/>
    <w:sectPr w:rsidR="004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07AF"/>
    <w:multiLevelType w:val="multilevel"/>
    <w:tmpl w:val="F88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D2829"/>
    <w:multiLevelType w:val="hybridMultilevel"/>
    <w:tmpl w:val="F6B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62C0"/>
    <w:multiLevelType w:val="multilevel"/>
    <w:tmpl w:val="7D6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E7DA0"/>
    <w:multiLevelType w:val="hybridMultilevel"/>
    <w:tmpl w:val="7618F9EC"/>
    <w:lvl w:ilvl="0" w:tplc="CBA86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E9"/>
    <w:rsid w:val="000B7FE9"/>
    <w:rsid w:val="004D3F69"/>
    <w:rsid w:val="005478EF"/>
    <w:rsid w:val="00932DC6"/>
    <w:rsid w:val="00C752AC"/>
    <w:rsid w:val="00E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1"/>
  </w:style>
  <w:style w:type="paragraph" w:styleId="1">
    <w:name w:val="heading 1"/>
    <w:basedOn w:val="a"/>
    <w:next w:val="a"/>
    <w:link w:val="10"/>
    <w:uiPriority w:val="9"/>
    <w:qFormat/>
    <w:rsid w:val="00EE433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33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433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33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33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33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33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33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33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33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43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433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E433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433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433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E433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E433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433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E4331"/>
    <w:rPr>
      <w:b/>
      <w:bCs/>
      <w:spacing w:val="0"/>
    </w:rPr>
  </w:style>
  <w:style w:type="character" w:styleId="a9">
    <w:name w:val="Emphasis"/>
    <w:uiPriority w:val="20"/>
    <w:qFormat/>
    <w:rsid w:val="00EE433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E433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E4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33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433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E433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E433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E433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E433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E4331"/>
    <w:rPr>
      <w:smallCaps/>
    </w:rPr>
  </w:style>
  <w:style w:type="character" w:styleId="af1">
    <w:name w:val="Intense Reference"/>
    <w:uiPriority w:val="32"/>
    <w:qFormat/>
    <w:rsid w:val="00EE4331"/>
    <w:rPr>
      <w:b/>
      <w:bCs/>
      <w:smallCaps/>
      <w:color w:val="auto"/>
    </w:rPr>
  </w:style>
  <w:style w:type="character" w:styleId="af2">
    <w:name w:val="Book Title"/>
    <w:uiPriority w:val="33"/>
    <w:qFormat/>
    <w:rsid w:val="00EE433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43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1"/>
  </w:style>
  <w:style w:type="paragraph" w:styleId="1">
    <w:name w:val="heading 1"/>
    <w:basedOn w:val="a"/>
    <w:next w:val="a"/>
    <w:link w:val="10"/>
    <w:uiPriority w:val="9"/>
    <w:qFormat/>
    <w:rsid w:val="00EE433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33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433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33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33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33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33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33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33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33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43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433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433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E433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433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433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E433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E433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433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E4331"/>
    <w:rPr>
      <w:b/>
      <w:bCs/>
      <w:spacing w:val="0"/>
    </w:rPr>
  </w:style>
  <w:style w:type="character" w:styleId="a9">
    <w:name w:val="Emphasis"/>
    <w:uiPriority w:val="20"/>
    <w:qFormat/>
    <w:rsid w:val="00EE433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E433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E4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33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433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E433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E433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E433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E433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E4331"/>
    <w:rPr>
      <w:smallCaps/>
    </w:rPr>
  </w:style>
  <w:style w:type="character" w:styleId="af1">
    <w:name w:val="Intense Reference"/>
    <w:uiPriority w:val="32"/>
    <w:qFormat/>
    <w:rsid w:val="00EE4331"/>
    <w:rPr>
      <w:b/>
      <w:bCs/>
      <w:smallCaps/>
      <w:color w:val="auto"/>
    </w:rPr>
  </w:style>
  <w:style w:type="character" w:styleId="af2">
    <w:name w:val="Book Title"/>
    <w:uiPriority w:val="33"/>
    <w:qFormat/>
    <w:rsid w:val="00EE433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43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Семинар – практикум для педагогов по теме: «Обучение грамоте дошкольников»</vt:lpstr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2014-12-07T15:53:00Z</dcterms:created>
  <dcterms:modified xsi:type="dcterms:W3CDTF">2014-12-07T16:13:00Z</dcterms:modified>
</cp:coreProperties>
</file>