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4B" w:rsidRDefault="0039094B" w:rsidP="003909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 высшего профессионального образования Московской области  АКАДЕМИЯ  СОЦИАЛЬНОГО РАЗВИТИЯ</w:t>
      </w:r>
    </w:p>
    <w:p w:rsidR="0039094B" w:rsidRDefault="0039094B" w:rsidP="0039094B">
      <w:pPr>
        <w:rPr>
          <w:rFonts w:ascii="Times New Roman" w:hAnsi="Times New Roman" w:cs="Times New Roman"/>
          <w:sz w:val="32"/>
          <w:szCs w:val="32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7B">
        <w:rPr>
          <w:rFonts w:ascii="Times New Roman" w:hAnsi="Times New Roman" w:cs="Times New Roman"/>
          <w:b/>
          <w:sz w:val="28"/>
          <w:szCs w:val="28"/>
        </w:rPr>
        <w:t>Кафедра человековедения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физической культуры</w:t>
      </w:r>
    </w:p>
    <w:p w:rsidR="0039094B" w:rsidRDefault="0039094B" w:rsidP="0039094B">
      <w:pPr>
        <w:rPr>
          <w:rFonts w:ascii="Times New Roman" w:hAnsi="Times New Roman" w:cs="Times New Roman"/>
          <w:b/>
          <w:sz w:val="28"/>
          <w:szCs w:val="28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Зональный проблемно-тематический семинар</w:t>
      </w: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профессиональных компетенций педагога дошкольной образовательной организации (в условиях реализации ФГОС дошкольного образования)</w:t>
      </w:r>
    </w:p>
    <w:p w:rsidR="0039094B" w:rsidRDefault="0039094B" w:rsidP="0039094B">
      <w:pPr>
        <w:rPr>
          <w:rFonts w:ascii="Times New Roman" w:hAnsi="Times New Roman" w:cs="Times New Roman"/>
          <w:b/>
          <w:sz w:val="28"/>
          <w:szCs w:val="28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Практико-значимая работа </w:t>
      </w: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39094B" w:rsidRDefault="0039094B" w:rsidP="00390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«Проектирование непосредственно образовательной деятельности по экологическому </w:t>
      </w:r>
      <w:r w:rsidR="00BF5434">
        <w:rPr>
          <w:rFonts w:ascii="Times New Roman" w:hAnsi="Times New Roman" w:cs="Times New Roman"/>
          <w:b/>
          <w:sz w:val="32"/>
          <w:szCs w:val="32"/>
        </w:rPr>
        <w:t>развитию</w:t>
      </w:r>
      <w:r w:rsidR="00444CEA">
        <w:rPr>
          <w:rFonts w:ascii="Times New Roman" w:hAnsi="Times New Roman" w:cs="Times New Roman"/>
          <w:b/>
          <w:sz w:val="32"/>
          <w:szCs w:val="32"/>
        </w:rPr>
        <w:t xml:space="preserve"> для детей среднего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9094B" w:rsidRDefault="0039094B" w:rsidP="0039094B">
      <w:pPr>
        <w:rPr>
          <w:rFonts w:ascii="Times New Roman" w:hAnsi="Times New Roman" w:cs="Times New Roman"/>
          <w:b/>
          <w:sz w:val="32"/>
          <w:szCs w:val="32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39094B" w:rsidRDefault="0039094B" w:rsidP="00390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Мария Андреевна,</w:t>
      </w:r>
    </w:p>
    <w:p w:rsidR="0039094B" w:rsidRDefault="0039094B" w:rsidP="00390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39094B" w:rsidRDefault="0039094B" w:rsidP="00390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№ 74 «Лучик», слушатель </w:t>
      </w:r>
    </w:p>
    <w:p w:rsidR="0039094B" w:rsidRDefault="0039094B" w:rsidP="00390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Дмитровской зональной</w:t>
      </w:r>
    </w:p>
    <w:p w:rsidR="0039094B" w:rsidRDefault="0039094B" w:rsidP="003909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стажировочной площадки</w:t>
      </w:r>
    </w:p>
    <w:p w:rsidR="0039094B" w:rsidRDefault="0039094B" w:rsidP="0039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9094B" w:rsidRDefault="0039094B" w:rsidP="003909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4B" w:rsidRDefault="0039094B" w:rsidP="00390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 год</w:t>
      </w:r>
    </w:p>
    <w:p w:rsidR="0039094B" w:rsidRDefault="0039094B" w:rsidP="00390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25B">
        <w:rPr>
          <w:rFonts w:ascii="Times New Roman" w:hAnsi="Times New Roman" w:cs="Times New Roman"/>
          <w:i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«Наши друзья</w:t>
      </w:r>
      <w:r w:rsidR="00FC42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животные».</w:t>
      </w:r>
    </w:p>
    <w:p w:rsidR="00FC42A8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5B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  <w:r w:rsidRPr="007E525B">
        <w:rPr>
          <w:rFonts w:ascii="Times New Roman" w:hAnsi="Times New Roman" w:cs="Times New Roman"/>
          <w:sz w:val="28"/>
          <w:szCs w:val="28"/>
        </w:rPr>
        <w:t>:</w:t>
      </w:r>
      <w:r w:rsidRPr="00D1537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 </w:t>
      </w:r>
    </w:p>
    <w:p w:rsidR="0039094B" w:rsidRPr="0039094B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И чем раньше начинается работа по экологическому воспитанию детей, тем большим будет ее педагогическая результативность. При этом в тесной взаимосвязи должны выступать все формы и виды деятельности детей. Здесь учитываются интересы детей и их желания; ионные и инновационные формы и методы работы.</w:t>
      </w:r>
    </w:p>
    <w:p w:rsidR="0039094B" w:rsidRPr="0039094B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39094B" w:rsidRPr="0039094B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проблема экологического воспитания дошкольников приобретает особую остроту и актуальность.</w:t>
      </w:r>
    </w:p>
    <w:p w:rsidR="0039094B" w:rsidRPr="0039094B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любой деревне, городе, можно найти интересные для наблюдений природные объекты: деревья, травы, насекомых, птиц</w:t>
      </w:r>
      <w:r w:rsid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животных</w:t>
      </w: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Огромную роль в экологическом образовании детей дошкольного возраста играет практическая, исследовательская деятельность в природных условиях. </w:t>
      </w: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39094B" w:rsidRDefault="0039094B" w:rsidP="0039094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</w:t>
      </w:r>
    </w:p>
    <w:p w:rsidR="00346A94" w:rsidRPr="00346A94" w:rsidRDefault="00346A94" w:rsidP="00346A94">
      <w:pPr>
        <w:pStyle w:val="a3"/>
        <w:shd w:val="clear" w:color="auto" w:fill="FFFFFF"/>
        <w:spacing w:before="195" w:beforeAutospacing="0" w:after="195" w:afterAutospacing="0" w:line="360" w:lineRule="auto"/>
        <w:rPr>
          <w:sz w:val="28"/>
          <w:szCs w:val="28"/>
        </w:rPr>
      </w:pPr>
      <w:r w:rsidRPr="00346A94">
        <w:rPr>
          <w:sz w:val="28"/>
          <w:szCs w:val="28"/>
        </w:rPr>
        <w:t>Основными предпосылками для разработки и принятия проекта «</w:t>
      </w:r>
      <w:r>
        <w:rPr>
          <w:sz w:val="28"/>
          <w:szCs w:val="28"/>
        </w:rPr>
        <w:t>Наши друзья - животные</w:t>
      </w:r>
      <w:r w:rsidRPr="00346A94">
        <w:rPr>
          <w:sz w:val="28"/>
          <w:szCs w:val="28"/>
        </w:rPr>
        <w:t xml:space="preserve"> » является совокупность следующих факторов:</w:t>
      </w:r>
    </w:p>
    <w:p w:rsidR="00346A94" w:rsidRPr="00346A94" w:rsidRDefault="00346A94" w:rsidP="00346A94">
      <w:pPr>
        <w:pStyle w:val="a3"/>
        <w:shd w:val="clear" w:color="auto" w:fill="FFFFFF"/>
        <w:spacing w:before="195" w:beforeAutospacing="0" w:after="195" w:afterAutospacing="0" w:line="360" w:lineRule="auto"/>
        <w:rPr>
          <w:sz w:val="28"/>
          <w:szCs w:val="28"/>
        </w:rPr>
      </w:pPr>
      <w:r w:rsidRPr="00346A94">
        <w:rPr>
          <w:sz w:val="28"/>
          <w:szCs w:val="28"/>
        </w:rPr>
        <w:t>- изменение приоритетных целей и задач в образовательной программе дошкольного образования с учетом ФГОС;</w:t>
      </w:r>
    </w:p>
    <w:p w:rsidR="00346A94" w:rsidRPr="00346A94" w:rsidRDefault="00346A94" w:rsidP="00346A94">
      <w:pPr>
        <w:pStyle w:val="a3"/>
        <w:shd w:val="clear" w:color="auto" w:fill="FFFFFF"/>
        <w:spacing w:before="195" w:beforeAutospacing="0" w:after="195" w:afterAutospacing="0" w:line="360" w:lineRule="auto"/>
        <w:rPr>
          <w:sz w:val="28"/>
          <w:szCs w:val="28"/>
        </w:rPr>
      </w:pPr>
      <w:r w:rsidRPr="00346A94">
        <w:rPr>
          <w:sz w:val="28"/>
          <w:szCs w:val="28"/>
        </w:rPr>
        <w:t>- гуманизация экологического образования и воспитания дошкольников;</w:t>
      </w:r>
    </w:p>
    <w:p w:rsidR="00346A94" w:rsidRPr="0039094B" w:rsidRDefault="00346A94" w:rsidP="00346A94">
      <w:pPr>
        <w:pStyle w:val="a3"/>
        <w:shd w:val="clear" w:color="auto" w:fill="FFFFFF"/>
        <w:spacing w:before="195" w:beforeAutospacing="0" w:after="195" w:afterAutospacing="0" w:line="360" w:lineRule="auto"/>
        <w:rPr>
          <w:sz w:val="28"/>
          <w:szCs w:val="28"/>
        </w:rPr>
      </w:pPr>
      <w:r w:rsidRPr="00346A94">
        <w:rPr>
          <w:sz w:val="28"/>
          <w:szCs w:val="28"/>
        </w:rPr>
        <w:t>- необходимость опережающего развития науки и экологического образования как главной предпосылки устойчивого развития общества.</w:t>
      </w:r>
    </w:p>
    <w:p w:rsidR="00957B2F" w:rsidRPr="00957B2F" w:rsidRDefault="0039094B" w:rsidP="003909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проекта заключается в том, что данная работа может использоваться педагогами других общеобразовательных организаций.</w:t>
      </w:r>
    </w:p>
    <w:p w:rsidR="00957B2F" w:rsidRDefault="00957B2F" w:rsidP="00BF5434">
      <w:pPr>
        <w:pStyle w:val="a3"/>
        <w:shd w:val="clear" w:color="auto" w:fill="FFFFFF"/>
        <w:spacing w:before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</w:t>
      </w:r>
      <w:r w:rsidR="00BF5434">
        <w:rPr>
          <w:color w:val="000000"/>
          <w:sz w:val="28"/>
          <w:szCs w:val="28"/>
        </w:rPr>
        <w:t xml:space="preserve"> работа базируется на основном принципе дошкольного образования: </w:t>
      </w:r>
      <w:r w:rsidR="00BF5434" w:rsidRPr="00BF5434">
        <w:rPr>
          <w:color w:val="000000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</w:t>
      </w:r>
      <w:r w:rsidR="00BF5434" w:rsidRPr="00BF5434">
        <w:rPr>
          <w:color w:val="000000"/>
          <w:sz w:val="28"/>
          <w:szCs w:val="28"/>
        </w:rPr>
        <w:lastRenderedPageBreak/>
        <w:t>ребенок становится активным в выборе содержания своего образования, с</w:t>
      </w:r>
      <w:r w:rsidR="00BF5434">
        <w:rPr>
          <w:color w:val="000000"/>
          <w:sz w:val="28"/>
          <w:szCs w:val="28"/>
        </w:rPr>
        <w:t>тановится субъектом образования.</w:t>
      </w:r>
      <w:r w:rsidR="00FB49F3">
        <w:rPr>
          <w:color w:val="000000"/>
          <w:sz w:val="28"/>
          <w:szCs w:val="28"/>
        </w:rPr>
        <w:t xml:space="preserve"> 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 образования  (далее   -   Стандарт)       представляет собой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обязательных требований к дошкольному образованию.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Предметом  регулирования  Стандарта  являются  отношения  в    сфере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 возникающие  при  реализации  образовательной     программы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(далее - Программа).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Образовательная   деятельность   по   Программе       осуществляется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   осуществляющими    образовательную        деятельность,</w:t>
      </w:r>
    </w:p>
    <w:p w:rsidR="00FB49F3" w:rsidRPr="00FB49F3" w:rsidRDefault="00FB49F3" w:rsidP="00FB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FB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предпринимателями (далее вместе - Организации).</w:t>
      </w:r>
    </w:p>
    <w:p w:rsidR="00BF5434" w:rsidRPr="00BF5434" w:rsidRDefault="00BF5434" w:rsidP="00FB49F3">
      <w:pPr>
        <w:pStyle w:val="a3"/>
        <w:shd w:val="clear" w:color="auto" w:fill="FFFFFF"/>
        <w:spacing w:before="0" w:after="0" w:afterAutospacing="0" w:line="360" w:lineRule="auto"/>
        <w:jc w:val="both"/>
        <w:rPr>
          <w:color w:val="000000"/>
        </w:rPr>
      </w:pPr>
    </w:p>
    <w:p w:rsidR="00FC42A8" w:rsidRPr="001D0BDB" w:rsidRDefault="0039094B" w:rsidP="00FC42A8">
      <w:pPr>
        <w:shd w:val="clear" w:color="auto" w:fill="FFFFFF"/>
        <w:spacing w:after="104" w:line="36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7E525B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42A8"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познавательных и творческих способностей детей в процессе реализации образовательного проекта «</w:t>
      </w:r>
      <w:r w:rsid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друзья - животные</w:t>
      </w:r>
      <w:r w:rsidR="00FC42A8"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094B" w:rsidRDefault="0039094B" w:rsidP="0039094B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</w:rPr>
      </w:pPr>
    </w:p>
    <w:p w:rsidR="0039094B" w:rsidRDefault="0039094B" w:rsidP="0039094B">
      <w:pPr>
        <w:shd w:val="clear" w:color="auto" w:fill="FFFFFF"/>
        <w:spacing w:before="130" w:after="130" w:line="360" w:lineRule="auto"/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</w:pPr>
      <w:r w:rsidRPr="007E5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  <w:r w:rsidRPr="00823455">
        <w:rPr>
          <w:rFonts w:ascii="Helvetica" w:eastAsia="Times New Roman" w:hAnsi="Helvetica" w:cs="Helvetica"/>
          <w:color w:val="555555"/>
          <w:sz w:val="16"/>
          <w:szCs w:val="16"/>
          <w:lang w:eastAsia="ru-RU"/>
        </w:rPr>
        <w:t xml:space="preserve"> </w:t>
      </w:r>
    </w:p>
    <w:p w:rsidR="00FC42A8" w:rsidRDefault="00FC42A8" w:rsidP="00FC42A8">
      <w:pPr>
        <w:pStyle w:val="a5"/>
        <w:numPr>
          <w:ilvl w:val="0"/>
          <w:numId w:val="1"/>
        </w:numPr>
        <w:shd w:val="clear" w:color="auto" w:fill="FFFFFF"/>
        <w:spacing w:after="104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реалистическое представление об окружающей нас природе, желание стать другом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беречь и охранять ее.</w:t>
      </w:r>
    </w:p>
    <w:p w:rsidR="00911D0B" w:rsidRDefault="00FC42A8" w:rsidP="00FC42A8">
      <w:pPr>
        <w:pStyle w:val="a5"/>
        <w:numPr>
          <w:ilvl w:val="0"/>
          <w:numId w:val="1"/>
        </w:numPr>
        <w:shd w:val="clear" w:color="auto" w:fill="FFFFFF"/>
        <w:spacing w:after="104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элементарные представления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роении, способах передвижения</w:t>
      </w:r>
      <w:r w:rsidR="003F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местах </w:t>
      </w:r>
      <w:proofErr w:type="spellStart"/>
      <w:r w:rsidR="003F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обитаия</w:t>
      </w:r>
      <w:proofErr w:type="spellEnd"/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D0B" w:rsidRDefault="00FC42A8" w:rsidP="00FC42A8">
      <w:pPr>
        <w:pStyle w:val="a5"/>
        <w:numPr>
          <w:ilvl w:val="0"/>
          <w:numId w:val="1"/>
        </w:numPr>
        <w:shd w:val="clear" w:color="auto" w:fill="FFFFFF"/>
        <w:spacing w:after="104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живому.</w:t>
      </w:r>
    </w:p>
    <w:p w:rsidR="00911D0B" w:rsidRDefault="00FC42A8" w:rsidP="00FC42A8">
      <w:pPr>
        <w:pStyle w:val="a5"/>
        <w:numPr>
          <w:ilvl w:val="0"/>
          <w:numId w:val="1"/>
        </w:numPr>
        <w:shd w:val="clear" w:color="auto" w:fill="FFFFFF"/>
        <w:spacing w:after="104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94B" w:rsidRPr="00911D0B" w:rsidRDefault="00FC42A8" w:rsidP="00911D0B">
      <w:pPr>
        <w:pStyle w:val="a5"/>
        <w:numPr>
          <w:ilvl w:val="0"/>
          <w:numId w:val="1"/>
        </w:numPr>
        <w:shd w:val="clear" w:color="auto" w:fill="FFFFFF"/>
        <w:spacing w:after="104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деятельности.</w:t>
      </w:r>
    </w:p>
    <w:p w:rsidR="00911D0B" w:rsidRPr="00911D0B" w:rsidRDefault="0039094B" w:rsidP="00911D0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Ожидаемый результат: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детей ярко выраженного интерес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объектам природы — животным.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различать и называть 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животных.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 пользе или вреде, которую 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приносят людям и растениям.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отношение к природе, стремление детей к правильному поведению по отношению к 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животным.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стремления к </w:t>
      </w:r>
      <w:r w:rsidR="00911D0B" w:rsidRP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исследованию объектов природы, умения делать выводы и устанавливать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связи. </w:t>
      </w:r>
    </w:p>
    <w:p w:rsidR="0039094B" w:rsidRDefault="0039094B" w:rsidP="00911D0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Сведения об участниках</w:t>
      </w:r>
      <w:r w:rsidRPr="00390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</w:t>
      </w:r>
      <w:r w:rsidR="0091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39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возраст. Предлагает активное участие родителей, детей и педагогов в работе над проектом.</w:t>
      </w:r>
    </w:p>
    <w:p w:rsidR="00911D0B" w:rsidRDefault="00911D0B" w:rsidP="00A05B5D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5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Сотрудничество с семьёй:</w:t>
      </w:r>
      <w:r w:rsidRPr="00A05B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05B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Консультации «Как привить любовь к природе», «</w:t>
      </w:r>
      <w:r w:rsid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животных на полноценно развитие личности ребенка</w:t>
      </w:r>
      <w:r w:rsidRPr="00A05B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05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Придумывание рисунков-загадок о </w:t>
      </w:r>
      <w:r w:rsid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:rsidR="00BF2E3B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Проект состоит из трех этапов:</w:t>
      </w:r>
    </w:p>
    <w:p w:rsidR="00BF2E3B" w:rsidRPr="00BF2E3B" w:rsidRDefault="00BF2E3B" w:rsidP="008B5D9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 этап – подготовительный:</w:t>
      </w:r>
    </w:p>
    <w:p w:rsidR="00BF2E3B" w:rsidRPr="00BF2E3B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проекта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Подбор литературных произведений о </w:t>
      </w:r>
      <w:r w:rsidR="008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Изготовление презентации «Наши соседи </w:t>
      </w:r>
      <w:r w:rsidR="008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методической литературы и иллюстрированного материала по теме.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материалов, игрушек и атрибутов для игровой деятельности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Подбор музыкальных произведений по теме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Составление плана основного этапа.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Определение целей и задач проектной деятельности.</w:t>
      </w:r>
    </w:p>
    <w:p w:rsidR="00BF2E3B" w:rsidRPr="008B5D9B" w:rsidRDefault="00BF2E3B" w:rsidP="008B5D9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 этап – основной (реализация проекта):</w:t>
      </w:r>
    </w:p>
    <w:p w:rsidR="008B5D9B" w:rsidRPr="00781FF5" w:rsidRDefault="00BF2E3B" w:rsidP="008B5D9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Познавательные беседы по теме с использованием презентации.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Исследовательская деятельность (наблюдение за </w:t>
      </w:r>
      <w:r w:rsidR="008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прогулке), рассматривание частей тела</w:t>
      </w:r>
      <w:r w:rsidR="008B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особенностей передвижения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Чтение художественной литературы</w:t>
      </w:r>
      <w:r w:rsidR="00D92B21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5D9B" w:rsidRPr="008B5D9B">
        <w:rPr>
          <w:rFonts w:ascii="Times New Roman" w:hAnsi="Times New Roman" w:cs="Times New Roman"/>
          <w:sz w:val="28"/>
          <w:szCs w:val="28"/>
        </w:rPr>
        <w:t xml:space="preserve"> «Коза-дереза», укр., обр. Е. Благининой; </w:t>
      </w:r>
      <w:r w:rsidR="00781FF5" w:rsidRPr="00781FF5">
        <w:rPr>
          <w:rFonts w:ascii="Times New Roman" w:hAnsi="Times New Roman" w:cs="Times New Roman"/>
          <w:sz w:val="28"/>
          <w:szCs w:val="28"/>
        </w:rPr>
        <w:t>«Три поросёнка», пер. с англ. С. Михалкова;</w:t>
      </w:r>
      <w:r w:rsidR="00781FF5" w:rsidRPr="00781FF5">
        <w:rPr>
          <w:rFonts w:ascii="Tahoma" w:hAnsi="Tahoma" w:cs="Tahoma"/>
          <w:color w:val="7E7E7E"/>
          <w:sz w:val="14"/>
          <w:szCs w:val="14"/>
        </w:rPr>
        <w:t xml:space="preserve"> </w:t>
      </w:r>
      <w:r w:rsidR="00781FF5">
        <w:rPr>
          <w:rFonts w:ascii="Times New Roman" w:hAnsi="Times New Roman" w:cs="Times New Roman"/>
          <w:sz w:val="28"/>
          <w:szCs w:val="28"/>
        </w:rPr>
        <w:t>«Лисичка-сестричка и волк»</w:t>
      </w:r>
      <w:r w:rsidR="00781FF5" w:rsidRPr="00781FF5">
        <w:rPr>
          <w:rFonts w:ascii="Times New Roman" w:hAnsi="Times New Roman" w:cs="Times New Roman"/>
          <w:sz w:val="28"/>
          <w:szCs w:val="28"/>
        </w:rPr>
        <w:t>; «Зимовье</w:t>
      </w:r>
      <w:r w:rsidR="00781FF5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781FF5" w:rsidRPr="00781FF5">
        <w:rPr>
          <w:rFonts w:ascii="Times New Roman" w:hAnsi="Times New Roman" w:cs="Times New Roman"/>
          <w:sz w:val="28"/>
          <w:szCs w:val="28"/>
        </w:rPr>
        <w:t>», обр. И. Соколова-Микитова;</w:t>
      </w:r>
      <w:r w:rsidR="00781FF5" w:rsidRPr="00781FF5">
        <w:rPr>
          <w:rFonts w:ascii="Tahoma" w:hAnsi="Tahoma" w:cs="Tahoma"/>
          <w:color w:val="7E7E7E"/>
          <w:sz w:val="14"/>
          <w:szCs w:val="14"/>
        </w:rPr>
        <w:t xml:space="preserve"> </w:t>
      </w:r>
      <w:r w:rsidR="00781FF5" w:rsidRPr="00781FF5">
        <w:rPr>
          <w:rFonts w:ascii="Times New Roman" w:hAnsi="Times New Roman" w:cs="Times New Roman"/>
          <w:sz w:val="28"/>
          <w:szCs w:val="28"/>
        </w:rPr>
        <w:t>Заяц и ёж», из сказок братьев Гримм, пер. с нем А. Введенского, пол ред. С. Маршака;</w:t>
      </w:r>
    </w:p>
    <w:p w:rsidR="00EA1F4F" w:rsidRDefault="00781FF5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Разучивание </w:t>
      </w:r>
      <w:r w:rsidR="00D9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считалок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потешек и стихотворени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 по теме.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Пальчиковая гимнастика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«Лиса», «Заяц», «Волк».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Прослушивание аудиозаписи </w:t>
      </w:r>
      <w:r w:rsidR="00EA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животных</w:t>
      </w:r>
    </w:p>
    <w:p w:rsidR="008C1AA1" w:rsidRDefault="00DA0A96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Танцевальная импровизация «Зайки н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A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полянке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музыку Майкапара «Росинки»; И.Баха «Шутка»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Просмотр мультфильмов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Хвосты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глаза велики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история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92B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Дидактические игры: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домик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92B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…</w:t>
      </w:r>
      <w:r w:rsidR="00D92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хвост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Развивающие игры: речь с движением « </w:t>
      </w:r>
      <w:r w:rsidR="008C1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E3B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С/Р игры, свободная деятельность детей</w:t>
      </w:r>
      <w:r w:rsidR="008C1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3B" w:rsidRPr="00BF2E3B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игры: «Медведь и пчелы», «</w:t>
      </w:r>
      <w:r w:rsidR="008C1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Лохматый пес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AA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 медведя во бору», «Мыши в кладовой».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Творческо-продуктивная деятельность (рисование, аппликация, лепка)</w:t>
      </w:r>
    </w:p>
    <w:p w:rsidR="00BF2E3B" w:rsidRDefault="00BF2E3B" w:rsidP="007279EA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27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Создание условий для самостоятельной деятельности детей, создание предметно – развивающей среды</w:t>
      </w:r>
    </w:p>
    <w:p w:rsidR="007279EA" w:rsidRP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Книжный уголок: </w:t>
      </w:r>
      <w:r w:rsidRPr="007279EA">
        <w:rPr>
          <w:rFonts w:ascii="Times New Roman" w:hAnsi="Times New Roman" w:cs="Times New Roman"/>
          <w:sz w:val="28"/>
          <w:szCs w:val="28"/>
        </w:rPr>
        <w:t>«Коза-дереза», «Три поросёнка», «Лисичка-сестричка и волк»; «Зимовье зверей», Детская энциклопедия  «Жизнь животных в картинках».</w:t>
      </w:r>
    </w:p>
    <w:p w:rsid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сюжетно-ролевых игр: атрибуты, костюмы, маски, игрушки для игр.</w:t>
      </w:r>
    </w:p>
    <w:p w:rsid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экспериментирования: картинки животных, игрушки.</w:t>
      </w:r>
    </w:p>
    <w:p w:rsid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строительно-конструктивных игр: схемы (дома, убежища), строительные материалы.</w:t>
      </w:r>
    </w:p>
    <w:p w:rsid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дидактических и развивающих игр: Лото «животные»</w:t>
      </w:r>
      <w:r w:rsidR="00D92B2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домик», «Чьи хвосты», картотека словесных игр, плакаты, мозаика, модели животных (разрезные картинки).</w:t>
      </w:r>
    </w:p>
    <w:p w:rsidR="007279EA" w:rsidRPr="007279EA" w:rsidRDefault="007279EA" w:rsidP="007279EA">
      <w:pPr>
        <w:pStyle w:val="a5"/>
        <w:numPr>
          <w:ilvl w:val="0"/>
          <w:numId w:val="2"/>
        </w:num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продуктивных видов деятельности: иллюстрации с изображением животных, раскраски.</w:t>
      </w:r>
    </w:p>
    <w:p w:rsidR="00BF2E3B" w:rsidRPr="00BF2E3B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Взаимодействие с семьей</w:t>
      </w:r>
      <w:r w:rsidRPr="00727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Консультации </w:t>
      </w:r>
      <w:r w:rsidR="007279EA" w:rsidRPr="00A05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привить любовь к природе», «</w:t>
      </w:r>
      <w:r w:rsidR="00727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животных на полноценно развитие личности ребенка</w:t>
      </w:r>
      <w:r w:rsidR="007279EA" w:rsidRPr="00A05B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2E3B" w:rsidRPr="007279EA" w:rsidRDefault="00BF2E3B" w:rsidP="007279EA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III этап – Заключительный</w:t>
      </w:r>
    </w:p>
    <w:p w:rsidR="00A47A6D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выставки детских работ.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Проведение экологического </w:t>
      </w:r>
      <w:r w:rsid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полянка</w:t>
      </w: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B21"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2E3B" w:rsidRDefault="00BF2E3B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презентации проекта.</w:t>
      </w:r>
    </w:p>
    <w:p w:rsidR="00A47A6D" w:rsidRPr="00A47A6D" w:rsidRDefault="00A47A6D" w:rsidP="00A47A6D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Познавательные беседы:</w:t>
      </w:r>
    </w:p>
    <w:p w:rsidR="00A47A6D" w:rsidRDefault="00A47A6D" w:rsidP="00A47A6D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названиями и частями тела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местами их обитания; обобщающим понятием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и дикие животные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накомить детей со способами питания, образом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тем,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защищаются от врагов, какую пользу или вред приносят, о 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Pr="00A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других обитателей природы.</w:t>
      </w:r>
    </w:p>
    <w:p w:rsidR="00A47A6D" w:rsidRPr="00A47A6D" w:rsidRDefault="00A47A6D" w:rsidP="00276BB1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Загадки о </w:t>
      </w:r>
      <w:r w:rsidR="00276B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животных:</w:t>
      </w:r>
    </w:p>
    <w:p w:rsidR="00A47A6D" w:rsidRPr="00276BB1" w:rsidRDefault="00A47A6D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С хозяином дружит,</w:t>
      </w:r>
      <w:r w:rsidR="00777832">
        <w:rPr>
          <w:sz w:val="28"/>
          <w:szCs w:val="28"/>
        </w:rPr>
        <w:t xml:space="preserve">       </w:t>
      </w:r>
      <w:r w:rsidR="003319DD">
        <w:rPr>
          <w:sz w:val="28"/>
          <w:szCs w:val="28"/>
        </w:rPr>
        <w:t xml:space="preserve">                         </w:t>
      </w:r>
      <w:r w:rsidR="00777832" w:rsidRPr="00276BB1">
        <w:rPr>
          <w:sz w:val="28"/>
          <w:szCs w:val="28"/>
        </w:rPr>
        <w:t>Посреди двора</w:t>
      </w:r>
    </w:p>
    <w:p w:rsidR="00A47A6D" w:rsidRPr="00276BB1" w:rsidRDefault="00A47A6D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Дом сторожит,</w:t>
      </w:r>
      <w:r w:rsidR="003319DD">
        <w:rPr>
          <w:sz w:val="28"/>
          <w:szCs w:val="28"/>
        </w:rPr>
        <w:t xml:space="preserve">                                        </w:t>
      </w:r>
      <w:r w:rsidR="003319DD" w:rsidRPr="00276BB1">
        <w:rPr>
          <w:sz w:val="28"/>
          <w:szCs w:val="28"/>
        </w:rPr>
        <w:t>Стоит копна:</w:t>
      </w:r>
    </w:p>
    <w:p w:rsidR="00A47A6D" w:rsidRPr="00276BB1" w:rsidRDefault="00A47A6D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Живёт под крылечком,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     </w:t>
      </w:r>
      <w:r w:rsidR="003319DD" w:rsidRPr="00276BB1">
        <w:rPr>
          <w:sz w:val="28"/>
          <w:szCs w:val="28"/>
        </w:rPr>
        <w:t>Спереди вилы,</w:t>
      </w:r>
    </w:p>
    <w:p w:rsidR="003319DD" w:rsidRPr="00276BB1" w:rsidRDefault="00A47A6D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Хвост колечком. (Собака)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</w:t>
      </w:r>
      <w:r w:rsidR="003319DD" w:rsidRPr="00276BB1">
        <w:rPr>
          <w:sz w:val="28"/>
          <w:szCs w:val="28"/>
        </w:rPr>
        <w:t>Сзади — метла. (Корова)</w:t>
      </w: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Есть рога, а не баран,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      </w:t>
      </w:r>
      <w:r w:rsidR="003319DD" w:rsidRPr="00276BB1">
        <w:rPr>
          <w:sz w:val="28"/>
          <w:szCs w:val="28"/>
        </w:rPr>
        <w:t>Спереди — пятачок,</w:t>
      </w: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Хвост свечой, а не белка,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</w:t>
      </w:r>
      <w:r w:rsidR="003319DD" w:rsidRPr="00276BB1">
        <w:rPr>
          <w:sz w:val="28"/>
          <w:szCs w:val="28"/>
        </w:rPr>
        <w:t>Сзади — крючок,</w:t>
      </w: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Не корова, а молоко даёт. (Коза)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</w:t>
      </w:r>
      <w:r w:rsidR="003319DD" w:rsidRPr="00276BB1">
        <w:rPr>
          <w:sz w:val="28"/>
          <w:szCs w:val="28"/>
        </w:rPr>
        <w:t>Посредине — спинка,</w:t>
      </w:r>
    </w:p>
    <w:p w:rsidR="00276BB1" w:rsidRPr="00276BB1" w:rsidRDefault="003319DD" w:rsidP="00276BB1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76BB1" w:rsidRPr="00276BB1">
        <w:rPr>
          <w:sz w:val="28"/>
          <w:szCs w:val="28"/>
        </w:rPr>
        <w:t>На спинке — щетинка. (Свинья)</w:t>
      </w:r>
    </w:p>
    <w:p w:rsidR="00276BB1" w:rsidRPr="00276BB1" w:rsidRDefault="00276BB1" w:rsidP="00276BB1">
      <w:pPr>
        <w:spacing w:after="0" w:line="36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На овчарку он похож: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      </w:t>
      </w:r>
      <w:r w:rsidR="003319DD" w:rsidRPr="00276BB1">
        <w:rPr>
          <w:sz w:val="28"/>
          <w:szCs w:val="28"/>
        </w:rPr>
        <w:t>Он в берлоге спит зимой</w:t>
      </w: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Что ни зуб — то острый нож!</w:t>
      </w:r>
      <w:r w:rsidR="003319DD">
        <w:rPr>
          <w:sz w:val="28"/>
          <w:szCs w:val="28"/>
        </w:rPr>
        <w:t xml:space="preserve">              </w:t>
      </w:r>
      <w:r w:rsidR="003319DD" w:rsidRPr="003319DD">
        <w:rPr>
          <w:sz w:val="28"/>
          <w:szCs w:val="28"/>
        </w:rPr>
        <w:t xml:space="preserve"> </w:t>
      </w:r>
      <w:r w:rsidR="003319DD" w:rsidRPr="00276BB1">
        <w:rPr>
          <w:sz w:val="28"/>
          <w:szCs w:val="28"/>
        </w:rPr>
        <w:t>Под большущею сосной.</w:t>
      </w:r>
    </w:p>
    <w:p w:rsidR="00276BB1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lastRenderedPageBreak/>
        <w:t>Он бежит, оскалив пасть,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        </w:t>
      </w:r>
      <w:r w:rsidR="003319DD" w:rsidRPr="00276BB1">
        <w:rPr>
          <w:sz w:val="28"/>
          <w:szCs w:val="28"/>
        </w:rPr>
        <w:t>А когда придёт весна,</w:t>
      </w:r>
    </w:p>
    <w:p w:rsidR="003319DD" w:rsidRP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sz w:val="28"/>
          <w:szCs w:val="28"/>
        </w:rPr>
      </w:pPr>
      <w:r w:rsidRPr="00276BB1">
        <w:rPr>
          <w:sz w:val="28"/>
          <w:szCs w:val="28"/>
        </w:rPr>
        <w:t>На овцу готов напасть. (Волк)</w:t>
      </w:r>
      <w:r w:rsidR="003319DD" w:rsidRPr="003319DD">
        <w:rPr>
          <w:sz w:val="28"/>
          <w:szCs w:val="28"/>
        </w:rPr>
        <w:t xml:space="preserve"> </w:t>
      </w:r>
      <w:r w:rsidR="003319DD">
        <w:rPr>
          <w:sz w:val="28"/>
          <w:szCs w:val="28"/>
        </w:rPr>
        <w:t xml:space="preserve">             </w:t>
      </w:r>
      <w:r w:rsidR="003319DD" w:rsidRPr="00276BB1">
        <w:rPr>
          <w:sz w:val="28"/>
          <w:szCs w:val="28"/>
        </w:rPr>
        <w:t>Просыпается от сна. (Медведь)</w:t>
      </w:r>
    </w:p>
    <w:p w:rsidR="00276BB1" w:rsidRDefault="00276BB1" w:rsidP="003319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6BB1" w:rsidRDefault="00276BB1" w:rsidP="00276BB1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Потешки</w:t>
      </w:r>
    </w:p>
    <w:p w:rsidR="00276BB1" w:rsidRDefault="00276BB1" w:rsidP="00276BB1">
      <w:pPr>
        <w:pStyle w:val="a3"/>
        <w:shd w:val="clear" w:color="auto" w:fill="FFFFFF"/>
        <w:spacing w:before="0" w:beforeAutospacing="0" w:after="0" w:afterAutospacing="0" w:line="360" w:lineRule="auto"/>
        <w:ind w:firstLine="261"/>
        <w:jc w:val="both"/>
        <w:rPr>
          <w:i/>
          <w:sz w:val="28"/>
          <w:szCs w:val="28"/>
        </w:rPr>
      </w:pPr>
    </w:p>
    <w:p w:rsidR="00276BB1" w:rsidRPr="00276BB1" w:rsidRDefault="00276BB1" w:rsidP="00276BB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>К</w:t>
      </w:r>
      <w:r w:rsidRPr="00276BB1">
        <w:rPr>
          <w:sz w:val="28"/>
          <w:szCs w:val="28"/>
          <w:shd w:val="clear" w:color="auto" w:fill="FFFFFF"/>
        </w:rPr>
        <w:t>озонька рогатая,</w:t>
      </w:r>
      <w:r w:rsidR="003319DD" w:rsidRPr="003319DD">
        <w:rPr>
          <w:noProof/>
          <w:sz w:val="28"/>
          <w:szCs w:val="28"/>
        </w:rPr>
        <w:t xml:space="preserve"> </w:t>
      </w:r>
      <w:r w:rsidR="003319DD">
        <w:rPr>
          <w:noProof/>
          <w:sz w:val="28"/>
          <w:szCs w:val="28"/>
        </w:rPr>
        <w:t xml:space="preserve">                                         </w:t>
      </w:r>
      <w:r w:rsidR="003319DD" w:rsidRPr="00276BB1">
        <w:rPr>
          <w:noProof/>
          <w:sz w:val="28"/>
          <w:szCs w:val="28"/>
        </w:rPr>
        <w:t>И</w:t>
      </w:r>
      <w:r w:rsidR="003319DD" w:rsidRPr="00276BB1">
        <w:rPr>
          <w:sz w:val="28"/>
          <w:szCs w:val="28"/>
          <w:shd w:val="clear" w:color="auto" w:fill="FFFFFF"/>
        </w:rPr>
        <w:t>дет кисонька из кухни</w:t>
      </w:r>
      <w:r w:rsidR="003319DD">
        <w:rPr>
          <w:sz w:val="28"/>
          <w:szCs w:val="28"/>
          <w:shd w:val="clear" w:color="auto" w:fill="FFFFFF"/>
        </w:rPr>
        <w:t>.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Козонька бодатая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     </w:t>
      </w:r>
      <w:r w:rsidR="003319DD" w:rsidRPr="00276BB1">
        <w:rPr>
          <w:sz w:val="28"/>
          <w:szCs w:val="28"/>
          <w:shd w:val="clear" w:color="auto" w:fill="FFFFFF"/>
        </w:rPr>
        <w:t>У ней глазоньки припухли</w:t>
      </w:r>
      <w:r w:rsidR="003319DD">
        <w:rPr>
          <w:sz w:val="28"/>
          <w:szCs w:val="28"/>
          <w:shd w:val="clear" w:color="auto" w:fill="FFFFFF"/>
        </w:rPr>
        <w:t>.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Убежала за плетень,</w:t>
      </w:r>
      <w:r w:rsidR="003319DD" w:rsidRPr="00276BB1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</w:t>
      </w:r>
      <w:r w:rsidR="003319DD" w:rsidRPr="00276BB1">
        <w:rPr>
          <w:sz w:val="28"/>
          <w:szCs w:val="28"/>
          <w:shd w:val="clear" w:color="auto" w:fill="FFFFFF"/>
        </w:rPr>
        <w:t>О чем, кисонька, ревешь,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Проплясала целый день.</w:t>
      </w:r>
      <w:r w:rsidR="003319DD">
        <w:rPr>
          <w:sz w:val="28"/>
          <w:szCs w:val="28"/>
          <w:shd w:val="clear" w:color="auto" w:fill="FFFFFF"/>
        </w:rPr>
        <w:t xml:space="preserve">                              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 w:rsidRPr="00276BB1">
        <w:rPr>
          <w:sz w:val="28"/>
          <w:szCs w:val="28"/>
          <w:shd w:val="clear" w:color="auto" w:fill="FFFFFF"/>
        </w:rPr>
        <w:t>О чем, серенька, ревешь?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Ножками коза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          </w:t>
      </w:r>
      <w:r w:rsidR="003319DD" w:rsidRPr="00276BB1">
        <w:rPr>
          <w:sz w:val="28"/>
          <w:szCs w:val="28"/>
          <w:shd w:val="clear" w:color="auto" w:fill="FFFFFF"/>
        </w:rPr>
        <w:t>Как мне, кисоньке, не плакать,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Топ-топ!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                   </w:t>
      </w:r>
      <w:r w:rsidR="003319DD" w:rsidRPr="00276BB1">
        <w:rPr>
          <w:sz w:val="28"/>
          <w:szCs w:val="28"/>
          <w:shd w:val="clear" w:color="auto" w:fill="FFFFFF"/>
        </w:rPr>
        <w:t>Как больной не горевать: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Глазками коза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         </w:t>
      </w:r>
      <w:r w:rsidR="003319DD" w:rsidRPr="00276BB1">
        <w:rPr>
          <w:sz w:val="28"/>
          <w:szCs w:val="28"/>
          <w:shd w:val="clear" w:color="auto" w:fill="FFFFFF"/>
        </w:rPr>
        <w:t>Кто-то пеночку слизал,</w:t>
      </w:r>
      <w:r w:rsidRPr="00276BB1">
        <w:rPr>
          <w:sz w:val="28"/>
          <w:szCs w:val="28"/>
        </w:rPr>
        <w:br/>
      </w:r>
      <w:r w:rsidRPr="00276BB1">
        <w:rPr>
          <w:sz w:val="28"/>
          <w:szCs w:val="28"/>
          <w:shd w:val="clear" w:color="auto" w:fill="FFFFFF"/>
        </w:rPr>
        <w:t>Хлоп-хлоп!</w:t>
      </w:r>
      <w:r w:rsidR="003319DD" w:rsidRPr="003319DD">
        <w:rPr>
          <w:sz w:val="28"/>
          <w:szCs w:val="28"/>
          <w:shd w:val="clear" w:color="auto" w:fill="FFFFFF"/>
        </w:rPr>
        <w:t xml:space="preserve"> </w:t>
      </w:r>
      <w:r w:rsidR="003319DD">
        <w:rPr>
          <w:sz w:val="28"/>
          <w:szCs w:val="28"/>
          <w:shd w:val="clear" w:color="auto" w:fill="FFFFFF"/>
        </w:rPr>
        <w:t xml:space="preserve">                                                  </w:t>
      </w:r>
      <w:r w:rsidR="003319DD" w:rsidRPr="00276BB1">
        <w:rPr>
          <w:sz w:val="28"/>
          <w:szCs w:val="28"/>
          <w:shd w:val="clear" w:color="auto" w:fill="FFFFFF"/>
        </w:rPr>
        <w:t>Да на кисоньку сказал.</w:t>
      </w:r>
    </w:p>
    <w:p w:rsidR="003319DD" w:rsidRDefault="003319DD" w:rsidP="00276BB1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</w:rPr>
      </w:pPr>
    </w:p>
    <w:p w:rsidR="00276BB1" w:rsidRPr="00336CC8" w:rsidRDefault="00994DB8" w:rsidP="00276BB1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Считалк</w:t>
      </w:r>
      <w:r w:rsidR="00336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336CC8" w:rsidRDefault="00276BB1" w:rsidP="00994DB8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</w:rPr>
      </w:pPr>
      <w:r w:rsidRPr="00994DB8">
        <w:rPr>
          <w:rFonts w:ascii="Times New Roman" w:hAnsi="Times New Roman" w:cs="Times New Roman"/>
          <w:sz w:val="28"/>
          <w:szCs w:val="28"/>
        </w:rPr>
        <w:t>Ехала белка не тележке,</w:t>
      </w:r>
      <w:r w:rsidR="003319DD" w:rsidRPr="003319DD">
        <w:rPr>
          <w:rFonts w:ascii="Times New Roman" w:hAnsi="Times New Roman" w:cs="Times New Roman"/>
          <w:sz w:val="28"/>
          <w:szCs w:val="28"/>
        </w:rPr>
        <w:t xml:space="preserve"> </w:t>
      </w:r>
      <w:r w:rsidRPr="00994DB8">
        <w:rPr>
          <w:rFonts w:ascii="Times New Roman" w:hAnsi="Times New Roman" w:cs="Times New Roman"/>
          <w:sz w:val="28"/>
          <w:szCs w:val="28"/>
        </w:rPr>
        <w:br/>
        <w:t>Продавала всем орешки.</w:t>
      </w:r>
      <w:r w:rsidR="00336CC8" w:rsidRPr="00336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B8" w:rsidRDefault="00276BB1" w:rsidP="00994DB8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</w:rPr>
      </w:pPr>
      <w:r w:rsidRPr="00994DB8">
        <w:rPr>
          <w:rFonts w:ascii="Times New Roman" w:hAnsi="Times New Roman" w:cs="Times New Roman"/>
          <w:sz w:val="28"/>
          <w:szCs w:val="28"/>
        </w:rPr>
        <w:t>Кому два, кому три,</w:t>
      </w:r>
      <w:r w:rsidRPr="00994DB8">
        <w:rPr>
          <w:rFonts w:ascii="Times New Roman" w:hAnsi="Times New Roman" w:cs="Times New Roman"/>
          <w:sz w:val="28"/>
          <w:szCs w:val="28"/>
        </w:rPr>
        <w:br/>
        <w:t>Выходи из круга ты</w:t>
      </w:r>
      <w:r w:rsidR="00994DB8" w:rsidRPr="00994DB8">
        <w:rPr>
          <w:rFonts w:ascii="Times New Roman" w:hAnsi="Times New Roman" w:cs="Times New Roman"/>
          <w:sz w:val="28"/>
          <w:szCs w:val="28"/>
        </w:rPr>
        <w:t>.</w:t>
      </w:r>
    </w:p>
    <w:p w:rsidR="00336CC8" w:rsidRDefault="00336CC8" w:rsidP="00994DB8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</w:rPr>
      </w:pPr>
    </w:p>
    <w:p w:rsidR="00994DB8" w:rsidRDefault="00994DB8" w:rsidP="00994DB8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игры:</w:t>
      </w:r>
    </w:p>
    <w:p w:rsidR="009A5201" w:rsidRDefault="009A5201" w:rsidP="00994DB8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«Чей домик»</w:t>
      </w:r>
      <w:r w:rsidR="00CF7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D92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Кто,</w:t>
      </w:r>
      <w:r w:rsidR="00CF7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 живет»</w:t>
      </w:r>
    </w:p>
    <w:p w:rsidR="00994DB8" w:rsidRPr="009A5201" w:rsidRDefault="009A5201" w:rsidP="00994DB8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9A5201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Pr="009A520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местами, где живут некоторые животные, развивать</w:t>
      </w:r>
      <w:r w:rsidRPr="009A52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5201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память, логическое мышление.</w:t>
      </w:r>
    </w:p>
    <w:p w:rsidR="00A47A6D" w:rsidRDefault="009A5201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«Чей хвост»</w:t>
      </w:r>
    </w:p>
    <w:p w:rsidR="00BF2E3B" w:rsidRDefault="00CF7453" w:rsidP="00BF2E3B">
      <w:pPr>
        <w:shd w:val="clear" w:color="auto" w:fill="FFFFFF"/>
        <w:spacing w:after="104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9A5201" w:rsidRPr="009A520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по темам "Дикие и домашние животные", создать условия для активизации словаря ребенка по данным темам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7453" w:rsidRDefault="00CF7453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 с движением</w:t>
      </w:r>
    </w:p>
    <w:p w:rsidR="00CF7453" w:rsidRDefault="006D30EC" w:rsidP="00BF2E3B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D3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Лесные звери»</w:t>
      </w:r>
    </w:p>
    <w:p w:rsidR="006D30EC" w:rsidRPr="006D30EC" w:rsidRDefault="006D30EC" w:rsidP="006D30EC">
      <w:pPr>
        <w:shd w:val="clear" w:color="auto" w:fill="FFFFFF"/>
        <w:spacing w:after="10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6D30E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6D30EC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</w:t>
      </w:r>
      <w:r w:rsidRPr="006D3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30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6D3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30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6D3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30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движениями</w:t>
      </w:r>
      <w:r w:rsidRPr="006D30EC">
        <w:rPr>
          <w:rFonts w:ascii="Times New Roman" w:hAnsi="Times New Roman" w:cs="Times New Roman"/>
          <w:sz w:val="28"/>
          <w:szCs w:val="28"/>
          <w:shd w:val="clear" w:color="auto" w:fill="FFFFFF"/>
        </w:rPr>
        <w:t>, уточнение названий частей тела.</w:t>
      </w:r>
      <w:r w:rsidRPr="006D3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30EC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Проговаривание стихотворения сопровождается чётким указанием на</w:t>
      </w:r>
      <w:r w:rsidRPr="006D30E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30EC"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упоминаемую часть тела, развитие памяти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внимания, темпа.</w:t>
      </w:r>
    </w:p>
    <w:p w:rsidR="00056C4B" w:rsidRDefault="00056C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D0B" w:rsidRPr="00056C4B" w:rsidRDefault="00B40F7C" w:rsidP="00056C4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C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Список литературы</w:t>
      </w:r>
    </w:p>
    <w:p w:rsidR="00B40F7C" w:rsidRPr="00056C4B" w:rsidRDefault="00B40F7C" w:rsidP="00056C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A9" w:rsidRPr="008003A9" w:rsidRDefault="008003A9" w:rsidP="008003A9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8003A9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Бондаренко А.К. «Дидактические игры в детском саду»: Книга для воспитателя детского сада. – 2-е издание, доработанное – М.; Просвещение, 1991 г.</w:t>
      </w:r>
    </w:p>
    <w:p w:rsidR="00056C4B" w:rsidRPr="008003A9" w:rsidRDefault="005B55F1" w:rsidP="008003A9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  <w:lang w:eastAsia="ru-RU"/>
        </w:rPr>
        <w:t xml:space="preserve">Закон Московской области «Об образовании» от 27.07.2013 №94/2013-03 </w:t>
      </w:r>
    </w:p>
    <w:p w:rsidR="00056C4B" w:rsidRPr="008003A9" w:rsidRDefault="00056C4B" w:rsidP="008003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</w:rPr>
        <w:t>От рождения до школы. Примерная  общеобразовательная программа дошкольного образования под ред. Е.Н. Вераксы, Т.С. Комаровой, М.А. Васильевой. Соответствует ФГОС – 2-е изд., исправленное - М.: Мозаика – Синтез, 2014</w:t>
      </w:r>
    </w:p>
    <w:p w:rsidR="00056C4B" w:rsidRPr="008003A9" w:rsidRDefault="00056C4B" w:rsidP="008003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РыжоваН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Развивающая среда дошкольных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учреждений. М.: Линка-Пресс, 2003.</w:t>
      </w:r>
    </w:p>
    <w:p w:rsidR="00056C4B" w:rsidRPr="008003A9" w:rsidRDefault="00056C4B" w:rsidP="008003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Рыжова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Экологическое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образование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детском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саду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М.:</w:t>
      </w: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Карапуз, 2000. </w:t>
      </w:r>
    </w:p>
    <w:p w:rsidR="00056C4B" w:rsidRPr="008003A9" w:rsidRDefault="00056C4B" w:rsidP="008003A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Соломенникова О</w:t>
      </w:r>
      <w:r w:rsidRPr="00056C4B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Экологическое воспитание в детском саду. -</w:t>
      </w:r>
      <w:r w:rsidRPr="00056C4B">
        <w:rPr>
          <w:rFonts w:ascii="Times New Roman" w:hAnsi="Times New Roman" w:cs="Times New Roman"/>
          <w:sz w:val="28"/>
          <w:szCs w:val="28"/>
        </w:rPr>
        <w:t xml:space="preserve"> М.: Мозаика – Синтез, 2009</w:t>
      </w:r>
      <w:r w:rsidRPr="0005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5F1" w:rsidRDefault="005B55F1" w:rsidP="00056C4B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C4B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</w:t>
      </w:r>
      <w:r w:rsidR="00004157">
        <w:rPr>
          <w:rFonts w:ascii="Times New Roman" w:hAnsi="Times New Roman" w:cs="Times New Roman"/>
          <w:sz w:val="28"/>
          <w:szCs w:val="28"/>
          <w:lang w:eastAsia="ru-RU"/>
        </w:rPr>
        <w:t>ого образования  (приказ  Минобр</w:t>
      </w:r>
      <w:r w:rsidRPr="00056C4B">
        <w:rPr>
          <w:rFonts w:ascii="Times New Roman" w:hAnsi="Times New Roman" w:cs="Times New Roman"/>
          <w:sz w:val="28"/>
          <w:szCs w:val="28"/>
          <w:lang w:eastAsia="ru-RU"/>
        </w:rPr>
        <w:t>науки России от 17.10.2013 № 1155)</w:t>
      </w:r>
    </w:p>
    <w:p w:rsidR="008003A9" w:rsidRDefault="008003A9" w:rsidP="008003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094B" w:rsidRPr="00056C4B" w:rsidRDefault="00346A94" w:rsidP="00056C4B">
      <w:pPr>
        <w:pStyle w:val="a5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39094B" w:rsidRDefault="0039094B" w:rsidP="0039094B">
      <w:pPr>
        <w:rPr>
          <w:rFonts w:ascii="Times New Roman" w:hAnsi="Times New Roman" w:cs="Times New Roman"/>
          <w:b/>
          <w:sz w:val="28"/>
          <w:szCs w:val="28"/>
        </w:rPr>
      </w:pPr>
    </w:p>
    <w:p w:rsidR="0039094B" w:rsidRPr="008F677B" w:rsidRDefault="0039094B" w:rsidP="0039094B">
      <w:pPr>
        <w:rPr>
          <w:rFonts w:ascii="Times New Roman" w:hAnsi="Times New Roman" w:cs="Times New Roman"/>
          <w:b/>
          <w:sz w:val="28"/>
          <w:szCs w:val="28"/>
        </w:rPr>
      </w:pPr>
    </w:p>
    <w:p w:rsidR="00637DFB" w:rsidRDefault="00637DFB"/>
    <w:sectPr w:rsidR="00637DFB" w:rsidSect="0019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B06FF1"/>
    <w:multiLevelType w:val="hybridMultilevel"/>
    <w:tmpl w:val="2822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7F96"/>
    <w:multiLevelType w:val="hybridMultilevel"/>
    <w:tmpl w:val="99B8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49F6"/>
    <w:multiLevelType w:val="hybridMultilevel"/>
    <w:tmpl w:val="95405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6ADE"/>
    <w:rsid w:val="00004157"/>
    <w:rsid w:val="00056C4B"/>
    <w:rsid w:val="00216ADE"/>
    <w:rsid w:val="00263CA5"/>
    <w:rsid w:val="00276BB1"/>
    <w:rsid w:val="003319DD"/>
    <w:rsid w:val="00336CC8"/>
    <w:rsid w:val="00346A94"/>
    <w:rsid w:val="0039094B"/>
    <w:rsid w:val="003F3C15"/>
    <w:rsid w:val="00444CEA"/>
    <w:rsid w:val="004F0BAB"/>
    <w:rsid w:val="0050012B"/>
    <w:rsid w:val="005B55F1"/>
    <w:rsid w:val="00637DFB"/>
    <w:rsid w:val="00644E2B"/>
    <w:rsid w:val="006D30EC"/>
    <w:rsid w:val="007279EA"/>
    <w:rsid w:val="00777832"/>
    <w:rsid w:val="00781FF5"/>
    <w:rsid w:val="007E7193"/>
    <w:rsid w:val="008003A9"/>
    <w:rsid w:val="008B5D9B"/>
    <w:rsid w:val="008C1AA1"/>
    <w:rsid w:val="00911D0B"/>
    <w:rsid w:val="00946D14"/>
    <w:rsid w:val="00957B2F"/>
    <w:rsid w:val="00994DB8"/>
    <w:rsid w:val="009A5201"/>
    <w:rsid w:val="00A05B5D"/>
    <w:rsid w:val="00A47A6D"/>
    <w:rsid w:val="00B40F7C"/>
    <w:rsid w:val="00BF2E3B"/>
    <w:rsid w:val="00BF5434"/>
    <w:rsid w:val="00CF7453"/>
    <w:rsid w:val="00D92B21"/>
    <w:rsid w:val="00DA0A96"/>
    <w:rsid w:val="00EA1F4F"/>
    <w:rsid w:val="00FB49F3"/>
    <w:rsid w:val="00F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9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C42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E3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6B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4DB8"/>
  </w:style>
  <w:style w:type="character" w:customStyle="1" w:styleId="a4">
    <w:name w:val="Обычный (веб) Знак"/>
    <w:link w:val="a3"/>
    <w:uiPriority w:val="99"/>
    <w:locked/>
    <w:rsid w:val="00BF5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4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9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31FD0-E5CC-459B-B66A-566416F3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2014-10-07T10:06:00Z</dcterms:created>
  <dcterms:modified xsi:type="dcterms:W3CDTF">2014-11-10T16:34:00Z</dcterms:modified>
</cp:coreProperties>
</file>