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571"/>
      </w:tblGrid>
      <w:tr w:rsidR="00B12EB7" w:rsidTr="00136986">
        <w:tc>
          <w:tcPr>
            <w:tcW w:w="9571" w:type="dxa"/>
          </w:tcPr>
          <w:p w:rsidR="00B12EB7" w:rsidRDefault="00B12EB7" w:rsidP="00136986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36"/>
                <w:szCs w:val="36"/>
                <w:u w:val="single"/>
              </w:rPr>
            </w:pPr>
            <w:r>
              <w:rPr>
                <w:rFonts w:ascii="Times New Roman" w:hAnsi="Times New Roman"/>
                <w:b/>
                <w:bCs/>
                <w:kern w:val="36"/>
                <w:sz w:val="36"/>
                <w:szCs w:val="36"/>
                <w:u w:val="single"/>
              </w:rPr>
              <w:t xml:space="preserve">Муниципальное дошкольное образовательное учреждение детский сад №11 комбинированного вида </w:t>
            </w:r>
            <w:proofErr w:type="gramStart"/>
            <w:r>
              <w:rPr>
                <w:rFonts w:ascii="Times New Roman" w:hAnsi="Times New Roman"/>
                <w:b/>
                <w:bCs/>
                <w:kern w:val="36"/>
                <w:sz w:val="36"/>
                <w:szCs w:val="36"/>
                <w:u w:val="single"/>
              </w:rPr>
              <w:t>г</w:t>
            </w:r>
            <w:proofErr w:type="gramEnd"/>
            <w:r>
              <w:rPr>
                <w:rFonts w:ascii="Times New Roman" w:hAnsi="Times New Roman"/>
                <w:b/>
                <w:bCs/>
                <w:kern w:val="36"/>
                <w:sz w:val="36"/>
                <w:szCs w:val="36"/>
                <w:u w:val="single"/>
              </w:rPr>
              <w:t>. Валуйки</w:t>
            </w:r>
          </w:p>
          <w:p w:rsidR="00B12EB7" w:rsidRDefault="00B12EB7" w:rsidP="00136986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36"/>
                <w:szCs w:val="36"/>
                <w:u w:val="single"/>
              </w:rPr>
            </w:pPr>
          </w:p>
          <w:p w:rsidR="00B12EB7" w:rsidRPr="00B12EB7" w:rsidRDefault="00B12EB7" w:rsidP="00B12EB7">
            <w:pPr>
              <w:spacing w:before="100" w:beforeAutospacing="1" w:after="100" w:afterAutospacing="1"/>
              <w:outlineLvl w:val="0"/>
              <w:rPr>
                <w:rFonts w:ascii="Times New Roman" w:hAnsi="Times New Roman"/>
                <w:b/>
                <w:bCs/>
                <w:kern w:val="36"/>
                <w:sz w:val="36"/>
                <w:szCs w:val="36"/>
                <w:u w:val="single"/>
                <w:lang w:val="en-US"/>
              </w:rPr>
            </w:pPr>
          </w:p>
          <w:p w:rsidR="00B12EB7" w:rsidRPr="00EB2D37" w:rsidRDefault="00B12EB7" w:rsidP="00136986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36"/>
                <w:szCs w:val="36"/>
                <w:u w:val="single"/>
              </w:rPr>
            </w:pPr>
          </w:p>
          <w:p w:rsidR="00B12EB7" w:rsidRDefault="00B12EB7" w:rsidP="00B12EB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</w:pPr>
            <w:r w:rsidRPr="00B12EB7"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  <w:t>Педагогический проект «Зелёный огонёк»</w:t>
            </w:r>
          </w:p>
          <w:p w:rsidR="00B12EB7" w:rsidRPr="00B12EB7" w:rsidRDefault="00B12EB7" w:rsidP="00B12EB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</w:pPr>
          </w:p>
          <w:p w:rsidR="00B12EB7" w:rsidRDefault="00B12EB7" w:rsidP="00B12EB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36"/>
                <w:szCs w:val="36"/>
                <w:u w:val="single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67505" cy="3022600"/>
                  <wp:effectExtent l="19050" t="0" r="4445" b="0"/>
                  <wp:docPr id="1" name="Рисунок 1" descr="Месячник ПДД Красная шап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есячник ПДД Красная шап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7505" cy="302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EB7" w:rsidRDefault="00B12EB7" w:rsidP="00136986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36"/>
                <w:szCs w:val="36"/>
              </w:rPr>
            </w:pPr>
          </w:p>
          <w:p w:rsidR="00B12EB7" w:rsidRDefault="00B12EB7" w:rsidP="00136986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36"/>
                <w:szCs w:val="36"/>
              </w:rPr>
            </w:pPr>
          </w:p>
          <w:p w:rsidR="00B12EB7" w:rsidRPr="00D16CDB" w:rsidRDefault="00B12EB7" w:rsidP="00136986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</w:rPr>
            </w:pPr>
            <w:r w:rsidRPr="00F96CC4">
              <w:rPr>
                <w:rFonts w:ascii="Times New Roman" w:hAnsi="Times New Roman"/>
                <w:b/>
                <w:bCs/>
                <w:kern w:val="36"/>
                <w:sz w:val="36"/>
                <w:szCs w:val="36"/>
              </w:rPr>
              <w:t xml:space="preserve">                          </w:t>
            </w:r>
            <w:r>
              <w:rPr>
                <w:rFonts w:ascii="Times New Roman" w:hAnsi="Times New Roman"/>
                <w:bCs/>
                <w:kern w:val="36"/>
                <w:sz w:val="36"/>
                <w:szCs w:val="36"/>
              </w:rPr>
              <w:t xml:space="preserve">                           </w:t>
            </w:r>
            <w:r w:rsidRPr="00D16CDB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Подготовила:</w:t>
            </w:r>
          </w:p>
          <w:p w:rsidR="00B12EB7" w:rsidRDefault="00B12EB7" w:rsidP="00B12EB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kern w:val="36"/>
                <w:sz w:val="28"/>
                <w:szCs w:val="28"/>
              </w:rPr>
              <w:t xml:space="preserve">                                                               </w:t>
            </w:r>
            <w:r w:rsidRPr="00D16CDB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Ерохина Е.В.</w:t>
            </w:r>
          </w:p>
          <w:p w:rsidR="00B12EB7" w:rsidRPr="00D16CDB" w:rsidRDefault="00B12EB7" w:rsidP="00136986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</w:rPr>
            </w:pPr>
          </w:p>
          <w:p w:rsidR="00B12EB7" w:rsidRPr="00D16CDB" w:rsidRDefault="00B12EB7" w:rsidP="00136986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36"/>
                <w:szCs w:val="36"/>
                <w:u w:val="single"/>
              </w:rPr>
            </w:pPr>
            <w:r>
              <w:rPr>
                <w:rFonts w:ascii="Times New Roman" w:hAnsi="Times New Roman"/>
                <w:b/>
                <w:bCs/>
                <w:kern w:val="36"/>
                <w:sz w:val="36"/>
                <w:szCs w:val="36"/>
                <w:u w:val="single"/>
              </w:rPr>
              <w:t>Валуйки 2014г.</w:t>
            </w:r>
          </w:p>
          <w:p w:rsidR="00B12EB7" w:rsidRPr="00F96CC4" w:rsidRDefault="00B12EB7" w:rsidP="00136986">
            <w:pPr>
              <w:spacing w:before="100" w:beforeAutospacing="1" w:after="100" w:afterAutospacing="1"/>
              <w:outlineLvl w:val="0"/>
              <w:rPr>
                <w:rFonts w:ascii="Times New Roman" w:hAnsi="Times New Roman"/>
                <w:b/>
                <w:bCs/>
                <w:kern w:val="36"/>
                <w:sz w:val="36"/>
                <w:szCs w:val="36"/>
                <w:u w:val="single"/>
              </w:rPr>
            </w:pPr>
          </w:p>
        </w:tc>
      </w:tr>
    </w:tbl>
    <w:p w:rsidR="00B12EB7" w:rsidRPr="00B12EB7" w:rsidRDefault="00B12EB7" w:rsidP="00B12EB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u w:val="single"/>
          <w:lang w:eastAsia="ru-RU"/>
        </w:rPr>
      </w:pPr>
      <w:r w:rsidRPr="00B12EB7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u w:val="single"/>
          <w:lang w:eastAsia="ru-RU"/>
        </w:rPr>
        <w:lastRenderedPageBreak/>
        <w:t>Педагогический проект «Зелёный огонёк»</w:t>
      </w:r>
    </w:p>
    <w:p w:rsidR="00B12EB7" w:rsidRPr="00C162C7" w:rsidRDefault="00B12EB7" w:rsidP="00B12EB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Подготовила воспитатель: </w:t>
      </w:r>
      <w:r w:rsidRPr="00C162C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Ерохина Е.В.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проект «Зелёный огонёк»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область: познавательное развитие, социально-коммуникативное, речевое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развитие.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Возрастная группа</w:t>
      </w:r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подготовительная</w:t>
      </w:r>
    </w:p>
    <w:p w:rsidR="00B12EB7" w:rsidRPr="00B12EB7" w:rsidRDefault="00B12EB7" w:rsidP="00B12EB7">
      <w:pPr>
        <w:spacing w:before="227" w:after="227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12EB7">
        <w:rPr>
          <w:rFonts w:ascii="Times New Roman" w:hAnsi="Times New Roman" w:cs="Times New Roman"/>
          <w:i/>
          <w:sz w:val="28"/>
          <w:szCs w:val="28"/>
        </w:rPr>
        <w:t xml:space="preserve">Делаем ребятам </w:t>
      </w:r>
      <w:r w:rsidRPr="00B12EB7">
        <w:rPr>
          <w:rFonts w:ascii="Times New Roman" w:hAnsi="Times New Roman" w:cs="Times New Roman"/>
          <w:i/>
          <w:sz w:val="28"/>
          <w:szCs w:val="28"/>
        </w:rPr>
        <w:br/>
        <w:t xml:space="preserve">Предостережение: </w:t>
      </w:r>
      <w:r w:rsidRPr="00B12EB7">
        <w:rPr>
          <w:rFonts w:ascii="Times New Roman" w:hAnsi="Times New Roman" w:cs="Times New Roman"/>
          <w:i/>
          <w:sz w:val="28"/>
          <w:szCs w:val="28"/>
        </w:rPr>
        <w:br/>
        <w:t xml:space="preserve">Выучите срочно </w:t>
      </w:r>
      <w:r w:rsidRPr="00B12EB7">
        <w:rPr>
          <w:rFonts w:ascii="Times New Roman" w:hAnsi="Times New Roman" w:cs="Times New Roman"/>
          <w:i/>
          <w:sz w:val="28"/>
          <w:szCs w:val="28"/>
        </w:rPr>
        <w:br/>
        <w:t xml:space="preserve">ПРАВИЛА ДВИЖЕНИЯ, </w:t>
      </w:r>
      <w:r w:rsidRPr="00B12EB7">
        <w:rPr>
          <w:rFonts w:ascii="Times New Roman" w:hAnsi="Times New Roman" w:cs="Times New Roman"/>
          <w:i/>
          <w:sz w:val="28"/>
          <w:szCs w:val="28"/>
        </w:rPr>
        <w:br/>
        <w:t>Чтоб не волновались</w:t>
      </w:r>
      <w:proofErr w:type="gramStart"/>
      <w:r w:rsidRPr="00B12EB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2EB7">
        <w:rPr>
          <w:rFonts w:ascii="Times New Roman" w:hAnsi="Times New Roman" w:cs="Times New Roman"/>
          <w:i/>
          <w:sz w:val="28"/>
          <w:szCs w:val="28"/>
        </w:rPr>
        <w:br/>
        <w:t>К</w:t>
      </w:r>
      <w:proofErr w:type="gramEnd"/>
      <w:r w:rsidRPr="00B12EB7">
        <w:rPr>
          <w:rFonts w:ascii="Times New Roman" w:hAnsi="Times New Roman" w:cs="Times New Roman"/>
          <w:i/>
          <w:sz w:val="28"/>
          <w:szCs w:val="28"/>
        </w:rPr>
        <w:t xml:space="preserve">аждый день родители, </w:t>
      </w:r>
      <w:r w:rsidRPr="00B12EB7">
        <w:rPr>
          <w:rFonts w:ascii="Times New Roman" w:hAnsi="Times New Roman" w:cs="Times New Roman"/>
          <w:i/>
          <w:sz w:val="28"/>
          <w:szCs w:val="28"/>
        </w:rPr>
        <w:br/>
        <w:t xml:space="preserve">Чтоб спокойно мчались </w:t>
      </w:r>
      <w:r w:rsidRPr="00B12EB7">
        <w:rPr>
          <w:rFonts w:ascii="Times New Roman" w:hAnsi="Times New Roman" w:cs="Times New Roman"/>
          <w:i/>
          <w:sz w:val="28"/>
          <w:szCs w:val="28"/>
        </w:rPr>
        <w:br/>
        <w:t>Улицей водители!</w:t>
      </w:r>
    </w:p>
    <w:p w:rsidR="00B12EB7" w:rsidRPr="003967DE" w:rsidRDefault="00B12EB7" w:rsidP="00B12EB7">
      <w:pPr>
        <w:spacing w:before="227" w:after="227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3967DE">
        <w:rPr>
          <w:rFonts w:ascii="Times New Roman" w:hAnsi="Times New Roman" w:cs="Times New Roman"/>
          <w:sz w:val="28"/>
          <w:szCs w:val="28"/>
        </w:rPr>
        <w:t>Ю. Яковлев</w:t>
      </w:r>
    </w:p>
    <w:p w:rsidR="00B12EB7" w:rsidRPr="00C162C7" w:rsidRDefault="00B12EB7" w:rsidP="00B12EB7">
      <w:pPr>
        <w:spacing w:before="227" w:after="22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проекта: «Зеленый огонек»</w:t>
      </w:r>
    </w:p>
    <w:p w:rsidR="00B12EB7" w:rsidRPr="0061798D" w:rsidRDefault="00B12EB7" w:rsidP="00B12E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2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проекта:</w:t>
      </w:r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798D">
        <w:rPr>
          <w:rFonts w:ascii="Times New Roman" w:hAnsi="Times New Roman" w:cs="Times New Roman"/>
          <w:sz w:val="28"/>
          <w:szCs w:val="28"/>
        </w:rPr>
        <w:t>Формировать и развивать у детей целостное восприятие окружающей дорожной среды.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представление детей о правилах дорожного движения;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создать предметно-развивающую среду, побуждающую детей закрепить знания о правилах безопасного поведения на улице;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закрепить умение детей применять полученные знания о правилах дорожного движения в различных видах деятельности;</w:t>
      </w:r>
    </w:p>
    <w:p w:rsidR="00B12EB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установить взаимосвязь в работе педагогов и родителей по обучению детей правилам дорожного движения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2EB7" w:rsidRPr="00B12EB7" w:rsidRDefault="00B12EB7" w:rsidP="00B12E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61798D">
        <w:rPr>
          <w:rFonts w:ascii="Times New Roman" w:hAnsi="Times New Roman" w:cs="Times New Roman"/>
          <w:sz w:val="28"/>
          <w:szCs w:val="28"/>
        </w:rPr>
        <w:t xml:space="preserve">оспитывать дисциплинированность и сознательное выполнение правил дорожного движения, культуру поведения </w:t>
      </w:r>
      <w:r>
        <w:rPr>
          <w:rFonts w:ascii="Times New Roman" w:hAnsi="Times New Roman" w:cs="Times New Roman"/>
          <w:sz w:val="28"/>
          <w:szCs w:val="28"/>
        </w:rPr>
        <w:t>в дорожно-транспортном процессе;</w:t>
      </w:r>
    </w:p>
    <w:p w:rsidR="00B12EB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Актуальность: </w:t>
      </w:r>
    </w:p>
    <w:p w:rsidR="00B12EB7" w:rsidRPr="00701D01" w:rsidRDefault="00B12EB7" w:rsidP="00B12E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1D01">
        <w:rPr>
          <w:rFonts w:ascii="Times New Roman" w:hAnsi="Times New Roman" w:cs="Times New Roman"/>
          <w:sz w:val="28"/>
          <w:szCs w:val="28"/>
        </w:rPr>
        <w:t>Актуальность данной проблемы на современном этапе очевидна, поскольку круг проблем, связанных с безопасностью ребенка – дошкольника невозможно решить только в рамках дошкольного учрежден</w:t>
      </w:r>
      <w:r>
        <w:rPr>
          <w:rFonts w:ascii="Times New Roman" w:hAnsi="Times New Roman" w:cs="Times New Roman"/>
          <w:sz w:val="28"/>
          <w:szCs w:val="28"/>
        </w:rPr>
        <w:t xml:space="preserve">ия. Маленькие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дети – особая категория пешеходов и </w:t>
      </w:r>
      <w:r w:rsidRPr="00701D01">
        <w:rPr>
          <w:rFonts w:ascii="Times New Roman" w:hAnsi="Times New Roman" w:cs="Times New Roman"/>
          <w:sz w:val="28"/>
          <w:szCs w:val="28"/>
        </w:rPr>
        <w:t>пассажиров. Зачастую виновниками дорожно-т</w:t>
      </w:r>
      <w:r>
        <w:rPr>
          <w:rFonts w:ascii="Times New Roman" w:hAnsi="Times New Roman" w:cs="Times New Roman"/>
          <w:sz w:val="28"/>
          <w:szCs w:val="28"/>
        </w:rPr>
        <w:t>ранспортных происшествий</w:t>
      </w:r>
      <w:r w:rsidRPr="00701D01">
        <w:rPr>
          <w:rFonts w:ascii="Times New Roman" w:hAnsi="Times New Roman" w:cs="Times New Roman"/>
          <w:sz w:val="28"/>
          <w:szCs w:val="28"/>
        </w:rPr>
        <w:t xml:space="preserve"> явля</w:t>
      </w:r>
      <w:r>
        <w:rPr>
          <w:rFonts w:ascii="Times New Roman" w:hAnsi="Times New Roman" w:cs="Times New Roman"/>
          <w:sz w:val="28"/>
          <w:szCs w:val="28"/>
        </w:rPr>
        <w:t xml:space="preserve">ются сами дети, которые играют вблизи дорог, </w:t>
      </w:r>
      <w:r w:rsidRPr="00701D01">
        <w:rPr>
          <w:rFonts w:ascii="Times New Roman" w:hAnsi="Times New Roman" w:cs="Times New Roman"/>
          <w:sz w:val="28"/>
          <w:szCs w:val="28"/>
        </w:rPr>
        <w:t>переходят улицу в неположенных местах, неправильно входят в транспортные средства и выходят из них.</w:t>
      </w:r>
    </w:p>
    <w:p w:rsidR="00B12EB7" w:rsidRPr="00701D01" w:rsidRDefault="00B12EB7" w:rsidP="00B12E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1D01">
        <w:rPr>
          <w:rFonts w:ascii="Times New Roman" w:hAnsi="Times New Roman" w:cs="Times New Roman"/>
          <w:sz w:val="28"/>
          <w:szCs w:val="28"/>
        </w:rPr>
        <w:t>Акт</w:t>
      </w:r>
      <w:r>
        <w:rPr>
          <w:rFonts w:ascii="Times New Roman" w:hAnsi="Times New Roman" w:cs="Times New Roman"/>
          <w:sz w:val="28"/>
          <w:szCs w:val="28"/>
        </w:rPr>
        <w:t>уальность проблемы связана еще</w:t>
      </w:r>
      <w:r w:rsidRPr="00701D01">
        <w:rPr>
          <w:rFonts w:ascii="Times New Roman" w:hAnsi="Times New Roman" w:cs="Times New Roman"/>
          <w:sz w:val="28"/>
          <w:szCs w:val="28"/>
        </w:rPr>
        <w:t xml:space="preserve"> и с тем, что</w:t>
      </w:r>
      <w:r>
        <w:rPr>
          <w:rFonts w:ascii="Times New Roman" w:hAnsi="Times New Roman" w:cs="Times New Roman"/>
          <w:sz w:val="28"/>
          <w:szCs w:val="28"/>
        </w:rPr>
        <w:t xml:space="preserve"> у детей отсутствует защитная психологическая реакция на дорожную обстановку, которая </w:t>
      </w:r>
      <w:r w:rsidRPr="00701D01">
        <w:rPr>
          <w:rFonts w:ascii="Times New Roman" w:hAnsi="Times New Roman" w:cs="Times New Roman"/>
          <w:sz w:val="28"/>
          <w:szCs w:val="28"/>
        </w:rPr>
        <w:t>свойственна взрослым.</w:t>
      </w:r>
    </w:p>
    <w:p w:rsidR="00B12EB7" w:rsidRPr="00701D01" w:rsidRDefault="00B12EB7" w:rsidP="00B12E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1D01">
        <w:rPr>
          <w:rFonts w:ascii="Times New Roman" w:hAnsi="Times New Roman" w:cs="Times New Roman"/>
          <w:sz w:val="28"/>
          <w:szCs w:val="28"/>
        </w:rPr>
        <w:t>Учеными достаточно подробно рассмотрены причины несчастных случаев с дошкольниками. Как свидетельствует анализ, большинство ДТП происходит по причине безнадзорности. Ребятам всё интересно на улице, и они стремятся туда, не понимая ещё, что неожиданно появиться на проезжей части или перебежать дорогу на близком расстоянии от проходящего транспорта - это большая опасность. Также очень много случаев, когда дети вырываются из рук родителей при переходе улицы или пытаются перебежать её сами. А бывает, что взрослые вообще не держат ребёнка за руку, и тот идёт самостоятельно через сложнейшие перекрёстки. Одной из основных причин дорожно-транспортных происшествий с детьми является незнание ими правил дорожного движения, правил посадки в автобус, троллейбус, трамвай и т.д.</w:t>
      </w:r>
    </w:p>
    <w:p w:rsidR="00B12EB7" w:rsidRPr="00701D01" w:rsidRDefault="00B12EB7" w:rsidP="00B12E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1D01">
        <w:rPr>
          <w:rFonts w:ascii="Times New Roman" w:hAnsi="Times New Roman" w:cs="Times New Roman"/>
          <w:sz w:val="28"/>
          <w:szCs w:val="28"/>
        </w:rPr>
        <w:t>В решении данной задачи важная роль принадлежит обучению детей дошкольного возраст</w:t>
      </w:r>
      <w:r>
        <w:rPr>
          <w:rFonts w:ascii="Times New Roman" w:hAnsi="Times New Roman" w:cs="Times New Roman"/>
          <w:sz w:val="28"/>
          <w:szCs w:val="28"/>
        </w:rPr>
        <w:t>а правилам дорожного движения.</w:t>
      </w:r>
      <w:r w:rsidRPr="00701D01">
        <w:rPr>
          <w:rFonts w:ascii="Times New Roman" w:hAnsi="Times New Roman" w:cs="Times New Roman"/>
          <w:sz w:val="28"/>
          <w:szCs w:val="28"/>
        </w:rPr>
        <w:t xml:space="preserve"> Я думаю, что сегодня уже никого не надо убеждать в том, что чем раньше мы познакомим ребенка с правилами дорожного движения, научим его навыкам культуры поведения на улицах и дорогах, тем меньше будет происшествий на проезжей части.</w:t>
      </w:r>
    </w:p>
    <w:p w:rsidR="00B12EB7" w:rsidRPr="00701D01" w:rsidRDefault="00B12EB7" w:rsidP="00B12E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1D01">
        <w:rPr>
          <w:rFonts w:ascii="Times New Roman" w:hAnsi="Times New Roman" w:cs="Times New Roman"/>
          <w:sz w:val="28"/>
          <w:szCs w:val="28"/>
        </w:rPr>
        <w:t>Вот почему с самого раннего возраста необходимо учить детей безопасному поведению на улицах, дорогах, в транспорте и правилам дорожного движения. В этом должны принимать участие и родители, и дошкольные учреждения, а в дальнейшем, конечно же, школа и другие образовательные учреждения.</w:t>
      </w:r>
    </w:p>
    <w:p w:rsidR="00B12EB7" w:rsidRPr="00D7655B" w:rsidRDefault="00B12EB7" w:rsidP="00B12E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1D01">
        <w:rPr>
          <w:rFonts w:ascii="Times New Roman" w:hAnsi="Times New Roman" w:cs="Times New Roman"/>
          <w:sz w:val="28"/>
          <w:szCs w:val="28"/>
        </w:rPr>
        <w:t xml:space="preserve">Учитывая особую значимость работы в данном направлении, и то обстоятельство, что детский сад является самой первой ступенью в системе непрерывного образования, особое внимание уделяется обучению детей правилам дорожного движения. 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 проекта:</w:t>
      </w:r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познавательный. 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Сроки реализации</w:t>
      </w:r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1 месяц. 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проекта: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старшая группа, педагоги, родители. 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Этапы проекта: 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Подготовительный: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боты по обучению детей правилам дорожного движения;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в группе необходимой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spellStart"/>
      <w:proofErr w:type="gramEnd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звивающей</w:t>
      </w:r>
      <w:proofErr w:type="spellEnd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среды по обучению детей правил дорожного движения. 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Основной: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работы с детьми: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беседы «Знаете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 вы правила безопасности», «Н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spellStart"/>
      <w:proofErr w:type="gramEnd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ши</w:t>
      </w:r>
      <w:proofErr w:type="spellEnd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верные друзья - светофор и дорожные знаки»;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-рассматривание: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плакатов «Дор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spellStart"/>
      <w:proofErr w:type="gramEnd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proofErr w:type="spellEnd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видео «Улица полна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неожид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spellStart"/>
      <w:proofErr w:type="gramEnd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нностей</w:t>
      </w:r>
      <w:proofErr w:type="spellEnd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льбома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«Детям о правил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spellStart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spellEnd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дорожного движения»;</w:t>
      </w:r>
    </w:p>
    <w:p w:rsidR="00B12EB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картинок-ситуаций «Как поступил Буратино»;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30265"/>
            <wp:effectExtent l="19050" t="0" r="3175" b="0"/>
            <wp:docPr id="4" name="Рисунок 4" descr="C:\Users\Екатерина\AppData\Local\Microsoft\Windows\Temporary Internet Files\Content.Word\DSCF7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AppData\Local\Microsoft\Windows\Temporary Internet Files\Content.Word\DSCF72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демонстрационный материал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spellStart"/>
      <w:proofErr w:type="gramEnd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нспорт</w:t>
      </w:r>
      <w:proofErr w:type="spellEnd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«Наземный транспорт», «Внимание дорога»;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экскурсии к пешеходному переходу,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улиц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gramEnd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</w:t>
      </w:r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-игры «Наклей знак», «Светофор», «Разрешается-запрещается», «Сигналы светофора», «Стоп», «Водители», «Дорожные знаки для пешеходов», игры-эстафеты;</w:t>
      </w:r>
      <w:proofErr w:type="gramEnd"/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чтение художественной литературы С. Михалков «Дядя Стёпа», «Моя улица», «Светофор», «Если свет зажёгся красный», А Плешаков «Как переходить улицу», Л. Обойщиков «Зайка пешеход», Н Носов «Светофор», А. Дорохов «Влиятельная палочка», В. Толкачёв «Ловкий пешеход», С. Маршак «Мяч».</w:t>
      </w:r>
      <w:proofErr w:type="gramEnd"/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-непосредственно-образовательная деятельность: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«Наземный транспорт», «Транспорт» (ознакомление с окружающим и развитие речи, </w:t>
      </w:r>
      <w:proofErr w:type="gramEnd"/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«Гараж» (конструирование, «Автобус» (аппликация, «На чём ездят люди? » (рисование) </w:t>
      </w:r>
      <w:proofErr w:type="gramEnd"/>
    </w:p>
    <w:p w:rsidR="00B12EB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-изготовление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spellStart"/>
      <w:proofErr w:type="gramEnd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сительных</w:t>
      </w:r>
      <w:proofErr w:type="spellEnd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билетов для родителей. 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893561"/>
            <wp:effectExtent l="19050" t="0" r="3175" b="0"/>
            <wp:docPr id="10" name="Рисунок 10" descr="C:\Users\Екатерина\AppData\Local\Microsoft\Windows\Temporary Internet Files\Content.Word\DSCF7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катерина\AppData\Local\Microsoft\Windows\Temporary Internet Files\Content.Word\DSCF7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Формы работы с педагогами: 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методической лите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ратуры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на дорог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открытое занятие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spellStart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вательному</w:t>
      </w:r>
      <w:proofErr w:type="spellEnd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развитию «Дорожные знаки»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(ручной труд)</w:t>
      </w:r>
      <w:proofErr w:type="gramStart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Формы работы с родителями: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spellStart"/>
      <w:proofErr w:type="gramEnd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нкета</w:t>
      </w:r>
      <w:proofErr w:type="spellEnd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«Я и мой ребёнок на улицах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</w:t>
      </w:r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советы «Правила поведения ребёнка на улице и транспорте»;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-рекомендации «Ребёнок должен усвоить»;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консультация «Безопасность на дороге»;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-дом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spellStart"/>
      <w:proofErr w:type="gramEnd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шнее</w:t>
      </w:r>
      <w:proofErr w:type="spellEnd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задание: подбор загадок, игр по теме ПДД, составление схемы-дороги от дома до детского сада;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-выставка методической и детской художественной литературы;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-книг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gramEnd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отзывов. 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Заключительный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изготовление макета улицы;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-совместное мероприятие для детей и родителей ток-шоу «Безопасность детей на улице»;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spellStart"/>
      <w:proofErr w:type="gramEnd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звлечение</w:t>
      </w:r>
      <w:proofErr w:type="spellEnd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КВН «Знатоки дорожных правил».</w:t>
      </w:r>
    </w:p>
    <w:p w:rsidR="00B12EB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учится закон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gramEnd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улицы, беря пример с вас взрослые. Пусть ваш пример учит дисциплинированному поведению на улице вашего ребёнка. 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E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5940425" cy="6072246"/>
            <wp:effectExtent l="19050" t="0" r="3175" b="0"/>
            <wp:docPr id="2" name="Рисунок 7" descr="C:\Users\Екатерина\AppData\Local\Microsoft\Windows\Temporary Internet Files\Content.Word\DSCF7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AppData\Local\Microsoft\Windows\Temporary Internet Files\Content.Word\DSCF7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7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62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 проекта:</w:t>
      </w:r>
    </w:p>
    <w:p w:rsidR="00B12EB7" w:rsidRPr="00C162C7" w:rsidRDefault="00B12EB7" w:rsidP="00B12EB7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детей правил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gramEnd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м дорожного движения, воспитание культуры поведения на улице 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водилось в соответствии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spellStart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ммными</w:t>
      </w:r>
      <w:proofErr w:type="spellEnd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требованиями и учётом возрастных особенностей детей. В итоге у детей сформировали представления о правилах дорожного движения, в группе созда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необходимую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предметно-развив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spellStart"/>
      <w:proofErr w:type="gramEnd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ющую</w:t>
      </w:r>
      <w:proofErr w:type="spellEnd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среду, побуждающую детей закрепить знания о правилах безопасного поведения на улице, детей научили применять полученные знания о правилах дорожного движения в различных 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дах деятельности, установили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spellStart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имосвязь</w:t>
      </w:r>
      <w:proofErr w:type="spellEnd"/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работе педагогов и род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ителей по обучению детей правил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162C7">
        <w:rPr>
          <w:rFonts w:ascii="Times New Roman" w:eastAsia="Times New Roman" w:hAnsi="Times New Roman" w:cs="Times New Roman"/>
          <w:sz w:val="28"/>
          <w:szCs w:val="28"/>
          <w:lang w:eastAsia="ru-RU"/>
        </w:rPr>
        <w:t>м дорожного движения.</w:t>
      </w:r>
    </w:p>
    <w:p w:rsidR="00970CF4" w:rsidRDefault="00970CF4"/>
    <w:sectPr w:rsidR="00970CF4" w:rsidSect="00970C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B12EB7"/>
    <w:rsid w:val="00970CF4"/>
    <w:rsid w:val="00B12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E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2E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12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2E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992</Words>
  <Characters>5656</Characters>
  <Application>Microsoft Office Word</Application>
  <DocSecurity>0</DocSecurity>
  <Lines>47</Lines>
  <Paragraphs>13</Paragraphs>
  <ScaleCrop>false</ScaleCrop>
  <Company>Reanimator Extreme Edition</Company>
  <LinksUpToDate>false</LinksUpToDate>
  <CharactersWithSpaces>6635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2015-01-18T09:34:00Z</dcterms:created>
  <dcterms:modified xsi:type="dcterms:W3CDTF">2015-01-18T09:48:00Z</dcterms:modified>
</cp:coreProperties>
</file>