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CF" w:rsidRPr="00EE17CA" w:rsidRDefault="00AE73CF" w:rsidP="00EE17CA">
      <w:pPr>
        <w:pStyle w:val="1"/>
        <w:spacing w:after="0"/>
        <w:jc w:val="left"/>
        <w:rPr>
          <w:snapToGrid w:val="0"/>
          <w:sz w:val="28"/>
          <w:szCs w:val="28"/>
        </w:rPr>
      </w:pPr>
      <w:bookmarkStart w:id="0" w:name="_Toc206781713"/>
      <w:r w:rsidRPr="00EE17CA">
        <w:rPr>
          <w:snapToGrid w:val="0"/>
          <w:sz w:val="28"/>
          <w:szCs w:val="28"/>
        </w:rPr>
        <w:t>Тема: Звук и буква</w:t>
      </w:r>
      <w:proofErr w:type="gramStart"/>
      <w:r w:rsidRPr="00EE17CA">
        <w:rPr>
          <w:snapToGrid w:val="0"/>
          <w:sz w:val="28"/>
          <w:szCs w:val="28"/>
        </w:rPr>
        <w:t xml:space="preserve"> А</w:t>
      </w:r>
      <w:bookmarkEnd w:id="0"/>
      <w:proofErr w:type="gramEnd"/>
    </w:p>
    <w:p w:rsidR="00AE73CF" w:rsidRDefault="00AE73CF" w:rsidP="00EE17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E73CF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AE73CF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со звуком и буквой</w:t>
      </w:r>
      <w:proofErr w:type="gramStart"/>
      <w:r w:rsidRPr="00AE73CF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AE73CF" w:rsidRDefault="00AE73CF" w:rsidP="00AE73CF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E73CF">
        <w:rPr>
          <w:rFonts w:ascii="Times New Roman" w:hAnsi="Times New Roman" w:cs="Times New Roman"/>
          <w:b/>
          <w:snapToGrid w:val="0"/>
          <w:sz w:val="28"/>
          <w:szCs w:val="28"/>
        </w:rPr>
        <w:t>Задачи:</w:t>
      </w:r>
    </w:p>
    <w:p w:rsidR="00EE17CA" w:rsidRDefault="00EE17CA" w:rsidP="00EE17CA">
      <w:pPr>
        <w:pStyle w:val="c2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– образовательные:</w:t>
      </w:r>
    </w:p>
    <w:p w:rsidR="00EE17CA" w:rsidRDefault="00EE17CA" w:rsidP="00EE17CA">
      <w:pPr>
        <w:pStyle w:val="c2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уточнить произношение звука [а];</w:t>
      </w:r>
    </w:p>
    <w:p w:rsidR="00EE17CA" w:rsidRDefault="00EE17CA" w:rsidP="00EE17CA">
      <w:pPr>
        <w:pStyle w:val="c2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определять позицию звука в слове</w:t>
      </w:r>
    </w:p>
    <w:p w:rsidR="00EE17CA" w:rsidRPr="00EE17CA" w:rsidRDefault="00EE17CA" w:rsidP="00AE73C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7C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E17C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EE17C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развивающие:</w:t>
      </w:r>
    </w:p>
    <w:p w:rsidR="00AE73CF" w:rsidRDefault="00EE17CA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>- н</w:t>
      </w:r>
      <w:r w:rsidR="00AE73CF">
        <w:rPr>
          <w:snapToGrid w:val="0"/>
        </w:rPr>
        <w:t>аучить ребенка ориентироваться в «схеме собственного тела» на себе и сидящем напротив человеке.</w:t>
      </w:r>
    </w:p>
    <w:p w:rsidR="00AE73CF" w:rsidRDefault="00EE17CA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>- н</w:t>
      </w:r>
      <w:r w:rsidR="00AE73CF">
        <w:rPr>
          <w:snapToGrid w:val="0"/>
        </w:rPr>
        <w:t>аучить ребенка определять направление звука в пространстве.</w:t>
      </w:r>
    </w:p>
    <w:p w:rsidR="00AE73CF" w:rsidRDefault="00EE17CA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>- н</w:t>
      </w:r>
      <w:r w:rsidR="00AE73CF">
        <w:rPr>
          <w:snapToGrid w:val="0"/>
        </w:rPr>
        <w:t xml:space="preserve">аучить </w:t>
      </w:r>
      <w:proofErr w:type="gramStart"/>
      <w:r w:rsidR="00AE73CF">
        <w:rPr>
          <w:snapToGrid w:val="0"/>
        </w:rPr>
        <w:t>четко</w:t>
      </w:r>
      <w:proofErr w:type="gramEnd"/>
      <w:r w:rsidR="00AE73CF">
        <w:rPr>
          <w:snapToGrid w:val="0"/>
        </w:rPr>
        <w:t xml:space="preserve"> произносить звук [А].</w:t>
      </w:r>
    </w:p>
    <w:p w:rsidR="00AE73CF" w:rsidRDefault="00EE17CA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>- н</w:t>
      </w:r>
      <w:r w:rsidR="00AE73CF">
        <w:rPr>
          <w:snapToGrid w:val="0"/>
        </w:rPr>
        <w:t>аучить выделять звук [А] в ударной позиции в начале и в конце слова.</w:t>
      </w:r>
    </w:p>
    <w:p w:rsidR="00AE73CF" w:rsidRDefault="00EE17CA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>- н</w:t>
      </w:r>
      <w:r w:rsidR="00AE73CF">
        <w:rPr>
          <w:snapToGrid w:val="0"/>
        </w:rPr>
        <w:t>аучить анализу и синтезу звуковых комплексов АУ, УА.</w:t>
      </w:r>
    </w:p>
    <w:p w:rsidR="00EE17CA" w:rsidRDefault="00EE17CA" w:rsidP="00EE17CA">
      <w:pPr>
        <w:pStyle w:val="c2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– воспитательные:</w:t>
      </w:r>
    </w:p>
    <w:p w:rsidR="00EE17CA" w:rsidRDefault="00EE17CA" w:rsidP="00EE17CA">
      <w:pPr>
        <w:pStyle w:val="c2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воспитывать чувство взаимопомощи к товарищу. </w:t>
      </w:r>
    </w:p>
    <w:p w:rsidR="00EE17CA" w:rsidRDefault="00EE17CA" w:rsidP="00EE17CA">
      <w:pPr>
        <w:pStyle w:val="a3"/>
        <w:spacing w:line="276" w:lineRule="auto"/>
        <w:ind w:firstLine="0"/>
        <w:rPr>
          <w:snapToGrid w:val="0"/>
        </w:rPr>
      </w:pPr>
    </w:p>
    <w:p w:rsidR="00AE73CF" w:rsidRDefault="00AE73CF" w:rsidP="00AE73CF">
      <w:pPr>
        <w:pStyle w:val="a3"/>
        <w:ind w:firstLine="0"/>
        <w:jc w:val="center"/>
        <w:rPr>
          <w:b/>
          <w:snapToGrid w:val="0"/>
        </w:rPr>
      </w:pPr>
      <w:r w:rsidRPr="00AE73CF">
        <w:rPr>
          <w:b/>
          <w:snapToGrid w:val="0"/>
        </w:rPr>
        <w:t>Ход занятия</w:t>
      </w:r>
    </w:p>
    <w:p w:rsidR="00AE73CF" w:rsidRPr="00AE73CF" w:rsidRDefault="00AE73CF" w:rsidP="00AE73CF">
      <w:pPr>
        <w:pStyle w:val="a3"/>
        <w:ind w:firstLine="0"/>
        <w:jc w:val="left"/>
        <w:rPr>
          <w:b/>
          <w:snapToGrid w:val="0"/>
        </w:rPr>
      </w:pPr>
      <w:r w:rsidRPr="00AE73CF">
        <w:rPr>
          <w:b/>
          <w:snapToGrid w:val="0"/>
          <w:lang w:val="en-US"/>
        </w:rPr>
        <w:t>I</w:t>
      </w:r>
      <w:r w:rsidRPr="00AE73CF">
        <w:rPr>
          <w:b/>
          <w:snapToGrid w:val="0"/>
        </w:rPr>
        <w:t>.Водная часть</w:t>
      </w:r>
    </w:p>
    <w:p w:rsidR="00AE73CF" w:rsidRPr="00AE73CF" w:rsidRDefault="00AE73CF" w:rsidP="00AE73CF">
      <w:pPr>
        <w:pStyle w:val="a3"/>
        <w:ind w:firstLine="0"/>
        <w:jc w:val="left"/>
        <w:rPr>
          <w:b/>
          <w:snapToGrid w:val="0"/>
        </w:rPr>
      </w:pPr>
      <w:r>
        <w:rPr>
          <w:snapToGrid w:val="0"/>
        </w:rPr>
        <w:t>1. Взрослый учит ребенка ориентироваться в «схеме собс</w:t>
      </w:r>
      <w:r>
        <w:rPr>
          <w:snapToGrid w:val="0"/>
        </w:rPr>
        <w:t>т</w:t>
      </w:r>
      <w:r>
        <w:rPr>
          <w:snapToGrid w:val="0"/>
        </w:rPr>
        <w:t>венного тела»: объясняет и показывает, где у него правая и левая рука, пр</w:t>
      </w:r>
      <w:r>
        <w:rPr>
          <w:snapToGrid w:val="0"/>
        </w:rPr>
        <w:t>а</w:t>
      </w:r>
      <w:r>
        <w:rPr>
          <w:snapToGrid w:val="0"/>
        </w:rPr>
        <w:t>вая и левая нога. Затем просит ребенка показать, где у него левое ухо, правый глаз, левая бровь и т. д. После этого предлагает ответить, в какой руке (пр</w:t>
      </w:r>
      <w:r>
        <w:rPr>
          <w:snapToGrid w:val="0"/>
        </w:rPr>
        <w:t>а</w:t>
      </w:r>
      <w:r>
        <w:rPr>
          <w:snapToGrid w:val="0"/>
        </w:rPr>
        <w:t>вой или левой) держит данный ему предмет. Когда малыш научится пр</w:t>
      </w:r>
      <w:r>
        <w:rPr>
          <w:snapToGrid w:val="0"/>
        </w:rPr>
        <w:t>а</w:t>
      </w:r>
      <w:r>
        <w:rPr>
          <w:snapToGrid w:val="0"/>
        </w:rPr>
        <w:t>вильно ориентироваться в «схеме собственного тела», взрослый учит его о</w:t>
      </w:r>
      <w:r>
        <w:rPr>
          <w:snapToGrid w:val="0"/>
        </w:rPr>
        <w:t>п</w:t>
      </w:r>
      <w:r>
        <w:rPr>
          <w:snapToGrid w:val="0"/>
        </w:rPr>
        <w:t>ределять «право — лево» на рядом сидящем с ребенком человеке, а затем — и на сидящем напротив.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2. Дидактическое упражнение «Откуда раздался звук?» (ра</w:t>
      </w:r>
      <w:r>
        <w:rPr>
          <w:snapToGrid w:val="0"/>
        </w:rPr>
        <w:t>з</w:t>
      </w:r>
      <w:r>
        <w:rPr>
          <w:snapToGrid w:val="0"/>
        </w:rPr>
        <w:t>витие слухового внимания).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Ребенок закрывает глаза. Взрослый звонит в колокольчик, а ребенок должен рукой указать, откуда слышен звук.</w:t>
      </w:r>
    </w:p>
    <w:p w:rsidR="00AE73CF" w:rsidRPr="00AE73CF" w:rsidRDefault="00AE73CF" w:rsidP="00AE73CF">
      <w:pPr>
        <w:pStyle w:val="a3"/>
        <w:ind w:firstLine="0"/>
        <w:rPr>
          <w:b/>
          <w:snapToGrid w:val="0"/>
        </w:rPr>
      </w:pPr>
      <w:r w:rsidRPr="00AE73CF">
        <w:rPr>
          <w:b/>
          <w:snapToGrid w:val="0"/>
          <w:lang w:val="en-US"/>
        </w:rPr>
        <w:t>II</w:t>
      </w:r>
      <w:r w:rsidRPr="00AE73CF">
        <w:rPr>
          <w:b/>
          <w:snapToGrid w:val="0"/>
        </w:rPr>
        <w:t xml:space="preserve"> Основная часть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>3. Знакомство со звуком [А].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прослушать ряд слов.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>-  «Какой одинаковый звук слышится в начале всех этих слов?»:</w:t>
      </w:r>
    </w:p>
    <w:p w:rsidR="00AE73CF" w:rsidRDefault="00AE73CF" w:rsidP="00AE73CF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август, аист, адрес.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Взрослый показывает ребенку перед зеркалом и объясняет артикул</w:t>
      </w:r>
      <w:r>
        <w:rPr>
          <w:snapToGrid w:val="0"/>
        </w:rPr>
        <w:t>я</w:t>
      </w:r>
      <w:r>
        <w:rPr>
          <w:snapToGrid w:val="0"/>
        </w:rPr>
        <w:t>цию звука [А]: когда мы произносим звук [А], то: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— губки в спокойном состоянии;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— ротик открыт широко;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— язычок спокойно лежит во рту;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 xml:space="preserve">— горлышко «работает» (рука ребенка для </w:t>
      </w:r>
      <w:proofErr w:type="gramStart"/>
      <w:r>
        <w:rPr>
          <w:snapToGrid w:val="0"/>
        </w:rPr>
        <w:t>контроля за</w:t>
      </w:r>
      <w:proofErr w:type="gramEnd"/>
      <w:r>
        <w:rPr>
          <w:snapToGrid w:val="0"/>
        </w:rPr>
        <w:t xml:space="preserve"> работой гол</w:t>
      </w:r>
      <w:r>
        <w:rPr>
          <w:snapToGrid w:val="0"/>
        </w:rPr>
        <w:t>о</w:t>
      </w:r>
      <w:r>
        <w:rPr>
          <w:snapToGrid w:val="0"/>
        </w:rPr>
        <w:t>совых связок лежит на его горлышке).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Ребенок правильно произносит звук [А] перед зеркалом, а затем во</w:t>
      </w:r>
      <w:r>
        <w:rPr>
          <w:snapToGrid w:val="0"/>
        </w:rPr>
        <w:t>с</w:t>
      </w:r>
      <w:r>
        <w:rPr>
          <w:snapToGrid w:val="0"/>
        </w:rPr>
        <w:t>производит артикуляцию звука без голоса. Взрослый объясняет ребенку, что звук [А] — гласный (его можно петь, т. к. воздух на своем пути не встречает преграду), и показывает малышу красный кружок для обозначения этого зв</w:t>
      </w:r>
      <w:r>
        <w:rPr>
          <w:snapToGrid w:val="0"/>
        </w:rPr>
        <w:t>у</w:t>
      </w:r>
      <w:r>
        <w:rPr>
          <w:snapToGrid w:val="0"/>
        </w:rPr>
        <w:t xml:space="preserve">ка, а также символ звука [А] — </w:t>
      </w:r>
      <w:r>
        <w:rPr>
          <w:b/>
          <w:snapToGrid w:val="0"/>
        </w:rPr>
        <w:t xml:space="preserve">девочка укачивает куклу и поет ей: ААА... </w:t>
      </w:r>
      <w:r>
        <w:rPr>
          <w:snapToGrid w:val="0"/>
        </w:rPr>
        <w:t>(см. цветную вклейку).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4. Фонетические упражнения. Взрослый просит ребенка: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 xml:space="preserve">— показать, как девочка укачивает куклу: </w:t>
      </w:r>
      <w:proofErr w:type="spellStart"/>
      <w:r>
        <w:rPr>
          <w:snapToGrid w:val="0"/>
        </w:rPr>
        <w:t>аааааааа</w:t>
      </w:r>
      <w:proofErr w:type="spellEnd"/>
      <w:r>
        <w:rPr>
          <w:snapToGrid w:val="0"/>
        </w:rPr>
        <w:t>... (вслед за взро</w:t>
      </w:r>
      <w:r>
        <w:rPr>
          <w:snapToGrid w:val="0"/>
        </w:rPr>
        <w:t>с</w:t>
      </w:r>
      <w:r>
        <w:rPr>
          <w:snapToGrid w:val="0"/>
        </w:rPr>
        <w:t>лым на плавном длительном выдохе);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— что просит сказать врач, когда осматривает горло? — А-А-А... (вслед за взрослым, отрывисто);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— самостоятельно произнести столько раз звук [А], сколько раз взро</w:t>
      </w:r>
      <w:r>
        <w:rPr>
          <w:snapToGrid w:val="0"/>
        </w:rPr>
        <w:t>с</w:t>
      </w:r>
      <w:r>
        <w:rPr>
          <w:snapToGrid w:val="0"/>
        </w:rPr>
        <w:t>лый хлопнет в ладоши.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>5. Взрослый просит ребенка назвать лишнее слово в ряду, (то, которое не начинается на звук [А]):</w:t>
      </w:r>
    </w:p>
    <w:p w:rsidR="00AE73CF" w:rsidRDefault="00AE73CF" w:rsidP="00AE73CF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апельсин, артист, </w:t>
      </w:r>
      <w:r>
        <w:rPr>
          <w:i/>
          <w:snapToGrid w:val="0"/>
        </w:rPr>
        <w:t xml:space="preserve">суп, </w:t>
      </w:r>
      <w:r>
        <w:rPr>
          <w:snapToGrid w:val="0"/>
        </w:rPr>
        <w:t>астроном.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6. Дидактическое упражнение «Доскажи словечко и назови первый звук в слове».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Взрослый рассказывает стихотворение, а ребенок выполняет соотве</w:t>
      </w:r>
      <w:r>
        <w:rPr>
          <w:snapToGrid w:val="0"/>
        </w:rPr>
        <w:t>т</w:t>
      </w:r>
      <w:r>
        <w:rPr>
          <w:snapToGrid w:val="0"/>
        </w:rPr>
        <w:t>ствующие движения и договаривает последнее слово каждой строки, выделяя в нем голосом ударный слог.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 xml:space="preserve">Он большой,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 xml:space="preserve">Руки </w:t>
      </w:r>
      <w:r>
        <w:rPr>
          <w:snapToGrid w:val="0"/>
        </w:rPr>
        <w:t xml:space="preserve">— </w:t>
      </w:r>
      <w:r>
        <w:rPr>
          <w:i/>
          <w:snapToGrid w:val="0"/>
        </w:rPr>
        <w:t>полукругом перед собой.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lastRenderedPageBreak/>
        <w:t>как мяч футбольный,</w:t>
      </w:r>
    </w:p>
    <w:p w:rsidR="00AE73CF" w:rsidRDefault="00AE73CF" w:rsidP="00AE73CF">
      <w:pPr>
        <w:pStyle w:val="a3"/>
        <w:rPr>
          <w:i/>
          <w:snapToGrid w:val="0"/>
        </w:rPr>
      </w:pPr>
      <w:r>
        <w:rPr>
          <w:snapToGrid w:val="0"/>
        </w:rPr>
        <w:t xml:space="preserve">Если </w:t>
      </w:r>
      <w:proofErr w:type="gramStart"/>
      <w:r>
        <w:rPr>
          <w:snapToGrid w:val="0"/>
        </w:rPr>
        <w:t>спелый</w:t>
      </w:r>
      <w:proofErr w:type="gramEnd"/>
      <w:r>
        <w:rPr>
          <w:snapToGrid w:val="0"/>
        </w:rPr>
        <w:t xml:space="preserve"> — все довольны. </w:t>
      </w:r>
      <w:r>
        <w:rPr>
          <w:i/>
          <w:snapToGrid w:val="0"/>
        </w:rPr>
        <w:t xml:space="preserve">Поглаживает правой рукой животик. 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Так приятен он на вкус,</w:t>
      </w:r>
    </w:p>
    <w:p w:rsidR="00AE73CF" w:rsidRDefault="00AE73CF" w:rsidP="00AE73CF">
      <w:pPr>
        <w:pStyle w:val="a3"/>
        <w:rPr>
          <w:snapToGrid w:val="0"/>
        </w:rPr>
      </w:pPr>
      <w:r>
        <w:rPr>
          <w:snapToGrid w:val="0"/>
        </w:rPr>
        <w:t>И зовут его — ... (</w:t>
      </w:r>
      <w:r>
        <w:rPr>
          <w:i/>
          <w:snapToGrid w:val="0"/>
        </w:rPr>
        <w:t>арбуз</w:t>
      </w:r>
      <w:r>
        <w:rPr>
          <w:snapToGrid w:val="0"/>
        </w:rPr>
        <w:t>)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>7. Отгадать загадки, назвать первый звук в словах-отгадках.</w:t>
      </w:r>
    </w:p>
    <w:p w:rsidR="00AE73CF" w:rsidRDefault="00AE73CF" w:rsidP="00AE73CF">
      <w:pPr>
        <w:pStyle w:val="a3"/>
        <w:ind w:left="720"/>
        <w:rPr>
          <w:snapToGrid w:val="0"/>
        </w:rPr>
      </w:pPr>
      <w:r>
        <w:rPr>
          <w:snapToGrid w:val="0"/>
        </w:rPr>
        <w:t>Стою на крыше</w:t>
      </w:r>
    </w:p>
    <w:p w:rsidR="00AE73CF" w:rsidRDefault="00AE73CF" w:rsidP="00AE73CF">
      <w:pPr>
        <w:pStyle w:val="a3"/>
        <w:ind w:left="720"/>
        <w:rPr>
          <w:snapToGrid w:val="0"/>
        </w:rPr>
      </w:pPr>
      <w:r>
        <w:rPr>
          <w:snapToGrid w:val="0"/>
        </w:rPr>
        <w:t>Всех труб выше. (</w:t>
      </w:r>
      <w:r>
        <w:rPr>
          <w:i/>
          <w:snapToGrid w:val="0"/>
        </w:rPr>
        <w:t>Антенна</w:t>
      </w:r>
      <w:r>
        <w:rPr>
          <w:snapToGrid w:val="0"/>
        </w:rPr>
        <w:t>)</w:t>
      </w:r>
    </w:p>
    <w:p w:rsidR="00AE73CF" w:rsidRDefault="00AE73CF" w:rsidP="00AE73CF">
      <w:pPr>
        <w:pStyle w:val="a3"/>
        <w:ind w:left="1440"/>
        <w:rPr>
          <w:snapToGrid w:val="0"/>
        </w:rPr>
      </w:pPr>
      <w:r>
        <w:rPr>
          <w:snapToGrid w:val="0"/>
        </w:rPr>
        <w:t>Сам алый, сахарный,</w:t>
      </w:r>
    </w:p>
    <w:p w:rsidR="00AE73CF" w:rsidRDefault="00AE73CF" w:rsidP="00AE73CF">
      <w:pPr>
        <w:pStyle w:val="a3"/>
        <w:ind w:left="1440"/>
        <w:rPr>
          <w:snapToGrid w:val="0"/>
        </w:rPr>
      </w:pPr>
      <w:r>
        <w:rPr>
          <w:snapToGrid w:val="0"/>
        </w:rPr>
        <w:t>Кафтан зеленый, бархатный. (</w:t>
      </w:r>
      <w:r>
        <w:rPr>
          <w:i/>
          <w:snapToGrid w:val="0"/>
        </w:rPr>
        <w:t>Арбуз</w:t>
      </w:r>
      <w:r>
        <w:rPr>
          <w:snapToGrid w:val="0"/>
        </w:rPr>
        <w:t>)</w:t>
      </w:r>
    </w:p>
    <w:p w:rsidR="00AE73CF" w:rsidRDefault="00AE73CF" w:rsidP="00EE17CA">
      <w:pPr>
        <w:pStyle w:val="a3"/>
        <w:spacing w:line="276" w:lineRule="auto"/>
        <w:ind w:firstLine="0"/>
        <w:rPr>
          <w:snapToGrid w:val="0"/>
        </w:rPr>
      </w:pPr>
      <w:r>
        <w:rPr>
          <w:snapToGrid w:val="0"/>
        </w:rPr>
        <w:t xml:space="preserve"> 8. Взрослый называет ребенку слово, просит определить и обозначить в нем место звука [А] (начало или конец слова), используя кра</w:t>
      </w:r>
      <w:r>
        <w:rPr>
          <w:snapToGrid w:val="0"/>
        </w:rPr>
        <w:t>с</w:t>
      </w:r>
      <w:r>
        <w:rPr>
          <w:snapToGrid w:val="0"/>
        </w:rPr>
        <w:t>ный кружок и карточку.</w:t>
      </w:r>
    </w:p>
    <w:p w:rsidR="00AE73CF" w:rsidRDefault="00AE73CF" w:rsidP="00AE73CF">
      <w:pPr>
        <w:pStyle w:val="a3"/>
        <w:ind w:left="1440" w:firstLine="0"/>
        <w:rPr>
          <w:snapToGrid w:val="0"/>
        </w:rPr>
      </w:pP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 xml:space="preserve">вгуст, 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ист...; рук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лис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пил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9. Дидактическое упражнение «Назови на</w:t>
      </w:r>
      <w:proofErr w:type="gramStart"/>
      <w:r>
        <w:rPr>
          <w:snapToGrid w:val="0"/>
        </w:rPr>
        <w:t xml:space="preserve"> А</w:t>
      </w:r>
      <w:proofErr w:type="gramEnd"/>
      <w:r>
        <w:rPr>
          <w:snapToGrid w:val="0"/>
        </w:rPr>
        <w:t>» (вспомнить слова из одного смыслового круга, начина</w:t>
      </w:r>
      <w:r>
        <w:rPr>
          <w:snapToGrid w:val="0"/>
        </w:rPr>
        <w:t>ю</w:t>
      </w:r>
      <w:r>
        <w:rPr>
          <w:snapToGrid w:val="0"/>
        </w:rPr>
        <w:t>щиеся на звук [А]): транспорт: автобус, аэробус, аэроплан...; фрукты: ананас, апельсин, абрикос...; профе</w:t>
      </w:r>
      <w:r>
        <w:rPr>
          <w:snapToGrid w:val="0"/>
        </w:rPr>
        <w:t>с</w:t>
      </w:r>
      <w:r>
        <w:rPr>
          <w:snapToGrid w:val="0"/>
        </w:rPr>
        <w:t>сии: агроном, астроном, артист...; имена мальчиков и девочек: Аня...; Ан</w:t>
      </w:r>
      <w:r>
        <w:rPr>
          <w:snapToGrid w:val="0"/>
        </w:rPr>
        <w:t>д</w:t>
      </w:r>
      <w:r>
        <w:rPr>
          <w:snapToGrid w:val="0"/>
        </w:rPr>
        <w:t>рей...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10. Вклеить в тетрадь картинки с изображениями предметов, названия которых начинаются на звук [А].</w:t>
      </w:r>
    </w:p>
    <w:p w:rsidR="00AE73CF" w:rsidRDefault="00AE73CF" w:rsidP="00AE73CF">
      <w:pPr>
        <w:pStyle w:val="a3"/>
        <w:ind w:firstLine="0"/>
        <w:rPr>
          <w:snapToGrid w:val="0"/>
        </w:rPr>
      </w:pPr>
      <w:r>
        <w:rPr>
          <w:snapToGrid w:val="0"/>
        </w:rPr>
        <w:t xml:space="preserve"> 11.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AE73CF" w:rsidRDefault="00AE73CF" w:rsidP="00EE17CA">
      <w:pPr>
        <w:pStyle w:val="a3"/>
        <w:ind w:left="1440"/>
        <w:jc w:val="left"/>
        <w:rPr>
          <w:snapToGrid w:val="0"/>
        </w:rPr>
      </w:pPr>
      <w:r>
        <w:rPr>
          <w:snapToGrid w:val="0"/>
        </w:rPr>
        <w:t xml:space="preserve">А-а-а — шире ротик, детвора. </w:t>
      </w:r>
    </w:p>
    <w:p w:rsidR="00AE73CF" w:rsidRDefault="00EE17CA" w:rsidP="00EE17CA">
      <w:pPr>
        <w:pStyle w:val="a3"/>
        <w:ind w:left="1440"/>
        <w:jc w:val="left"/>
        <w:rPr>
          <w:snapToGrid w:val="0"/>
        </w:rPr>
        <w:sectPr w:rsidR="00AE73CF">
          <w:footnotePr>
            <w:numRestart w:val="eachPage"/>
          </w:footnotePr>
          <w:type w:val="continuous"/>
          <w:pgSz w:w="11907" w:h="16840" w:code="9"/>
          <w:pgMar w:top="1134" w:right="851" w:bottom="1134" w:left="1701" w:header="720" w:footer="720" w:gutter="0"/>
          <w:cols w:space="720"/>
          <w:noEndnote/>
        </w:sectPr>
      </w:pPr>
      <w:r>
        <w:rPr>
          <w:snapToGrid w:val="0"/>
        </w:rPr>
        <w:t>А-а-а — у меня болит нога</w:t>
      </w:r>
    </w:p>
    <w:p w:rsidR="00EE17CA" w:rsidRP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EE17CA">
        <w:rPr>
          <w:rFonts w:ascii="Times New Roman" w:hAnsi="Times New Roman" w:cs="Times New Roman"/>
          <w:sz w:val="28"/>
          <w:szCs w:val="28"/>
        </w:rPr>
        <w:t xml:space="preserve">. Анализ </w:t>
      </w:r>
      <w:proofErr w:type="spellStart"/>
      <w:r w:rsidRPr="00EE17CA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EE17CA">
        <w:rPr>
          <w:rFonts w:ascii="Times New Roman" w:hAnsi="Times New Roman" w:cs="Times New Roman"/>
          <w:sz w:val="28"/>
          <w:szCs w:val="28"/>
        </w:rPr>
        <w:t>: крик в лесу: АУ; ребенок плачет: УА.</w:t>
      </w:r>
    </w:p>
    <w:p w:rsidR="00EE17CA" w:rsidRP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Взрослый просит ребенка ответить на вопросы:</w:t>
      </w:r>
    </w:p>
    <w:p w:rsidR="00EE17CA" w:rsidRP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— Какой первый звук ты слышишь?</w:t>
      </w:r>
    </w:p>
    <w:p w:rsidR="00EE17CA" w:rsidRP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— Какой второй звук ты слышишь?</w:t>
      </w:r>
    </w:p>
    <w:p w:rsidR="00EE17CA" w:rsidRDefault="00EE17CA" w:rsidP="00EE17CA">
      <w:pPr>
        <w:rPr>
          <w:rFonts w:ascii="Times New Roman" w:hAnsi="Times New Roman" w:cs="Times New Roman"/>
          <w:b/>
          <w:sz w:val="28"/>
          <w:szCs w:val="28"/>
        </w:rPr>
      </w:pPr>
      <w:r w:rsidRPr="00EE17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EE17CA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EE17CA" w:rsidRPr="00EE17CA" w:rsidRDefault="00EE17CA" w:rsidP="00EE1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- С каким звуком мы сегодня познакомились?</w:t>
      </w:r>
    </w:p>
    <w:p w:rsidR="00EE17CA" w:rsidRPr="00EE17CA" w:rsidRDefault="00EE17CA" w:rsidP="00EE1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- На что похожа буква</w:t>
      </w:r>
      <w:proofErr w:type="gramStart"/>
      <w:r w:rsidRPr="00EE17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E17CA">
        <w:rPr>
          <w:rFonts w:ascii="Times New Roman" w:hAnsi="Times New Roman" w:cs="Times New Roman"/>
          <w:sz w:val="28"/>
          <w:szCs w:val="28"/>
        </w:rPr>
        <w:t>?</w:t>
      </w:r>
    </w:p>
    <w:p w:rsidR="00EE17CA" w:rsidRPr="00EE17CA" w:rsidRDefault="00EE17CA" w:rsidP="00EE1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- Какая эта буква?</w:t>
      </w:r>
    </w:p>
    <w:p w:rsidR="00EE17CA" w:rsidRDefault="00EE17CA" w:rsidP="00EE1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</w:p>
    <w:p w:rsidR="00EE17CA" w:rsidRPr="00EE17CA" w:rsidRDefault="00EE17CA" w:rsidP="00EE17CA">
      <w:pPr>
        <w:rPr>
          <w:rFonts w:ascii="Times New Roman" w:hAnsi="Times New Roman" w:cs="Times New Roman"/>
          <w:sz w:val="28"/>
          <w:szCs w:val="28"/>
        </w:rPr>
      </w:pPr>
      <w:r w:rsidRPr="00EE17CA">
        <w:rPr>
          <w:rFonts w:ascii="Times New Roman" w:hAnsi="Times New Roman" w:cs="Times New Roman"/>
          <w:sz w:val="28"/>
          <w:szCs w:val="28"/>
        </w:rPr>
        <w:t>Выкладывание слов АУ, УА из букв разрезной азбуки, чтение, письмо печатными буквами в тетради (списывание и письмо по памяти с предварительным звуковым анализом).</w:t>
      </w:r>
    </w:p>
    <w:p w:rsidR="00AE73CF" w:rsidRDefault="00AE73CF" w:rsidP="00AE73CF">
      <w:pPr>
        <w:pStyle w:val="a3"/>
        <w:ind w:firstLine="0"/>
        <w:rPr>
          <w:snapToGrid w:val="0"/>
        </w:rPr>
        <w:sectPr w:rsidR="00AE73CF" w:rsidSect="00EE17CA">
          <w:footnotePr>
            <w:numRestart w:val="eachPage"/>
          </w:footnotePr>
          <w:type w:val="continuous"/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B2924" w:rsidRDefault="002B2924"/>
    <w:sectPr w:rsidR="002B2924" w:rsidSect="002B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numRestart w:val="eachPage"/>
  </w:footnotePr>
  <w:compat/>
  <w:rsids>
    <w:rsidRoot w:val="00AE73CF"/>
    <w:rsid w:val="002B2924"/>
    <w:rsid w:val="00AE73CF"/>
    <w:rsid w:val="00E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4"/>
  </w:style>
  <w:style w:type="paragraph" w:styleId="1">
    <w:name w:val="heading 1"/>
    <w:basedOn w:val="a"/>
    <w:next w:val="a"/>
    <w:link w:val="10"/>
    <w:qFormat/>
    <w:rsid w:val="00AE73C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3C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AE73C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E73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E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2014-12-07T10:02:00Z</dcterms:created>
  <dcterms:modified xsi:type="dcterms:W3CDTF">2014-12-07T10:23:00Z</dcterms:modified>
</cp:coreProperties>
</file>