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F" w:rsidRDefault="00564C6F" w:rsidP="00AA0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20130"/>
            <wp:effectExtent l="19050" t="0" r="3175" b="0"/>
            <wp:docPr id="1" name="Рисунок 1" descr="C:\Users\светлана\Desktop\скон. подтверждение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кон. подтверждение\1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6F" w:rsidRDefault="00564C6F" w:rsidP="00AA0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CFF" w:rsidRDefault="00564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91746" cy="9201150"/>
            <wp:effectExtent l="19050" t="0" r="0" b="0"/>
            <wp:docPr id="2" name="Рисунок 2" descr="C:\Users\светлана\Desktop\скон. подтверждение\1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кон. подтверждение\1 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46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FF" w:rsidRDefault="00AA0CFF">
      <w:pPr>
        <w:rPr>
          <w:rFonts w:ascii="Times New Roman" w:hAnsi="Times New Roman" w:cs="Times New Roman"/>
          <w:sz w:val="28"/>
          <w:szCs w:val="28"/>
        </w:rPr>
      </w:pPr>
    </w:p>
    <w:p w:rsidR="00BB3F83" w:rsidRDefault="00BB3F83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особенности проектирования образовательного процесса по развитию речи в условиях коммуникативного подхода и направленности технологии на становление субъективных качеств ребенка в речевой деятельности.</w:t>
      </w:r>
    </w:p>
    <w:p w:rsidR="00BB3F83" w:rsidRDefault="002C42E4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образовательного процесса начинается с постановки цели. Целью является становление начальной коммуникативной компетентности ребенка – его умение решать игровые, учебные, бытовые задачи посредством речи. Реализация данной цели  предполагает владение  речью как универсальным средством общения ребенка с окружающими людьми. Это предполагает свободное владение языком, формулами речевого этикета, умение ориентироваться на особенности собеседника, учитывать условия ситуации, в которой протекает общение. </w:t>
      </w:r>
    </w:p>
    <w:p w:rsidR="002C42E4" w:rsidRDefault="002C42E4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компетентность дошкольника предполагает проявление субъективных качеств ребенка в процессе общения и речевой деятельности – интереса к общению, избирательности и наличия предпочтений в выборе партнера по общению, а также проявление инициативности и независимости суждений в процессе разговора, проявление творчества и оригинальности высказываний для поддержания интереса собеседник.</w:t>
      </w:r>
    </w:p>
    <w:p w:rsidR="00EA3A12" w:rsidRDefault="002C42E4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технологии необходимо ориентироваться на следующие требования: </w:t>
      </w:r>
    </w:p>
    <w:p w:rsidR="00EA3A12" w:rsidRDefault="00EA3A12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-ориентация технологии не на обучение, а на развитие коммуникативных умений детей, воспитание культуры общения и речи.</w:t>
      </w:r>
    </w:p>
    <w:p w:rsidR="00EA3A12" w:rsidRDefault="00EA3A12" w:rsidP="00BB3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технологии ориентировано на становление позиции субъекта в общении и речевой деятельности.</w:t>
      </w:r>
    </w:p>
    <w:p w:rsidR="002C42E4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должна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EA3A12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-основу технологии составляет личностно – ориентированное взаимодействие с ребенком.</w:t>
      </w:r>
    </w:p>
    <w:p w:rsidR="00EA3A12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принципа взаимосвязи познавательного и речевого развития детей.</w:t>
      </w:r>
    </w:p>
    <w:p w:rsidR="00EA3A12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EA3A12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Ведущую роль в организации работы по развитию общения и речи играют следующие технологии: </w:t>
      </w:r>
      <w:r w:rsidR="00EC64C3">
        <w:rPr>
          <w:rFonts w:ascii="Times New Roman" w:hAnsi="Times New Roman" w:cs="Times New Roman"/>
          <w:sz w:val="28"/>
          <w:szCs w:val="28"/>
        </w:rPr>
        <w:t xml:space="preserve">проектной деятельности, развития детского речевого творчества, группового взаимодействия детей, исследовательской деятельности, создание детского </w:t>
      </w:r>
      <w:proofErr w:type="spellStart"/>
      <w:r w:rsidR="00EC64C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C64C3">
        <w:rPr>
          <w:rFonts w:ascii="Times New Roman" w:hAnsi="Times New Roman" w:cs="Times New Roman"/>
          <w:sz w:val="28"/>
          <w:szCs w:val="28"/>
        </w:rPr>
        <w:t>, коллекционирования, информационно- коммуникационные технологии.</w:t>
      </w:r>
    </w:p>
    <w:p w:rsidR="00EC64C3" w:rsidRDefault="00EC64C3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конструирования и реализации педагогической технологии развития общения и речи детей включает следующую последовательность этапов.</w:t>
      </w:r>
    </w:p>
    <w:p w:rsidR="00EC64C3" w:rsidRDefault="00EC64C3" w:rsidP="00EC6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этап. Цель этапа – стимулирование интереса к деятельности, потребности детей в общении, активн</w:t>
      </w:r>
      <w:r w:rsidR="00564C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речи.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C64C3" w:rsidTr="00EC64C3">
        <w:tc>
          <w:tcPr>
            <w:tcW w:w="3190" w:type="dxa"/>
          </w:tcPr>
          <w:p w:rsidR="00EC64C3" w:rsidRDefault="00EC64C3" w:rsidP="00EC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области «Коммуникация»</w:t>
            </w:r>
          </w:p>
        </w:tc>
        <w:tc>
          <w:tcPr>
            <w:tcW w:w="3190" w:type="dxa"/>
          </w:tcPr>
          <w:p w:rsidR="00EC64C3" w:rsidRDefault="00EC64C3" w:rsidP="00EC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содержание работы</w:t>
            </w:r>
          </w:p>
        </w:tc>
        <w:tc>
          <w:tcPr>
            <w:tcW w:w="3191" w:type="dxa"/>
          </w:tcPr>
          <w:p w:rsidR="00EC64C3" w:rsidRDefault="00EC64C3" w:rsidP="00EC6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EC64C3" w:rsidTr="00EC64C3">
        <w:tc>
          <w:tcPr>
            <w:tcW w:w="3190" w:type="dxa"/>
          </w:tcPr>
          <w:p w:rsidR="00EC64C3" w:rsidRDefault="00EC64C3" w:rsidP="00EC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и политологическую речь. Развивать информационно – коммуникативные умения. Развивать умение спорить, убеждать, приходить к общему мнению. Развивать умение высказывать</w:t>
            </w:r>
          </w:p>
        </w:tc>
        <w:tc>
          <w:tcPr>
            <w:tcW w:w="3190" w:type="dxa"/>
          </w:tcPr>
          <w:p w:rsidR="00EC64C3" w:rsidRDefault="00EC64C3" w:rsidP="00EC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стимулирования и мотивации речевой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детей: сюрпризный момент, создание проблемной ситуации, решение исследовательской задачи, проблемного вопроса</w:t>
            </w:r>
          </w:p>
        </w:tc>
        <w:tc>
          <w:tcPr>
            <w:tcW w:w="3191" w:type="dxa"/>
          </w:tcPr>
          <w:p w:rsidR="00EC64C3" w:rsidRDefault="00EC64C3" w:rsidP="00EC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общения, образовательные ситуации поддержки в самостоятельной деятельности ребенка, коллективное обсуждение проблемы </w:t>
            </w:r>
          </w:p>
        </w:tc>
      </w:tr>
    </w:tbl>
    <w:p w:rsidR="00EC64C3" w:rsidRDefault="00EC64C3" w:rsidP="00EC6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4C3" w:rsidRDefault="00EC64C3" w:rsidP="00EC6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накопления содержания для общения и речи. Цель этапа – обогащение представлений по теме.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C64C3" w:rsidTr="00EF5A6C">
        <w:tc>
          <w:tcPr>
            <w:tcW w:w="3190" w:type="dxa"/>
          </w:tcPr>
          <w:p w:rsidR="00EC64C3" w:rsidRDefault="00EC64C3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области «Коммуникация»</w:t>
            </w:r>
          </w:p>
        </w:tc>
        <w:tc>
          <w:tcPr>
            <w:tcW w:w="3190" w:type="dxa"/>
          </w:tcPr>
          <w:p w:rsidR="00EC64C3" w:rsidRDefault="00EC64C3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содержание работы</w:t>
            </w:r>
          </w:p>
        </w:tc>
        <w:tc>
          <w:tcPr>
            <w:tcW w:w="3191" w:type="dxa"/>
          </w:tcPr>
          <w:p w:rsidR="00EC64C3" w:rsidRDefault="00EC64C3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EC64C3" w:rsidTr="00EF5A6C">
        <w:tc>
          <w:tcPr>
            <w:tcW w:w="3190" w:type="dxa"/>
          </w:tcPr>
          <w:p w:rsidR="00EC64C3" w:rsidRDefault="00092804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 активизировать словарный запас детей, развивать планирующую функцию речи. Воспитывать инициативность и активность в речевой и познавательной деятельности.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выбирать партнера для совместной деятельности, поддерживать и оказывать помощь в ходе сотрудничества. Развивать умение работать в подгруппе: распределять обязанности, определять последовательность деятельности, сообща преодолевать трудности </w:t>
            </w:r>
          </w:p>
        </w:tc>
        <w:tc>
          <w:tcPr>
            <w:tcW w:w="3190" w:type="dxa"/>
          </w:tcPr>
          <w:p w:rsidR="00EC64C3" w:rsidRDefault="00092804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работы над содержанием детской речи и общения, наглядные методы: показ, демонстрация, словесные методы: чтение и рассказывание, практические методы: организация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изготовление поделок и атрибутов для игр, упражнения в умениях, отгадывание ребусов, сочинение загадок, составление коллажей</w:t>
            </w:r>
          </w:p>
        </w:tc>
        <w:tc>
          <w:tcPr>
            <w:tcW w:w="3191" w:type="dxa"/>
          </w:tcPr>
          <w:p w:rsidR="00EC64C3" w:rsidRDefault="00092804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ситуации в НОД, экскурсии, образовательные ситуации в режимных моментах, подгрупповые и индивидуальные ситуации общения и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поручения. </w:t>
            </w:r>
          </w:p>
        </w:tc>
      </w:tr>
    </w:tbl>
    <w:p w:rsidR="00EC64C3" w:rsidRDefault="00EC64C3" w:rsidP="00EC64C3">
      <w:pPr>
        <w:jc w:val="both"/>
        <w:rPr>
          <w:rFonts w:ascii="Times New Roman" w:hAnsi="Times New Roman" w:cs="Times New Roman"/>
          <w:sz w:val="28"/>
          <w:szCs w:val="28"/>
        </w:rPr>
      </w:pPr>
      <w:r w:rsidRPr="00EC64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92804" w:rsidRDefault="00092804" w:rsidP="00092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освоения детьми речевых форм и коммуникативных умений. Цель этапа </w:t>
      </w:r>
      <w:r w:rsidR="00C716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91">
        <w:rPr>
          <w:rFonts w:ascii="Times New Roman" w:hAnsi="Times New Roman" w:cs="Times New Roman"/>
          <w:sz w:val="28"/>
          <w:szCs w:val="28"/>
        </w:rPr>
        <w:t>развитие у детей умения передавать свои мысли в понятных для слушателей и адекватных ситуации речевых формах с использованием формул речевого этикета.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1691" w:rsidTr="00EF5A6C">
        <w:tc>
          <w:tcPr>
            <w:tcW w:w="3190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области «Коммуникация»</w:t>
            </w:r>
          </w:p>
        </w:tc>
        <w:tc>
          <w:tcPr>
            <w:tcW w:w="3190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содержание работы</w:t>
            </w:r>
          </w:p>
        </w:tc>
        <w:tc>
          <w:tcPr>
            <w:tcW w:w="3191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C71691" w:rsidTr="00EF5A6C">
        <w:tc>
          <w:tcPr>
            <w:tcW w:w="3190" w:type="dxa"/>
          </w:tcPr>
          <w:p w:rsidR="00C71691" w:rsidRDefault="00C71691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составлять описательный и повествовательный рассказ, рассказ- рассуждение в процессе доказательства, объяснения и планирования деятельности, развивать умение пересказывать художественные и познавательные тексты, развивать звуковую культуру речи, грамматически правильную речь, интерес к литературе</w:t>
            </w:r>
          </w:p>
        </w:tc>
        <w:tc>
          <w:tcPr>
            <w:tcW w:w="3190" w:type="dxa"/>
          </w:tcPr>
          <w:p w:rsidR="00C71691" w:rsidRDefault="00C71691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обеспечивающие освоение языковых и речевых форм: пересказ литературных произведений, моделирование, рассказывание по схеме, образец рассказа, анализ образца рассказа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рассказа, анализ плана монолога, рассказы по плану, совместное рассказывание, коллективное составление рассказа, составление рассказа по частям</w:t>
            </w:r>
          </w:p>
        </w:tc>
        <w:tc>
          <w:tcPr>
            <w:tcW w:w="3191" w:type="dxa"/>
          </w:tcPr>
          <w:p w:rsidR="00C71691" w:rsidRDefault="00C71691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НОД, образовательные ситуации в режимных моментах, образовательные ситуации в различных видах детской деятельности, совместные словесные и дидактические игры</w:t>
            </w:r>
          </w:p>
        </w:tc>
      </w:tr>
    </w:tbl>
    <w:p w:rsidR="00C71691" w:rsidRDefault="00C71691" w:rsidP="00C71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этап. Цель этапа – развитие самостоятельности и творчества детей в речевой деятельности и организации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1691" w:rsidTr="00EF5A6C">
        <w:tc>
          <w:tcPr>
            <w:tcW w:w="3190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области «Коммуникация»</w:t>
            </w:r>
          </w:p>
        </w:tc>
        <w:tc>
          <w:tcPr>
            <w:tcW w:w="3190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содержание работы</w:t>
            </w:r>
          </w:p>
        </w:tc>
        <w:tc>
          <w:tcPr>
            <w:tcW w:w="3191" w:type="dxa"/>
          </w:tcPr>
          <w:p w:rsidR="00C71691" w:rsidRDefault="00C71691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C71691" w:rsidTr="00EF5A6C">
        <w:tc>
          <w:tcPr>
            <w:tcW w:w="3190" w:type="dxa"/>
          </w:tcPr>
          <w:p w:rsidR="00C71691" w:rsidRDefault="00D6313B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творческого рассказывания, сочинительства, речевой импровизации. Развивать коммуникативные умения в процессе делового, игрового и творческого сотрудничества со сверстниками. Развивать индивидуальные способности детей: организаторские, художественные, творческие </w:t>
            </w:r>
          </w:p>
        </w:tc>
        <w:tc>
          <w:tcPr>
            <w:tcW w:w="3190" w:type="dxa"/>
          </w:tcPr>
          <w:p w:rsidR="00C71691" w:rsidRDefault="00D6313B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рассказов по аналогии, придумывание окончание рассказа, сочинение рассказа или сказки по плану или схеме, сочинение сюжетного рассказа по игрушкам, сочинение рассказа по теме. Использование метода ТРИЗ</w:t>
            </w:r>
          </w:p>
        </w:tc>
        <w:tc>
          <w:tcPr>
            <w:tcW w:w="3191" w:type="dxa"/>
          </w:tcPr>
          <w:p w:rsidR="00C71691" w:rsidRDefault="00D6313B" w:rsidP="00D6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НОД, образовательные ситуации сопровождения в литературном в центре активности центре художественно – творческой деятельности, образовательные ситуации  поддержки в самостоятельной деятельности, ситуации общения в процессе подготовки и проведении игр- драматизаций, режиссерский и театрализованных, показ спектаклей посредством разных видов спектаклей</w:t>
            </w:r>
            <w:proofErr w:type="gramEnd"/>
          </w:p>
        </w:tc>
      </w:tr>
    </w:tbl>
    <w:p w:rsidR="00C71691" w:rsidRDefault="00D6313B" w:rsidP="00D63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Оценочно – результативный этап. Цель этапа – развитие умения доброжелательной и конструктивной оценки и самооценки  </w:t>
      </w:r>
      <w:r w:rsidR="002C7CE9">
        <w:rPr>
          <w:rFonts w:ascii="Times New Roman" w:hAnsi="Times New Roman" w:cs="Times New Roman"/>
          <w:sz w:val="28"/>
          <w:szCs w:val="28"/>
        </w:rPr>
        <w:t>речевой и коммуникативной деятельности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C7CE9" w:rsidTr="00EF5A6C">
        <w:tc>
          <w:tcPr>
            <w:tcW w:w="3190" w:type="dxa"/>
          </w:tcPr>
          <w:p w:rsidR="002C7CE9" w:rsidRDefault="002C7CE9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области «Коммуникация»</w:t>
            </w:r>
          </w:p>
        </w:tc>
        <w:tc>
          <w:tcPr>
            <w:tcW w:w="3190" w:type="dxa"/>
          </w:tcPr>
          <w:p w:rsidR="002C7CE9" w:rsidRDefault="002C7CE9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содержание работы</w:t>
            </w:r>
          </w:p>
        </w:tc>
        <w:tc>
          <w:tcPr>
            <w:tcW w:w="3191" w:type="dxa"/>
          </w:tcPr>
          <w:p w:rsidR="002C7CE9" w:rsidRDefault="002C7CE9" w:rsidP="00EF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2C7CE9" w:rsidTr="00EF5A6C">
        <w:tc>
          <w:tcPr>
            <w:tcW w:w="3190" w:type="dxa"/>
          </w:tcPr>
          <w:p w:rsidR="002C7CE9" w:rsidRDefault="002C7CE9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 о правилах речевого этикета. Развивать умения слышать и замечать достоинства и недостатки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сверстников, доброжелательно оценивать речевые проявления сверстников</w:t>
            </w:r>
          </w:p>
        </w:tc>
        <w:tc>
          <w:tcPr>
            <w:tcW w:w="3190" w:type="dxa"/>
          </w:tcPr>
          <w:p w:rsidR="002C7CE9" w:rsidRDefault="002C7CE9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внешней педагогической оценки: анализ-оценка взрослого,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ценка сверстника, самоанализ – самооценка.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существенной самооценки: оперативная диагностика речевых и коммуникативных умений детей</w:t>
            </w:r>
          </w:p>
        </w:tc>
        <w:tc>
          <w:tcPr>
            <w:tcW w:w="3191" w:type="dxa"/>
          </w:tcPr>
          <w:p w:rsidR="002C7CE9" w:rsidRDefault="002C7CE9" w:rsidP="00EF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ситуации – поддержки, ситуации общения</w:t>
            </w:r>
          </w:p>
        </w:tc>
      </w:tr>
    </w:tbl>
    <w:p w:rsidR="002C7CE9" w:rsidRPr="002C7CE9" w:rsidRDefault="002C7CE9" w:rsidP="002C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691" w:rsidRPr="00C71691" w:rsidRDefault="002C7CE9" w:rsidP="002C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реализация тех или иных технологий развития речи педагог обращается к данной схеме проектирования образовательного процесса. </w:t>
      </w:r>
    </w:p>
    <w:p w:rsidR="00EA3A12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A12" w:rsidRPr="00BB3F83" w:rsidRDefault="00EA3A12" w:rsidP="00EA3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A12" w:rsidRPr="00BB3F83" w:rsidSect="00564C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75B"/>
    <w:multiLevelType w:val="hybridMultilevel"/>
    <w:tmpl w:val="BEA40A22"/>
    <w:lvl w:ilvl="0" w:tplc="BC163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83"/>
    <w:rsid w:val="00001426"/>
    <w:rsid w:val="0000265D"/>
    <w:rsid w:val="00003092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4059D"/>
    <w:rsid w:val="000408E3"/>
    <w:rsid w:val="00041F34"/>
    <w:rsid w:val="0004394B"/>
    <w:rsid w:val="00044D84"/>
    <w:rsid w:val="00047033"/>
    <w:rsid w:val="00047041"/>
    <w:rsid w:val="00050ADE"/>
    <w:rsid w:val="00050D48"/>
    <w:rsid w:val="000534F4"/>
    <w:rsid w:val="000545A5"/>
    <w:rsid w:val="00055BE8"/>
    <w:rsid w:val="00057910"/>
    <w:rsid w:val="000605A4"/>
    <w:rsid w:val="00061043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314C"/>
    <w:rsid w:val="0008338B"/>
    <w:rsid w:val="00087016"/>
    <w:rsid w:val="000909EB"/>
    <w:rsid w:val="00090F78"/>
    <w:rsid w:val="000915AD"/>
    <w:rsid w:val="00091F0B"/>
    <w:rsid w:val="00092804"/>
    <w:rsid w:val="00092E07"/>
    <w:rsid w:val="00093074"/>
    <w:rsid w:val="00095EAA"/>
    <w:rsid w:val="00096D82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6BB9"/>
    <w:rsid w:val="000D059B"/>
    <w:rsid w:val="000D07FE"/>
    <w:rsid w:val="000D0828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2687"/>
    <w:rsid w:val="00114CE8"/>
    <w:rsid w:val="00115BEA"/>
    <w:rsid w:val="001165D1"/>
    <w:rsid w:val="0011788B"/>
    <w:rsid w:val="00117FB0"/>
    <w:rsid w:val="00121336"/>
    <w:rsid w:val="0012295F"/>
    <w:rsid w:val="00124484"/>
    <w:rsid w:val="00124A0C"/>
    <w:rsid w:val="00127CE4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A99"/>
    <w:rsid w:val="0014266B"/>
    <w:rsid w:val="00143322"/>
    <w:rsid w:val="0014493F"/>
    <w:rsid w:val="001449AA"/>
    <w:rsid w:val="00144D0C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6D11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6BF5"/>
    <w:rsid w:val="001E7F1C"/>
    <w:rsid w:val="001F291A"/>
    <w:rsid w:val="001F2F9A"/>
    <w:rsid w:val="001F33B8"/>
    <w:rsid w:val="001F350D"/>
    <w:rsid w:val="001F3972"/>
    <w:rsid w:val="001F3C3B"/>
    <w:rsid w:val="001F3EA7"/>
    <w:rsid w:val="001F47BF"/>
    <w:rsid w:val="001F47C9"/>
    <w:rsid w:val="001F5B36"/>
    <w:rsid w:val="00200334"/>
    <w:rsid w:val="0020097A"/>
    <w:rsid w:val="002009A1"/>
    <w:rsid w:val="00200AFF"/>
    <w:rsid w:val="00200C6E"/>
    <w:rsid w:val="00200EED"/>
    <w:rsid w:val="0020187E"/>
    <w:rsid w:val="00202ADD"/>
    <w:rsid w:val="00203F32"/>
    <w:rsid w:val="002052EF"/>
    <w:rsid w:val="0020645F"/>
    <w:rsid w:val="00210360"/>
    <w:rsid w:val="00210A65"/>
    <w:rsid w:val="00210E3B"/>
    <w:rsid w:val="0021428C"/>
    <w:rsid w:val="002149F8"/>
    <w:rsid w:val="00215D93"/>
    <w:rsid w:val="00216FB9"/>
    <w:rsid w:val="002171F0"/>
    <w:rsid w:val="00217FD7"/>
    <w:rsid w:val="00221DBB"/>
    <w:rsid w:val="00223CB6"/>
    <w:rsid w:val="002244C0"/>
    <w:rsid w:val="00230AFF"/>
    <w:rsid w:val="00233640"/>
    <w:rsid w:val="0023576D"/>
    <w:rsid w:val="00237DD0"/>
    <w:rsid w:val="00240856"/>
    <w:rsid w:val="00241BD1"/>
    <w:rsid w:val="002424F1"/>
    <w:rsid w:val="0024326A"/>
    <w:rsid w:val="00244FDD"/>
    <w:rsid w:val="00245090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F9A"/>
    <w:rsid w:val="002628A8"/>
    <w:rsid w:val="00263835"/>
    <w:rsid w:val="00264205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20FA"/>
    <w:rsid w:val="002849EC"/>
    <w:rsid w:val="0028711C"/>
    <w:rsid w:val="002877A7"/>
    <w:rsid w:val="00287F0E"/>
    <w:rsid w:val="002909B6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3290"/>
    <w:rsid w:val="002C42E4"/>
    <w:rsid w:val="002C45C1"/>
    <w:rsid w:val="002C68A5"/>
    <w:rsid w:val="002C7B1D"/>
    <w:rsid w:val="002C7C7B"/>
    <w:rsid w:val="002C7CE9"/>
    <w:rsid w:val="002D0BEF"/>
    <w:rsid w:val="002D4168"/>
    <w:rsid w:val="002D4DAE"/>
    <w:rsid w:val="002D4EB3"/>
    <w:rsid w:val="002D6745"/>
    <w:rsid w:val="002D68AD"/>
    <w:rsid w:val="002D6C6B"/>
    <w:rsid w:val="002D7F53"/>
    <w:rsid w:val="002E221A"/>
    <w:rsid w:val="002E2C9F"/>
    <w:rsid w:val="002E3374"/>
    <w:rsid w:val="002E37B9"/>
    <w:rsid w:val="002E3E64"/>
    <w:rsid w:val="002E62FD"/>
    <w:rsid w:val="002E637C"/>
    <w:rsid w:val="002F0249"/>
    <w:rsid w:val="002F0646"/>
    <w:rsid w:val="002F0C5B"/>
    <w:rsid w:val="002F21CD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2923"/>
    <w:rsid w:val="00332CBD"/>
    <w:rsid w:val="003330A0"/>
    <w:rsid w:val="0033319A"/>
    <w:rsid w:val="00334236"/>
    <w:rsid w:val="0033510B"/>
    <w:rsid w:val="00335204"/>
    <w:rsid w:val="00340024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454B"/>
    <w:rsid w:val="003849CC"/>
    <w:rsid w:val="00385171"/>
    <w:rsid w:val="00385785"/>
    <w:rsid w:val="003860C1"/>
    <w:rsid w:val="0038710D"/>
    <w:rsid w:val="00387A34"/>
    <w:rsid w:val="003911FB"/>
    <w:rsid w:val="00392591"/>
    <w:rsid w:val="0039285D"/>
    <w:rsid w:val="00394F7F"/>
    <w:rsid w:val="00396021"/>
    <w:rsid w:val="0039710F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D80"/>
    <w:rsid w:val="003D502F"/>
    <w:rsid w:val="003D53A3"/>
    <w:rsid w:val="003D55B0"/>
    <w:rsid w:val="003D58B7"/>
    <w:rsid w:val="003D5A52"/>
    <w:rsid w:val="003D65D0"/>
    <w:rsid w:val="003E1B9B"/>
    <w:rsid w:val="003E2BBC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9B2"/>
    <w:rsid w:val="004157F4"/>
    <w:rsid w:val="00415F13"/>
    <w:rsid w:val="0041739C"/>
    <w:rsid w:val="0042058B"/>
    <w:rsid w:val="00422053"/>
    <w:rsid w:val="00422C54"/>
    <w:rsid w:val="004236A1"/>
    <w:rsid w:val="0042395C"/>
    <w:rsid w:val="004243F6"/>
    <w:rsid w:val="00424E41"/>
    <w:rsid w:val="004273F6"/>
    <w:rsid w:val="00427420"/>
    <w:rsid w:val="00427CA4"/>
    <w:rsid w:val="00432EC8"/>
    <w:rsid w:val="004372F4"/>
    <w:rsid w:val="00440264"/>
    <w:rsid w:val="00440A49"/>
    <w:rsid w:val="00440BC7"/>
    <w:rsid w:val="00440D3A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10FE"/>
    <w:rsid w:val="00461125"/>
    <w:rsid w:val="00461C47"/>
    <w:rsid w:val="00461CA7"/>
    <w:rsid w:val="0046244D"/>
    <w:rsid w:val="00463676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4972"/>
    <w:rsid w:val="004B5C62"/>
    <w:rsid w:val="004B7325"/>
    <w:rsid w:val="004B7DC2"/>
    <w:rsid w:val="004B7DDC"/>
    <w:rsid w:val="004C091E"/>
    <w:rsid w:val="004C1634"/>
    <w:rsid w:val="004C2543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6237"/>
    <w:rsid w:val="004E0195"/>
    <w:rsid w:val="004E30BA"/>
    <w:rsid w:val="004E3AD8"/>
    <w:rsid w:val="004E74C5"/>
    <w:rsid w:val="004E7EA9"/>
    <w:rsid w:val="004F01A3"/>
    <w:rsid w:val="004F029C"/>
    <w:rsid w:val="004F209F"/>
    <w:rsid w:val="004F54CD"/>
    <w:rsid w:val="004F5F85"/>
    <w:rsid w:val="004F78B4"/>
    <w:rsid w:val="00500D45"/>
    <w:rsid w:val="005019D3"/>
    <w:rsid w:val="00501E26"/>
    <w:rsid w:val="00503598"/>
    <w:rsid w:val="00504E58"/>
    <w:rsid w:val="005050D0"/>
    <w:rsid w:val="00505597"/>
    <w:rsid w:val="00506493"/>
    <w:rsid w:val="00506E74"/>
    <w:rsid w:val="005101EA"/>
    <w:rsid w:val="00513109"/>
    <w:rsid w:val="00515C28"/>
    <w:rsid w:val="00515D68"/>
    <w:rsid w:val="0051626A"/>
    <w:rsid w:val="005200D6"/>
    <w:rsid w:val="00520F73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764"/>
    <w:rsid w:val="00541F58"/>
    <w:rsid w:val="00542FA4"/>
    <w:rsid w:val="005449C3"/>
    <w:rsid w:val="00545F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4C6F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6125"/>
    <w:rsid w:val="00596949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D22"/>
    <w:rsid w:val="005C050D"/>
    <w:rsid w:val="005C2019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3918"/>
    <w:rsid w:val="005E52D8"/>
    <w:rsid w:val="005F01E6"/>
    <w:rsid w:val="005F022B"/>
    <w:rsid w:val="005F02F8"/>
    <w:rsid w:val="005F04D6"/>
    <w:rsid w:val="005F0BCC"/>
    <w:rsid w:val="005F12B1"/>
    <w:rsid w:val="005F17E7"/>
    <w:rsid w:val="005F2BEA"/>
    <w:rsid w:val="005F37A2"/>
    <w:rsid w:val="005F3BCE"/>
    <w:rsid w:val="005F401D"/>
    <w:rsid w:val="005F55A4"/>
    <w:rsid w:val="005F5F0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E7D"/>
    <w:rsid w:val="00607A8A"/>
    <w:rsid w:val="00610B40"/>
    <w:rsid w:val="006119F7"/>
    <w:rsid w:val="00612974"/>
    <w:rsid w:val="00612E0B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49B"/>
    <w:rsid w:val="00693365"/>
    <w:rsid w:val="00693692"/>
    <w:rsid w:val="006937DD"/>
    <w:rsid w:val="00693AFA"/>
    <w:rsid w:val="00694803"/>
    <w:rsid w:val="0069521D"/>
    <w:rsid w:val="00695BA0"/>
    <w:rsid w:val="006967F6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408C"/>
    <w:rsid w:val="006E44AB"/>
    <w:rsid w:val="006E6AB9"/>
    <w:rsid w:val="006E7E26"/>
    <w:rsid w:val="006F119D"/>
    <w:rsid w:val="006F2378"/>
    <w:rsid w:val="006F3CC5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669"/>
    <w:rsid w:val="007602DA"/>
    <w:rsid w:val="00762158"/>
    <w:rsid w:val="00762EEB"/>
    <w:rsid w:val="00763144"/>
    <w:rsid w:val="00764EED"/>
    <w:rsid w:val="00765447"/>
    <w:rsid w:val="00770CB9"/>
    <w:rsid w:val="00773C6F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3B"/>
    <w:rsid w:val="007C7D9C"/>
    <w:rsid w:val="007D01FC"/>
    <w:rsid w:val="007D13E1"/>
    <w:rsid w:val="007D1F8D"/>
    <w:rsid w:val="007D2AB7"/>
    <w:rsid w:val="007D2BAA"/>
    <w:rsid w:val="007D469A"/>
    <w:rsid w:val="007E055F"/>
    <w:rsid w:val="007E13DD"/>
    <w:rsid w:val="007E1A0C"/>
    <w:rsid w:val="007E1CBD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4F88"/>
    <w:rsid w:val="0080662F"/>
    <w:rsid w:val="00806C04"/>
    <w:rsid w:val="00806E51"/>
    <w:rsid w:val="008073CE"/>
    <w:rsid w:val="0081155A"/>
    <w:rsid w:val="00811EFA"/>
    <w:rsid w:val="00816F47"/>
    <w:rsid w:val="00817593"/>
    <w:rsid w:val="00822C9F"/>
    <w:rsid w:val="00824945"/>
    <w:rsid w:val="00824C48"/>
    <w:rsid w:val="00826382"/>
    <w:rsid w:val="0082755A"/>
    <w:rsid w:val="00827BDE"/>
    <w:rsid w:val="0083044A"/>
    <w:rsid w:val="0083097B"/>
    <w:rsid w:val="00833E96"/>
    <w:rsid w:val="00835B84"/>
    <w:rsid w:val="0083601E"/>
    <w:rsid w:val="00836A7A"/>
    <w:rsid w:val="00840AF6"/>
    <w:rsid w:val="00843252"/>
    <w:rsid w:val="00844D1C"/>
    <w:rsid w:val="00851DE8"/>
    <w:rsid w:val="0085246B"/>
    <w:rsid w:val="00852815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617"/>
    <w:rsid w:val="00863960"/>
    <w:rsid w:val="00863DD6"/>
    <w:rsid w:val="00865020"/>
    <w:rsid w:val="008650AF"/>
    <w:rsid w:val="00865A60"/>
    <w:rsid w:val="00867659"/>
    <w:rsid w:val="00867FC7"/>
    <w:rsid w:val="008702FD"/>
    <w:rsid w:val="00870461"/>
    <w:rsid w:val="00871786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FDC"/>
    <w:rsid w:val="00892F0A"/>
    <w:rsid w:val="008945EA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5308"/>
    <w:rsid w:val="008E5909"/>
    <w:rsid w:val="008E6778"/>
    <w:rsid w:val="008E7327"/>
    <w:rsid w:val="008F5416"/>
    <w:rsid w:val="008F56FE"/>
    <w:rsid w:val="008F62D7"/>
    <w:rsid w:val="008F7294"/>
    <w:rsid w:val="008F729C"/>
    <w:rsid w:val="008F79D7"/>
    <w:rsid w:val="008F7A62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E52"/>
    <w:rsid w:val="00941485"/>
    <w:rsid w:val="00942DE7"/>
    <w:rsid w:val="0094309F"/>
    <w:rsid w:val="0094346B"/>
    <w:rsid w:val="00945A67"/>
    <w:rsid w:val="00946679"/>
    <w:rsid w:val="00946C0E"/>
    <w:rsid w:val="00951012"/>
    <w:rsid w:val="00953524"/>
    <w:rsid w:val="00953E42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C4E"/>
    <w:rsid w:val="009737C4"/>
    <w:rsid w:val="0097627D"/>
    <w:rsid w:val="009811A8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A0569"/>
    <w:rsid w:val="009A086E"/>
    <w:rsid w:val="009A2839"/>
    <w:rsid w:val="009A3583"/>
    <w:rsid w:val="009A3AE2"/>
    <w:rsid w:val="009A3EC4"/>
    <w:rsid w:val="009A5565"/>
    <w:rsid w:val="009A5A65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654C"/>
    <w:rsid w:val="009D6E60"/>
    <w:rsid w:val="009D73AC"/>
    <w:rsid w:val="009D7BF0"/>
    <w:rsid w:val="009D7CFE"/>
    <w:rsid w:val="009E0398"/>
    <w:rsid w:val="009E1362"/>
    <w:rsid w:val="009E6335"/>
    <w:rsid w:val="009E637F"/>
    <w:rsid w:val="009E6543"/>
    <w:rsid w:val="009E6D7B"/>
    <w:rsid w:val="009E72BF"/>
    <w:rsid w:val="009E749F"/>
    <w:rsid w:val="009F1453"/>
    <w:rsid w:val="009F318D"/>
    <w:rsid w:val="009F5CFB"/>
    <w:rsid w:val="009F7E51"/>
    <w:rsid w:val="00A00397"/>
    <w:rsid w:val="00A00784"/>
    <w:rsid w:val="00A008E9"/>
    <w:rsid w:val="00A00951"/>
    <w:rsid w:val="00A00D22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6A61"/>
    <w:rsid w:val="00A26F82"/>
    <w:rsid w:val="00A271AF"/>
    <w:rsid w:val="00A27790"/>
    <w:rsid w:val="00A30661"/>
    <w:rsid w:val="00A30B48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CCA"/>
    <w:rsid w:val="00A81E5C"/>
    <w:rsid w:val="00A820D7"/>
    <w:rsid w:val="00A848F2"/>
    <w:rsid w:val="00A84C17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A0386"/>
    <w:rsid w:val="00AA0CFF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D05F9"/>
    <w:rsid w:val="00AD0877"/>
    <w:rsid w:val="00AD0C56"/>
    <w:rsid w:val="00AD2CD8"/>
    <w:rsid w:val="00AD494B"/>
    <w:rsid w:val="00AD5033"/>
    <w:rsid w:val="00AD743B"/>
    <w:rsid w:val="00AD77E5"/>
    <w:rsid w:val="00AE1C71"/>
    <w:rsid w:val="00AE2DE9"/>
    <w:rsid w:val="00AE450F"/>
    <w:rsid w:val="00AE50DF"/>
    <w:rsid w:val="00AE5D8F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3389"/>
    <w:rsid w:val="00B13A1E"/>
    <w:rsid w:val="00B15B28"/>
    <w:rsid w:val="00B15CFE"/>
    <w:rsid w:val="00B205E9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127B"/>
    <w:rsid w:val="00B615A3"/>
    <w:rsid w:val="00B624A3"/>
    <w:rsid w:val="00B63208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6764"/>
    <w:rsid w:val="00B77090"/>
    <w:rsid w:val="00B80235"/>
    <w:rsid w:val="00B803AE"/>
    <w:rsid w:val="00B80BDC"/>
    <w:rsid w:val="00B821FF"/>
    <w:rsid w:val="00B825B5"/>
    <w:rsid w:val="00B83A74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5E56"/>
    <w:rsid w:val="00BA68D9"/>
    <w:rsid w:val="00BA72E8"/>
    <w:rsid w:val="00BA7E7F"/>
    <w:rsid w:val="00BB0F01"/>
    <w:rsid w:val="00BB15CA"/>
    <w:rsid w:val="00BB377C"/>
    <w:rsid w:val="00BB3850"/>
    <w:rsid w:val="00BB3F83"/>
    <w:rsid w:val="00BB63A1"/>
    <w:rsid w:val="00BB6AAA"/>
    <w:rsid w:val="00BB7995"/>
    <w:rsid w:val="00BC11B1"/>
    <w:rsid w:val="00BC2FC2"/>
    <w:rsid w:val="00BC4418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3DC"/>
    <w:rsid w:val="00BD38E6"/>
    <w:rsid w:val="00BD64A8"/>
    <w:rsid w:val="00BE0131"/>
    <w:rsid w:val="00BE0785"/>
    <w:rsid w:val="00BE130D"/>
    <w:rsid w:val="00BE153D"/>
    <w:rsid w:val="00BE155E"/>
    <w:rsid w:val="00BE35F7"/>
    <w:rsid w:val="00BE3B75"/>
    <w:rsid w:val="00BE4E00"/>
    <w:rsid w:val="00BE6AF5"/>
    <w:rsid w:val="00BF0D66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660A"/>
    <w:rsid w:val="00C17878"/>
    <w:rsid w:val="00C206BC"/>
    <w:rsid w:val="00C20A8B"/>
    <w:rsid w:val="00C23D0C"/>
    <w:rsid w:val="00C24D7A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483"/>
    <w:rsid w:val="00C369CE"/>
    <w:rsid w:val="00C372E8"/>
    <w:rsid w:val="00C37850"/>
    <w:rsid w:val="00C37AC8"/>
    <w:rsid w:val="00C400EB"/>
    <w:rsid w:val="00C40384"/>
    <w:rsid w:val="00C419CE"/>
    <w:rsid w:val="00C443EA"/>
    <w:rsid w:val="00C44C88"/>
    <w:rsid w:val="00C4546D"/>
    <w:rsid w:val="00C45B2D"/>
    <w:rsid w:val="00C45E8C"/>
    <w:rsid w:val="00C5167E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1691"/>
    <w:rsid w:val="00C72515"/>
    <w:rsid w:val="00C72D19"/>
    <w:rsid w:val="00C74F3E"/>
    <w:rsid w:val="00C7579B"/>
    <w:rsid w:val="00C75CED"/>
    <w:rsid w:val="00C75D49"/>
    <w:rsid w:val="00C7641F"/>
    <w:rsid w:val="00C76ADC"/>
    <w:rsid w:val="00C77C1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5B6B"/>
    <w:rsid w:val="00C96B7C"/>
    <w:rsid w:val="00CA1C82"/>
    <w:rsid w:val="00CA335B"/>
    <w:rsid w:val="00CA73B0"/>
    <w:rsid w:val="00CB0687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22B4"/>
    <w:rsid w:val="00D03A44"/>
    <w:rsid w:val="00D03DBA"/>
    <w:rsid w:val="00D054B3"/>
    <w:rsid w:val="00D056A4"/>
    <w:rsid w:val="00D05A00"/>
    <w:rsid w:val="00D07C15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10EF"/>
    <w:rsid w:val="00D319D8"/>
    <w:rsid w:val="00D31CCA"/>
    <w:rsid w:val="00D35951"/>
    <w:rsid w:val="00D365ED"/>
    <w:rsid w:val="00D36D44"/>
    <w:rsid w:val="00D37832"/>
    <w:rsid w:val="00D40900"/>
    <w:rsid w:val="00D410B3"/>
    <w:rsid w:val="00D42648"/>
    <w:rsid w:val="00D42A21"/>
    <w:rsid w:val="00D43320"/>
    <w:rsid w:val="00D439F5"/>
    <w:rsid w:val="00D44498"/>
    <w:rsid w:val="00D448E4"/>
    <w:rsid w:val="00D454B9"/>
    <w:rsid w:val="00D505DC"/>
    <w:rsid w:val="00D5083F"/>
    <w:rsid w:val="00D515E8"/>
    <w:rsid w:val="00D521A1"/>
    <w:rsid w:val="00D52CCF"/>
    <w:rsid w:val="00D53B85"/>
    <w:rsid w:val="00D54D12"/>
    <w:rsid w:val="00D559D3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313B"/>
    <w:rsid w:val="00D64718"/>
    <w:rsid w:val="00D65274"/>
    <w:rsid w:val="00D65DA2"/>
    <w:rsid w:val="00D669ED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03AD"/>
    <w:rsid w:val="00DA25F7"/>
    <w:rsid w:val="00DA4164"/>
    <w:rsid w:val="00DA4811"/>
    <w:rsid w:val="00DB02E6"/>
    <w:rsid w:val="00DB0BC8"/>
    <w:rsid w:val="00DB1404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DA3"/>
    <w:rsid w:val="00DD188D"/>
    <w:rsid w:val="00DD2889"/>
    <w:rsid w:val="00DD45A3"/>
    <w:rsid w:val="00DD4944"/>
    <w:rsid w:val="00DD6FA7"/>
    <w:rsid w:val="00DD7F3A"/>
    <w:rsid w:val="00DE01F0"/>
    <w:rsid w:val="00DE0AD4"/>
    <w:rsid w:val="00DE111C"/>
    <w:rsid w:val="00DE244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60CA"/>
    <w:rsid w:val="00E103B6"/>
    <w:rsid w:val="00E10748"/>
    <w:rsid w:val="00E10AA4"/>
    <w:rsid w:val="00E10BF3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C22"/>
    <w:rsid w:val="00E51095"/>
    <w:rsid w:val="00E518F9"/>
    <w:rsid w:val="00E52CE3"/>
    <w:rsid w:val="00E53EB2"/>
    <w:rsid w:val="00E54AB1"/>
    <w:rsid w:val="00E55122"/>
    <w:rsid w:val="00E55E9B"/>
    <w:rsid w:val="00E56FA5"/>
    <w:rsid w:val="00E57495"/>
    <w:rsid w:val="00E628A5"/>
    <w:rsid w:val="00E628E1"/>
    <w:rsid w:val="00E62D66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B09"/>
    <w:rsid w:val="00E948BB"/>
    <w:rsid w:val="00E96920"/>
    <w:rsid w:val="00E96F5C"/>
    <w:rsid w:val="00E97062"/>
    <w:rsid w:val="00E9776B"/>
    <w:rsid w:val="00EA1D36"/>
    <w:rsid w:val="00EA2888"/>
    <w:rsid w:val="00EA3566"/>
    <w:rsid w:val="00EA3A12"/>
    <w:rsid w:val="00EA3C40"/>
    <w:rsid w:val="00EA3E1B"/>
    <w:rsid w:val="00EA523B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7A75"/>
    <w:rsid w:val="00EC03A3"/>
    <w:rsid w:val="00EC09FC"/>
    <w:rsid w:val="00EC16CD"/>
    <w:rsid w:val="00EC17F6"/>
    <w:rsid w:val="00EC1B04"/>
    <w:rsid w:val="00EC4306"/>
    <w:rsid w:val="00EC4618"/>
    <w:rsid w:val="00EC4C50"/>
    <w:rsid w:val="00EC5A06"/>
    <w:rsid w:val="00EC619D"/>
    <w:rsid w:val="00EC635E"/>
    <w:rsid w:val="00EC64C3"/>
    <w:rsid w:val="00ED0A0E"/>
    <w:rsid w:val="00ED167A"/>
    <w:rsid w:val="00ED3241"/>
    <w:rsid w:val="00ED3D9F"/>
    <w:rsid w:val="00ED4709"/>
    <w:rsid w:val="00EE0C75"/>
    <w:rsid w:val="00EE127D"/>
    <w:rsid w:val="00EE14A0"/>
    <w:rsid w:val="00EE2EE2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586A"/>
    <w:rsid w:val="00F164E7"/>
    <w:rsid w:val="00F16A26"/>
    <w:rsid w:val="00F1757E"/>
    <w:rsid w:val="00F20E90"/>
    <w:rsid w:val="00F21530"/>
    <w:rsid w:val="00F21A7B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59F7"/>
    <w:rsid w:val="00F35A9E"/>
    <w:rsid w:val="00F40532"/>
    <w:rsid w:val="00F42A4D"/>
    <w:rsid w:val="00F4360D"/>
    <w:rsid w:val="00F437F7"/>
    <w:rsid w:val="00F44AA7"/>
    <w:rsid w:val="00F45BB5"/>
    <w:rsid w:val="00F52AB4"/>
    <w:rsid w:val="00F534F6"/>
    <w:rsid w:val="00F537D8"/>
    <w:rsid w:val="00F54D10"/>
    <w:rsid w:val="00F54DD5"/>
    <w:rsid w:val="00F566AE"/>
    <w:rsid w:val="00F5786C"/>
    <w:rsid w:val="00F57C8D"/>
    <w:rsid w:val="00F6167E"/>
    <w:rsid w:val="00F61695"/>
    <w:rsid w:val="00F628F5"/>
    <w:rsid w:val="00F64402"/>
    <w:rsid w:val="00F6444E"/>
    <w:rsid w:val="00F65F5B"/>
    <w:rsid w:val="00F66820"/>
    <w:rsid w:val="00F67021"/>
    <w:rsid w:val="00F67B20"/>
    <w:rsid w:val="00F67E8D"/>
    <w:rsid w:val="00F706EA"/>
    <w:rsid w:val="00F71B76"/>
    <w:rsid w:val="00F71EFF"/>
    <w:rsid w:val="00F7255E"/>
    <w:rsid w:val="00F72943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864"/>
    <w:rsid w:val="00FA04E2"/>
    <w:rsid w:val="00FA1520"/>
    <w:rsid w:val="00FA223B"/>
    <w:rsid w:val="00FA36B3"/>
    <w:rsid w:val="00FA44A6"/>
    <w:rsid w:val="00FA6072"/>
    <w:rsid w:val="00FA68DF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4934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F0A2A"/>
    <w:rsid w:val="00FF3509"/>
    <w:rsid w:val="00FF474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C3"/>
    <w:pPr>
      <w:ind w:left="720"/>
      <w:contextualSpacing/>
    </w:pPr>
  </w:style>
  <w:style w:type="table" w:styleId="a4">
    <w:name w:val="Table Grid"/>
    <w:basedOn w:val="a1"/>
    <w:uiPriority w:val="59"/>
    <w:rsid w:val="00EC6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2014-06-20T07:09:00Z</dcterms:created>
  <dcterms:modified xsi:type="dcterms:W3CDTF">2014-09-13T15:45:00Z</dcterms:modified>
</cp:coreProperties>
</file>