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6E" w:rsidRPr="0069404B" w:rsidRDefault="00F4576E" w:rsidP="00097020">
      <w:pPr>
        <w:spacing w:line="360" w:lineRule="auto"/>
        <w:jc w:val="center"/>
        <w:rPr>
          <w:rFonts w:ascii="Times New Roman" w:hAnsi="Times New Roman" w:cs="Times New Roman"/>
          <w:b/>
          <w:i/>
          <w:sz w:val="48"/>
          <w:szCs w:val="48"/>
        </w:rPr>
      </w:pPr>
      <w:r w:rsidRPr="0069404B">
        <w:rPr>
          <w:rFonts w:ascii="Times New Roman" w:eastAsia="Times New Roman" w:hAnsi="Times New Roman" w:cs="Times New Roman"/>
          <w:b/>
          <w:bCs/>
          <w:kern w:val="36"/>
          <w:sz w:val="48"/>
          <w:szCs w:val="48"/>
          <w:lang w:eastAsia="ru-RU"/>
        </w:rPr>
        <w:t>«Развитие мелкой моторики и графических навыков с целью подготовки руки ребенка к письму»</w:t>
      </w:r>
      <w:bookmarkStart w:id="0" w:name="_GoBack"/>
      <w:bookmarkEnd w:id="0"/>
    </w:p>
    <w:p w:rsidR="00B25A69" w:rsidRPr="000D4C91" w:rsidRDefault="00B25A69" w:rsidP="000D4C91">
      <w:pPr>
        <w:spacing w:line="360" w:lineRule="auto"/>
        <w:jc w:val="center"/>
        <w:rPr>
          <w:rFonts w:ascii="Times New Roman" w:hAnsi="Times New Roman" w:cs="Times New Roman"/>
          <w:b/>
          <w:i/>
          <w:sz w:val="28"/>
          <w:szCs w:val="28"/>
        </w:rPr>
      </w:pPr>
      <w:r w:rsidRPr="000D4C91">
        <w:rPr>
          <w:rFonts w:ascii="Times New Roman" w:hAnsi="Times New Roman" w:cs="Times New Roman"/>
          <w:b/>
          <w:i/>
          <w:sz w:val="28"/>
          <w:szCs w:val="28"/>
        </w:rPr>
        <w:t xml:space="preserve">Известный педагог В.А. Сухомлинский писал </w:t>
      </w:r>
    </w:p>
    <w:p w:rsidR="00B25A69" w:rsidRPr="000D4C91" w:rsidRDefault="00B25A69" w:rsidP="000D4C91">
      <w:pPr>
        <w:spacing w:line="360" w:lineRule="auto"/>
        <w:jc w:val="center"/>
        <w:rPr>
          <w:rFonts w:ascii="Times New Roman" w:hAnsi="Times New Roman" w:cs="Times New Roman"/>
          <w:b/>
          <w:i/>
          <w:sz w:val="28"/>
          <w:szCs w:val="28"/>
        </w:rPr>
      </w:pPr>
      <w:r w:rsidRPr="000D4C91">
        <w:rPr>
          <w:rFonts w:ascii="Times New Roman" w:hAnsi="Times New Roman" w:cs="Times New Roman"/>
          <w:b/>
          <w:i/>
          <w:sz w:val="28"/>
          <w:szCs w:val="28"/>
        </w:rPr>
        <w:t>«Истоки способностей и дарования детей - на кончиках их пальцев…».</w:t>
      </w:r>
    </w:p>
    <w:p w:rsidR="000D4C91" w:rsidRPr="000D4C91" w:rsidRDefault="000D4C91" w:rsidP="000D4C91">
      <w:pPr>
        <w:pStyle w:val="a4"/>
        <w:spacing w:line="360" w:lineRule="auto"/>
        <w:rPr>
          <w:sz w:val="28"/>
          <w:szCs w:val="28"/>
        </w:rPr>
      </w:pPr>
      <w:r>
        <w:rPr>
          <w:sz w:val="28"/>
          <w:szCs w:val="28"/>
        </w:rPr>
        <w:t xml:space="preserve">           </w:t>
      </w:r>
      <w:r w:rsidRPr="000D4C91">
        <w:rPr>
          <w:sz w:val="28"/>
          <w:szCs w:val="28"/>
        </w:rPr>
        <w:t>Развитие мелкой моторики у детей крайне важно для развития ребёнка в целом. Что такое мелкая моторика? Это действия, которые выполняют мелкие мыш</w:t>
      </w:r>
      <w:r>
        <w:rPr>
          <w:sz w:val="28"/>
          <w:szCs w:val="28"/>
        </w:rPr>
        <w:t xml:space="preserve">цы ладоней и пальцев рук и ног. </w:t>
      </w:r>
      <w:r w:rsidRPr="000D4C91">
        <w:rPr>
          <w:sz w:val="28"/>
          <w:szCs w:val="28"/>
        </w:rPr>
        <w:t>Мелкая моторика начинает развиваться уже с младенчества. Малыш учится управлять своими ручками, хватать предметы сначала всей ладонью, а затем и двумя пальчиками – формируется пинцетный захват. Затем ребёнок учится правильно держать в руках ложку, а потом и карандаш. Мелкая моторика тесно связана со зрением, памятью, восприятием, вниманием ребёнка. Чем лучше развита мелкая моторика, тем эффективнее работает нервная система ребёнка. От развития мелкой моторики зависит ловкость и гибкость движений рук, скорость реакции ребёнка  на внешние раздражители.</w:t>
      </w:r>
      <w:r w:rsidRPr="000D4C91">
        <w:rPr>
          <w:sz w:val="28"/>
          <w:szCs w:val="28"/>
        </w:rPr>
        <w:br/>
        <w:t>Даже почерк каждого человека имеет свои особенности, связанные именно развитием мелкой моторики рук!</w:t>
      </w:r>
      <w:r w:rsidRPr="000D4C91">
        <w:rPr>
          <w:sz w:val="28"/>
          <w:szCs w:val="28"/>
        </w:rPr>
        <w:br/>
      </w:r>
      <w:r>
        <w:rPr>
          <w:rStyle w:val="a5"/>
          <w:sz w:val="28"/>
          <w:szCs w:val="28"/>
        </w:rPr>
        <w:t xml:space="preserve">        </w:t>
      </w:r>
      <w:r w:rsidRPr="000D4C91">
        <w:rPr>
          <w:rStyle w:val="a5"/>
          <w:sz w:val="28"/>
          <w:szCs w:val="28"/>
        </w:rPr>
        <w:t>Учёные доказали тесную связь развития мелкой моторики с развитием речи у ребёнка</w:t>
      </w:r>
      <w:r w:rsidRPr="000D4C91">
        <w:rPr>
          <w:sz w:val="28"/>
          <w:szCs w:val="28"/>
        </w:rPr>
        <w:t>. Оказывается, речевой центр головного мозга расположен очень близко к моторному центру, который отвечает за движения пальцев. Если стимулировать моторный центр, отвечающий за движения пальцев, то речевой центр также активизируется! Поэтому развитие мелкой моторики необходимо для быстрого и правильного формирования навыков речи.</w:t>
      </w:r>
    </w:p>
    <w:p w:rsidR="000D4C91" w:rsidRPr="000D4C91" w:rsidRDefault="000D4C91" w:rsidP="000D4C91">
      <w:pPr>
        <w:pStyle w:val="a4"/>
        <w:spacing w:line="360" w:lineRule="auto"/>
        <w:rPr>
          <w:sz w:val="28"/>
          <w:szCs w:val="28"/>
        </w:rPr>
      </w:pPr>
      <w:r>
        <w:rPr>
          <w:sz w:val="28"/>
          <w:szCs w:val="28"/>
        </w:rPr>
        <w:t xml:space="preserve">         </w:t>
      </w:r>
      <w:r w:rsidRPr="000D4C91">
        <w:rPr>
          <w:sz w:val="28"/>
          <w:szCs w:val="28"/>
        </w:rPr>
        <w:t xml:space="preserve">К сожалению, в последнее десятилетие во всём мире значительно возросло количество детей, у которых есть нарушения речи и проблемы с </w:t>
      </w:r>
      <w:r w:rsidRPr="000D4C91">
        <w:rPr>
          <w:sz w:val="28"/>
          <w:szCs w:val="28"/>
        </w:rPr>
        <w:lastRenderedPageBreak/>
        <w:t xml:space="preserve">письмом. Ещё тридцать лет назад процент таких детей был гораздо меньше! Какова причина этого явления? Да просто в старое время не было обуви  и одежды на липучках.  Зато были ботиночки на шнуровке, одежда с пуговицами, крючками и завязками. Дети ежедневно завязывали шнурки, застёгивали пуговицы и крючки, таким </w:t>
      </w:r>
      <w:proofErr w:type="gramStart"/>
      <w:r w:rsidRPr="000D4C91">
        <w:rPr>
          <w:sz w:val="28"/>
          <w:szCs w:val="28"/>
        </w:rPr>
        <w:t>образом</w:t>
      </w:r>
      <w:proofErr w:type="gramEnd"/>
      <w:r w:rsidRPr="000D4C91">
        <w:rPr>
          <w:sz w:val="28"/>
          <w:szCs w:val="28"/>
        </w:rPr>
        <w:t xml:space="preserve"> тренируя свои пальчики! Ведь для таких движений требуется сноровка и развитие мелкой моторики.  А сейчас дети освобождены от сложного процесса </w:t>
      </w:r>
      <w:proofErr w:type="spellStart"/>
      <w:r w:rsidRPr="000D4C91">
        <w:rPr>
          <w:sz w:val="28"/>
          <w:szCs w:val="28"/>
        </w:rPr>
        <w:t>зашнуровывания</w:t>
      </w:r>
      <w:proofErr w:type="spellEnd"/>
      <w:r w:rsidRPr="000D4C91">
        <w:rPr>
          <w:sz w:val="28"/>
          <w:szCs w:val="28"/>
        </w:rPr>
        <w:t xml:space="preserve"> ботиночек и аккуратного застёгивания пуговок.  Выходит, что раньше мелкая моторика детей развивалась за счёт таких обыденных действий, а сейчас она страдает. Соответственно, страдают и речевые навыки, появляются проблемы с письмом, ведь моторика и речь тесно связаны.</w:t>
      </w:r>
    </w:p>
    <w:p w:rsidR="00B25A69" w:rsidRPr="00B25A69" w:rsidRDefault="000D4C91" w:rsidP="000D4C9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25A69" w:rsidRPr="00B25A69">
        <w:rPr>
          <w:rFonts w:ascii="Times New Roman" w:hAnsi="Times New Roman" w:cs="Times New Roman"/>
          <w:sz w:val="28"/>
          <w:szCs w:val="28"/>
        </w:rPr>
        <w:t xml:space="preserve">Уровень развития мелкой моторики – один из показателей интеллектуальной готовности воспитанников к школьному обучению. Среди многих видов учебной деятельности начинающего школьника овладение навыком письма является наиболее сложным. От того, насколько ребенок овладеет письмом, зависит успешность его дальнейшего обучения в школе, так как именно нарушения письма обычно становятся главными причинами неуспеваемости младших школьников. </w:t>
      </w:r>
    </w:p>
    <w:p w:rsidR="00B25A69" w:rsidRPr="00B25A69" w:rsidRDefault="000D4C91" w:rsidP="000D4C9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25A69" w:rsidRPr="00B25A69">
        <w:rPr>
          <w:rFonts w:ascii="Times New Roman" w:hAnsi="Times New Roman" w:cs="Times New Roman"/>
          <w:sz w:val="28"/>
          <w:szCs w:val="28"/>
        </w:rPr>
        <w:t xml:space="preserve">Такие авторы, как </w:t>
      </w:r>
      <w:proofErr w:type="spellStart"/>
      <w:r w:rsidR="00B25A69" w:rsidRPr="00B25A69">
        <w:rPr>
          <w:rFonts w:ascii="Times New Roman" w:hAnsi="Times New Roman" w:cs="Times New Roman"/>
          <w:sz w:val="28"/>
          <w:szCs w:val="28"/>
        </w:rPr>
        <w:t>М.М.Безруких</w:t>
      </w:r>
      <w:proofErr w:type="spellEnd"/>
      <w:r w:rsidR="00B25A69" w:rsidRPr="00B25A69">
        <w:rPr>
          <w:rFonts w:ascii="Times New Roman" w:hAnsi="Times New Roman" w:cs="Times New Roman"/>
          <w:sz w:val="28"/>
          <w:szCs w:val="28"/>
        </w:rPr>
        <w:t xml:space="preserve">, Е.Н. Соколова, </w:t>
      </w:r>
      <w:proofErr w:type="spellStart"/>
      <w:r w:rsidR="00B25A69" w:rsidRPr="00B25A69">
        <w:rPr>
          <w:rFonts w:ascii="Times New Roman" w:hAnsi="Times New Roman" w:cs="Times New Roman"/>
          <w:sz w:val="28"/>
          <w:szCs w:val="28"/>
        </w:rPr>
        <w:t>С.О.Филиппова</w:t>
      </w:r>
      <w:proofErr w:type="spellEnd"/>
      <w:r w:rsidR="00B25A69" w:rsidRPr="00B25A69">
        <w:rPr>
          <w:rFonts w:ascii="Times New Roman" w:hAnsi="Times New Roman" w:cs="Times New Roman"/>
          <w:sz w:val="28"/>
          <w:szCs w:val="28"/>
        </w:rPr>
        <w:t xml:space="preserve">, Л.В. </w:t>
      </w:r>
      <w:proofErr w:type="spellStart"/>
      <w:r w:rsidR="00B25A69" w:rsidRPr="00B25A69">
        <w:rPr>
          <w:rFonts w:ascii="Times New Roman" w:hAnsi="Times New Roman" w:cs="Times New Roman"/>
          <w:sz w:val="28"/>
          <w:szCs w:val="28"/>
        </w:rPr>
        <w:t>Антакова</w:t>
      </w:r>
      <w:proofErr w:type="spellEnd"/>
      <w:r w:rsidR="00B25A69" w:rsidRPr="00B25A69">
        <w:rPr>
          <w:rFonts w:ascii="Times New Roman" w:hAnsi="Times New Roman" w:cs="Times New Roman"/>
          <w:sz w:val="28"/>
          <w:szCs w:val="28"/>
        </w:rPr>
        <w:t xml:space="preserve">-Фомина, С.П. Ефимова, М.М. Кольцова, выделяют следующие компоненты готовности к письму: зрительно-двигательную координацию, зрительное восприятие, слуховую память, </w:t>
      </w:r>
      <w:proofErr w:type="spellStart"/>
      <w:r w:rsidR="00B25A69" w:rsidRPr="00B25A69">
        <w:rPr>
          <w:rFonts w:ascii="Times New Roman" w:hAnsi="Times New Roman" w:cs="Times New Roman"/>
          <w:sz w:val="28"/>
          <w:szCs w:val="28"/>
        </w:rPr>
        <w:t>слухо</w:t>
      </w:r>
      <w:proofErr w:type="spellEnd"/>
      <w:r w:rsidR="00B25A69" w:rsidRPr="00B25A69">
        <w:rPr>
          <w:rFonts w:ascii="Times New Roman" w:hAnsi="Times New Roman" w:cs="Times New Roman"/>
          <w:sz w:val="28"/>
          <w:szCs w:val="28"/>
        </w:rPr>
        <w:t xml:space="preserve">-моторную координацию, развитие мелкой моторики рук. Они считают, что умение выполнять мелкие движения с предметами развивается в старшем дошкольном возрасте, т.к. именно к шести – семи годам заканчивается созревание соответствующих зон коры головного мозга, развитие мелких мышц кисти. </w:t>
      </w:r>
    </w:p>
    <w:p w:rsidR="00B25A69" w:rsidRPr="00B25A69" w:rsidRDefault="000D4C91" w:rsidP="000D4C9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25A69" w:rsidRPr="00B25A69">
        <w:rPr>
          <w:rFonts w:ascii="Times New Roman" w:hAnsi="Times New Roman" w:cs="Times New Roman"/>
          <w:sz w:val="28"/>
          <w:szCs w:val="28"/>
        </w:rPr>
        <w:t xml:space="preserve">Мы понимаем, что в настоящее время многие дети в школе, на первом этапе обучения, испытывают затруднения с письмом. У дошкольников </w:t>
      </w:r>
      <w:r w:rsidR="00B25A69" w:rsidRPr="00B25A69">
        <w:rPr>
          <w:rFonts w:ascii="Times New Roman" w:hAnsi="Times New Roman" w:cs="Times New Roman"/>
          <w:sz w:val="28"/>
          <w:szCs w:val="28"/>
        </w:rPr>
        <w:lastRenderedPageBreak/>
        <w:t xml:space="preserve">быстро устает рука, теряется рабочая строка, не получается правильное написание элементов письма, нередко встречается «зеркальное» письмо. Дети не различают «лево», «право», «лист», «страница», «строка», они не укладывается в общий темп работы.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При поступлении ребенка в школу у него должны быть достаточно хорошо развиты такие компоненты письма, и, прежде всего, двигательные и графические навыки, которые являются в акте письма определяющими. </w:t>
      </w:r>
      <w:r w:rsidRPr="00B25A69">
        <w:rPr>
          <w:rFonts w:ascii="Times New Roman" w:hAnsi="Times New Roman" w:cs="Times New Roman"/>
          <w:b/>
          <w:bCs/>
          <w:iCs/>
          <w:sz w:val="28"/>
          <w:szCs w:val="28"/>
        </w:rPr>
        <w:t xml:space="preserve">Двигательный навык, по мнению В.А. </w:t>
      </w:r>
      <w:proofErr w:type="spellStart"/>
      <w:r w:rsidRPr="00B25A69">
        <w:rPr>
          <w:rFonts w:ascii="Times New Roman" w:hAnsi="Times New Roman" w:cs="Times New Roman"/>
          <w:b/>
          <w:bCs/>
          <w:iCs/>
          <w:sz w:val="28"/>
          <w:szCs w:val="28"/>
        </w:rPr>
        <w:t>Силивон</w:t>
      </w:r>
      <w:proofErr w:type="spellEnd"/>
      <w:r w:rsidRPr="00B25A69">
        <w:rPr>
          <w:rFonts w:ascii="Times New Roman" w:hAnsi="Times New Roman" w:cs="Times New Roman"/>
          <w:b/>
          <w:bCs/>
          <w:iCs/>
          <w:sz w:val="28"/>
          <w:szCs w:val="28"/>
        </w:rPr>
        <w:t>, включает:</w:t>
      </w:r>
      <w:r w:rsidRPr="00B25A69">
        <w:rPr>
          <w:rFonts w:ascii="Times New Roman" w:hAnsi="Times New Roman" w:cs="Times New Roman"/>
          <w:sz w:val="28"/>
          <w:szCs w:val="28"/>
        </w:rPr>
        <w:t xml:space="preserve"> </w:t>
      </w:r>
    </w:p>
    <w:p w:rsidR="00B25A69" w:rsidRPr="00B25A69" w:rsidRDefault="00B25A69" w:rsidP="000D4C91">
      <w:pPr>
        <w:numPr>
          <w:ilvl w:val="0"/>
          <w:numId w:val="1"/>
        </w:numPr>
        <w:spacing w:line="360" w:lineRule="auto"/>
        <w:rPr>
          <w:rFonts w:ascii="Times New Roman" w:hAnsi="Times New Roman" w:cs="Times New Roman"/>
          <w:sz w:val="28"/>
          <w:szCs w:val="28"/>
        </w:rPr>
      </w:pPr>
      <w:r w:rsidRPr="00B25A69">
        <w:rPr>
          <w:rFonts w:ascii="Times New Roman" w:hAnsi="Times New Roman" w:cs="Times New Roman"/>
          <w:sz w:val="28"/>
          <w:szCs w:val="28"/>
        </w:rPr>
        <w:t>развитость мелкой мускулатуры пальцев, легкость руки, сенсорно-двигательные связи и координации, способствующие выполнению произвольных движений и коррекций высокой точности по силе, скорости, направленности и размаху;</w:t>
      </w:r>
    </w:p>
    <w:p w:rsidR="00B25A69" w:rsidRPr="00B25A69" w:rsidRDefault="00B25A69" w:rsidP="000D4C91">
      <w:pPr>
        <w:numPr>
          <w:ilvl w:val="0"/>
          <w:numId w:val="1"/>
        </w:numPr>
        <w:spacing w:line="360" w:lineRule="auto"/>
        <w:rPr>
          <w:rFonts w:ascii="Times New Roman" w:hAnsi="Times New Roman" w:cs="Times New Roman"/>
          <w:sz w:val="28"/>
          <w:szCs w:val="28"/>
        </w:rPr>
      </w:pPr>
      <w:r w:rsidRPr="00B25A69">
        <w:rPr>
          <w:rFonts w:ascii="Times New Roman" w:hAnsi="Times New Roman" w:cs="Times New Roman"/>
          <w:sz w:val="28"/>
          <w:szCs w:val="28"/>
        </w:rPr>
        <w:t>развитие пространственно-ориентированной способности двигательной ориентации и координации на ограниченной плоскости: линейке, строке, клеточке; быстрое нахождение левой и правой сторон и т.д.;</w:t>
      </w:r>
    </w:p>
    <w:p w:rsidR="00B25A69" w:rsidRPr="00B25A69" w:rsidRDefault="00B25A69" w:rsidP="000D4C91">
      <w:pPr>
        <w:numPr>
          <w:ilvl w:val="0"/>
          <w:numId w:val="1"/>
        </w:numPr>
        <w:spacing w:line="360" w:lineRule="auto"/>
        <w:rPr>
          <w:rFonts w:ascii="Times New Roman" w:hAnsi="Times New Roman" w:cs="Times New Roman"/>
          <w:sz w:val="28"/>
          <w:szCs w:val="28"/>
        </w:rPr>
      </w:pPr>
      <w:proofErr w:type="spellStart"/>
      <w:r w:rsidRPr="00B25A69">
        <w:rPr>
          <w:rFonts w:ascii="Times New Roman" w:hAnsi="Times New Roman" w:cs="Times New Roman"/>
          <w:sz w:val="28"/>
          <w:szCs w:val="28"/>
        </w:rPr>
        <w:t>сформированность</w:t>
      </w:r>
      <w:proofErr w:type="spellEnd"/>
      <w:r w:rsidRPr="00B25A69">
        <w:rPr>
          <w:rFonts w:ascii="Times New Roman" w:hAnsi="Times New Roman" w:cs="Times New Roman"/>
          <w:sz w:val="28"/>
          <w:szCs w:val="28"/>
        </w:rPr>
        <w:t xml:space="preserve"> зрительно-двигательных образов и представлений. </w:t>
      </w:r>
    </w:p>
    <w:p w:rsidR="00B25A69" w:rsidRPr="00B25A69" w:rsidRDefault="00B25A69" w:rsidP="000D4C91">
      <w:pPr>
        <w:numPr>
          <w:ilvl w:val="0"/>
          <w:numId w:val="1"/>
        </w:numPr>
        <w:spacing w:line="360" w:lineRule="auto"/>
        <w:rPr>
          <w:rFonts w:ascii="Times New Roman" w:hAnsi="Times New Roman" w:cs="Times New Roman"/>
          <w:sz w:val="28"/>
          <w:szCs w:val="28"/>
        </w:rPr>
      </w:pPr>
      <w:r w:rsidRPr="00B25A69">
        <w:rPr>
          <w:rFonts w:ascii="Times New Roman" w:hAnsi="Times New Roman" w:cs="Times New Roman"/>
          <w:sz w:val="28"/>
          <w:szCs w:val="28"/>
        </w:rPr>
        <w:t>развитие аналитического восприятия и воспроизведения предметных изображений и буквенных знаков поэлементно-целостным способом.</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b/>
          <w:bCs/>
          <w:i/>
          <w:iCs/>
          <w:sz w:val="28"/>
          <w:szCs w:val="28"/>
        </w:rPr>
        <w:t>Графический навык предполагает:</w:t>
      </w:r>
      <w:r w:rsidRPr="00B25A69">
        <w:rPr>
          <w:rFonts w:ascii="Times New Roman" w:hAnsi="Times New Roman" w:cs="Times New Roman"/>
          <w:sz w:val="28"/>
          <w:szCs w:val="28"/>
        </w:rPr>
        <w:t xml:space="preserve"> </w:t>
      </w:r>
    </w:p>
    <w:p w:rsidR="00B25A69" w:rsidRPr="00B25A69" w:rsidRDefault="00B25A69" w:rsidP="000D4C91">
      <w:pPr>
        <w:numPr>
          <w:ilvl w:val="0"/>
          <w:numId w:val="2"/>
        </w:numPr>
        <w:spacing w:line="360" w:lineRule="auto"/>
        <w:rPr>
          <w:rFonts w:ascii="Times New Roman" w:hAnsi="Times New Roman" w:cs="Times New Roman"/>
          <w:sz w:val="28"/>
          <w:szCs w:val="28"/>
        </w:rPr>
      </w:pPr>
      <w:proofErr w:type="gramStart"/>
      <w:r w:rsidRPr="00B25A69">
        <w:rPr>
          <w:rFonts w:ascii="Times New Roman" w:hAnsi="Times New Roman" w:cs="Times New Roman"/>
          <w:sz w:val="28"/>
          <w:szCs w:val="28"/>
        </w:rPr>
        <w:t xml:space="preserve">умение красиво и легко (а значит </w:t>
      </w:r>
      <w:proofErr w:type="spellStart"/>
      <w:r w:rsidRPr="00B25A69">
        <w:rPr>
          <w:rFonts w:ascii="Times New Roman" w:hAnsi="Times New Roman" w:cs="Times New Roman"/>
          <w:sz w:val="28"/>
          <w:szCs w:val="28"/>
        </w:rPr>
        <w:t>ненапряженно</w:t>
      </w:r>
      <w:proofErr w:type="spellEnd"/>
      <w:r w:rsidRPr="00B25A69">
        <w:rPr>
          <w:rFonts w:ascii="Times New Roman" w:hAnsi="Times New Roman" w:cs="Times New Roman"/>
          <w:sz w:val="28"/>
          <w:szCs w:val="28"/>
        </w:rPr>
        <w:t xml:space="preserve">) рисовать колебательными, вращательными, плавными, отрывными и ритмизированными движениями графические элементы различного содержания (предметные изображения, линии любой конфигурации - широкие, узкие, нитевидные, ломаные, спиралевидные). </w:t>
      </w:r>
      <w:proofErr w:type="gramEnd"/>
    </w:p>
    <w:p w:rsidR="00B25A69" w:rsidRPr="00B25A69" w:rsidRDefault="00B25A69" w:rsidP="000D4C91">
      <w:pPr>
        <w:numPr>
          <w:ilvl w:val="0"/>
          <w:numId w:val="2"/>
        </w:numPr>
        <w:spacing w:line="360" w:lineRule="auto"/>
        <w:rPr>
          <w:rFonts w:ascii="Times New Roman" w:hAnsi="Times New Roman" w:cs="Times New Roman"/>
          <w:sz w:val="28"/>
          <w:szCs w:val="28"/>
        </w:rPr>
      </w:pPr>
      <w:r w:rsidRPr="00B25A69">
        <w:rPr>
          <w:rFonts w:ascii="Times New Roman" w:hAnsi="Times New Roman" w:cs="Times New Roman"/>
          <w:sz w:val="28"/>
          <w:szCs w:val="28"/>
        </w:rPr>
        <w:t>легко и непринужденно удерживать пишущий инструмент (карандаш, ручку), соблюдая необходимый угол наклона;</w:t>
      </w:r>
    </w:p>
    <w:p w:rsidR="00B25A69" w:rsidRPr="00B25A69" w:rsidRDefault="00B25A69" w:rsidP="000D4C91">
      <w:pPr>
        <w:numPr>
          <w:ilvl w:val="0"/>
          <w:numId w:val="2"/>
        </w:numPr>
        <w:spacing w:line="360" w:lineRule="auto"/>
        <w:rPr>
          <w:rFonts w:ascii="Times New Roman" w:hAnsi="Times New Roman" w:cs="Times New Roman"/>
          <w:sz w:val="28"/>
          <w:szCs w:val="28"/>
        </w:rPr>
      </w:pPr>
      <w:r w:rsidRPr="00B25A69">
        <w:rPr>
          <w:rFonts w:ascii="Times New Roman" w:hAnsi="Times New Roman" w:cs="Times New Roman"/>
          <w:sz w:val="28"/>
          <w:szCs w:val="28"/>
        </w:rPr>
        <w:lastRenderedPageBreak/>
        <w:t>устойчивое сохранение правильной позы у рисующего или пишущего ребенка;</w:t>
      </w:r>
    </w:p>
    <w:p w:rsidR="00B25A69" w:rsidRDefault="00B25A69" w:rsidP="000D4C91">
      <w:pPr>
        <w:numPr>
          <w:ilvl w:val="0"/>
          <w:numId w:val="2"/>
        </w:num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выполнение графических движений с интересом, увлеченно, без повышенной напряженности. </w:t>
      </w:r>
    </w:p>
    <w:p w:rsidR="00B25A69" w:rsidRPr="00B25A69" w:rsidRDefault="00B25A69" w:rsidP="000D4C91">
      <w:pPr>
        <w:spacing w:line="360" w:lineRule="auto"/>
        <w:ind w:left="360"/>
        <w:rPr>
          <w:rFonts w:ascii="Times New Roman" w:hAnsi="Times New Roman" w:cs="Times New Roman"/>
          <w:sz w:val="28"/>
          <w:szCs w:val="28"/>
        </w:rPr>
      </w:pPr>
      <w:r w:rsidRPr="00B25A69">
        <w:rPr>
          <w:rFonts w:ascii="Times New Roman" w:hAnsi="Times New Roman" w:cs="Times New Roman"/>
          <w:b/>
          <w:bCs/>
          <w:sz w:val="28"/>
          <w:szCs w:val="28"/>
        </w:rPr>
        <w:t>Важнейшим элементом обучения письму является формирование графического навыка. При оценке графических умений следует помнить, что графический навык – это определенные привычные положения и движения пишущей руки, позволяющие изображать знаки и их соединения.</w:t>
      </w:r>
      <w:r w:rsidRPr="00B25A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A69">
        <w:rPr>
          <w:rFonts w:ascii="Times New Roman" w:hAnsi="Times New Roman" w:cs="Times New Roman"/>
          <w:sz w:val="28"/>
          <w:szCs w:val="28"/>
        </w:rPr>
        <w:t>Правильно сформированный графический навык позволяет писать элементы письма четко, красиво, разборчиво, быстро. Неправильно сформированный графический навык создает комплекс трудностей письма: небрежный, неразборчивый почерк, медленный темп. В то же время, переделка неправильного графического навыка не просто затруднена, но порой невозможна. При этом формируются технические навыки: правильное обращение с письменными принадлежностями, координация движений руки при письме, соблюдение гигиенических правил письма, правильное изображение букв, соблюдение при письме слов одинакового размера букв и их расположения на рабочей строке.</w:t>
      </w:r>
    </w:p>
    <w:p w:rsidR="00A57E2E" w:rsidRPr="00A57E2E" w:rsidRDefault="00A57E2E" w:rsidP="00A57E2E">
      <w:pPr>
        <w:spacing w:line="360" w:lineRule="auto"/>
        <w:rPr>
          <w:rFonts w:ascii="Times New Roman" w:hAnsi="Times New Roman" w:cs="Times New Roman"/>
          <w:sz w:val="28"/>
          <w:szCs w:val="28"/>
        </w:rPr>
      </w:pPr>
      <w:r w:rsidRPr="00A57E2E">
        <w:rPr>
          <w:rFonts w:ascii="Times New Roman" w:hAnsi="Times New Roman" w:cs="Times New Roman"/>
          <w:sz w:val="28"/>
          <w:szCs w:val="28"/>
        </w:rPr>
        <w:t xml:space="preserve">Начинать работу по развитию мелкой моторики нужно с самого раннего возраста. </w:t>
      </w:r>
      <w:proofErr w:type="gramStart"/>
      <w:r w:rsidRPr="00A57E2E">
        <w:rPr>
          <w:rFonts w:ascii="Times New Roman" w:hAnsi="Times New Roman" w:cs="Times New Roman"/>
          <w:sz w:val="28"/>
          <w:szCs w:val="28"/>
        </w:rPr>
        <w:t>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roofErr w:type="gramEnd"/>
      <w:r>
        <w:rPr>
          <w:rFonts w:ascii="Times New Roman" w:hAnsi="Times New Roman" w:cs="Times New Roman"/>
          <w:sz w:val="28"/>
          <w:szCs w:val="28"/>
        </w:rPr>
        <w:t xml:space="preserve"> С возрастом упражнения становятся более сложными, требующими более четких движений, более высокой координации.</w:t>
      </w:r>
      <w:r w:rsidRPr="00A57E2E">
        <w:rPr>
          <w:rFonts w:ascii="Times New Roman" w:hAnsi="Times New Roman" w:cs="Times New Roman"/>
          <w:sz w:val="28"/>
          <w:szCs w:val="28"/>
        </w:rPr>
        <w:t xml:space="preserve"> Предлагаем вашему вниманию комплекс мер, способствующих </w:t>
      </w:r>
      <w:r w:rsidRPr="00A57E2E">
        <w:rPr>
          <w:rFonts w:ascii="Times New Roman" w:hAnsi="Times New Roman" w:cs="Times New Roman"/>
          <w:sz w:val="28"/>
          <w:szCs w:val="28"/>
        </w:rPr>
        <w:lastRenderedPageBreak/>
        <w:t>развитию рук и ручной умелости</w:t>
      </w:r>
      <w:proofErr w:type="gramStart"/>
      <w:r>
        <w:rPr>
          <w:rFonts w:ascii="Times New Roman" w:hAnsi="Times New Roman" w:cs="Times New Roman"/>
          <w:sz w:val="28"/>
          <w:szCs w:val="28"/>
        </w:rPr>
        <w:t xml:space="preserve"> </w:t>
      </w:r>
      <w:r w:rsidRPr="00A57E2E">
        <w:rPr>
          <w:rFonts w:ascii="Times New Roman" w:hAnsi="Times New Roman" w:cs="Times New Roman"/>
          <w:sz w:val="28"/>
          <w:szCs w:val="28"/>
        </w:rPr>
        <w:t>,</w:t>
      </w:r>
      <w:proofErr w:type="gramEnd"/>
      <w:r w:rsidRPr="00A57E2E">
        <w:rPr>
          <w:rFonts w:ascii="Times New Roman" w:hAnsi="Times New Roman" w:cs="Times New Roman"/>
          <w:sz w:val="28"/>
          <w:szCs w:val="28"/>
        </w:rPr>
        <w:t xml:space="preserve"> которыми можно заниматься как в детском саду, так и дома.</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Пальчиковая гимнастика.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Игры с крупой, бусинками, пуговицами, мелкими камешками.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Занятия с пластилином.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Занятие с конструкторами. Закручивание гаек, шурупов.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Игры с мозаикой. Составление картин по образцу и самостоятельное придумывание сюжетов.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Вырезание ножницами.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Рисование различными материалами - ручкой, простым карандашом, цветными карандашами, мелом, акварелью и т.д.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Работа с бумагой. Складывание (оригами). Плетение. Аппликации.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Графические упражнения. Штриховка.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 Раскрашивание картинок в книжках-раскрасках. </w:t>
      </w:r>
    </w:p>
    <w:p w:rsidR="00B25A69" w:rsidRPr="00B25A69" w:rsidRDefault="00B25A69" w:rsidP="000D4C91">
      <w:pPr>
        <w:spacing w:line="360" w:lineRule="auto"/>
        <w:rPr>
          <w:rFonts w:ascii="Times New Roman" w:hAnsi="Times New Roman" w:cs="Times New Roman"/>
          <w:b/>
          <w:bCs/>
          <w:sz w:val="28"/>
          <w:szCs w:val="28"/>
        </w:rPr>
      </w:pPr>
      <w:r w:rsidRPr="00B25A69">
        <w:rPr>
          <w:rFonts w:ascii="Times New Roman" w:hAnsi="Times New Roman" w:cs="Times New Roman"/>
          <w:b/>
          <w:bCs/>
          <w:sz w:val="28"/>
          <w:szCs w:val="28"/>
        </w:rPr>
        <w:t>Пальчиковая гимнастика.</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Ученые пришли к заключению, что формирование речевых областей совершается под влиянием </w:t>
      </w:r>
      <w:proofErr w:type="spellStart"/>
      <w:r w:rsidRPr="00B25A69">
        <w:rPr>
          <w:rFonts w:ascii="Times New Roman" w:hAnsi="Times New Roman" w:cs="Times New Roman"/>
          <w:sz w:val="28"/>
          <w:szCs w:val="28"/>
        </w:rPr>
        <w:t>кинестических</w:t>
      </w:r>
      <w:proofErr w:type="spellEnd"/>
      <w:r w:rsidRPr="00B25A69">
        <w:rPr>
          <w:rFonts w:ascii="Times New Roman" w:hAnsi="Times New Roman" w:cs="Times New Roman"/>
          <w:sz w:val="28"/>
          <w:szCs w:val="28"/>
        </w:rPr>
        <w:t xml:space="preserve">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Кисти рук приобретают хорошую подвижность, гибкость, исчезает скованность движений, что в дальнейшем облегчит приобретение навыков письма. "Пальчиковые игры" </w:t>
      </w:r>
      <w:r w:rsidRPr="00B25A69">
        <w:rPr>
          <w:rFonts w:ascii="Times New Roman" w:hAnsi="Times New Roman" w:cs="Times New Roman"/>
          <w:sz w:val="28"/>
          <w:szCs w:val="28"/>
        </w:rPr>
        <w:lastRenderedPageBreak/>
        <w:t>очень эмоциональны и увлекательны. Они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Очень важны эти игры для развития творчества детей. Если ребенок усвоил какую-нибудь одну "пальчиковую игру", он обязательно будет стараться придумать новую инсценировку. Дети старше 5 лет могут оформить игры разнообразным реквизитом - домиками, кубиками, мелкими предметами и т.д. Целесообразно каждое занятие по подготовке к письму начинать с "пальчиковых игр", чтобы размять пальчики, активизировать моторику рук для успешного выполнения детьми разнообразных графических упражнений. Время проведения 3 - 7 минут.</w:t>
      </w:r>
    </w:p>
    <w:p w:rsidR="00B25A69" w:rsidRPr="00B25A69" w:rsidRDefault="00B25A69" w:rsidP="000D4C91">
      <w:pPr>
        <w:spacing w:line="360" w:lineRule="auto"/>
        <w:rPr>
          <w:rFonts w:ascii="Times New Roman" w:hAnsi="Times New Roman" w:cs="Times New Roman"/>
          <w:b/>
          <w:sz w:val="28"/>
          <w:szCs w:val="28"/>
        </w:rPr>
      </w:pPr>
      <w:r w:rsidRPr="00B25A69">
        <w:rPr>
          <w:rFonts w:ascii="Times New Roman" w:hAnsi="Times New Roman" w:cs="Times New Roman"/>
          <w:b/>
          <w:sz w:val="28"/>
          <w:szCs w:val="28"/>
        </w:rPr>
        <w:t>Игры с крупой, бусинками, пуговицами, мелкими камешками.</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Эти игры оказывают прекрасное тонизирующее и </w:t>
      </w:r>
      <w:proofErr w:type="spellStart"/>
      <w:r w:rsidRPr="00B25A69">
        <w:rPr>
          <w:rFonts w:ascii="Times New Roman" w:hAnsi="Times New Roman" w:cs="Times New Roman"/>
          <w:sz w:val="28"/>
          <w:szCs w:val="28"/>
        </w:rPr>
        <w:t>оздоравливающее</w:t>
      </w:r>
      <w:proofErr w:type="spellEnd"/>
      <w:r w:rsidRPr="00B25A69">
        <w:rPr>
          <w:rFonts w:ascii="Times New Roman" w:hAnsi="Times New Roman" w:cs="Times New Roman"/>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мелких предметов: семян, пуговиц, веточек </w:t>
      </w:r>
      <w:r w:rsidRPr="00B25A69">
        <w:rPr>
          <w:rFonts w:ascii="Times New Roman" w:hAnsi="Times New Roman" w:cs="Times New Roman"/>
          <w:sz w:val="28"/>
          <w:szCs w:val="28"/>
        </w:rPr>
        <w:lastRenderedPageBreak/>
        <w:t>и т.д. Все занятия с использованием мелких предметов должны проходить под строгим контролем взрослых.</w:t>
      </w:r>
    </w:p>
    <w:p w:rsidR="00B25A69" w:rsidRPr="00B25A69" w:rsidRDefault="00B25A69" w:rsidP="000D4C91">
      <w:pPr>
        <w:spacing w:line="360" w:lineRule="auto"/>
        <w:rPr>
          <w:rFonts w:ascii="Times New Roman" w:hAnsi="Times New Roman" w:cs="Times New Roman"/>
          <w:b/>
          <w:bCs/>
          <w:sz w:val="28"/>
          <w:szCs w:val="28"/>
        </w:rPr>
      </w:pPr>
      <w:r w:rsidRPr="00B25A69">
        <w:rPr>
          <w:rFonts w:ascii="Times New Roman" w:hAnsi="Times New Roman" w:cs="Times New Roman"/>
          <w:b/>
          <w:bCs/>
          <w:sz w:val="28"/>
          <w:szCs w:val="28"/>
        </w:rPr>
        <w:t>Вырезывание ножницами.</w:t>
      </w:r>
    </w:p>
    <w:p w:rsidR="00B25A69" w:rsidRPr="00B25A69" w:rsidRDefault="00B25A69" w:rsidP="000D4C91">
      <w:pPr>
        <w:spacing w:line="360" w:lineRule="auto"/>
        <w:rPr>
          <w:rFonts w:ascii="Times New Roman" w:hAnsi="Times New Roman" w:cs="Times New Roman"/>
          <w:sz w:val="28"/>
          <w:szCs w:val="28"/>
        </w:rPr>
      </w:pPr>
      <w:proofErr w:type="gramStart"/>
      <w:r w:rsidRPr="00B25A69">
        <w:rPr>
          <w:rFonts w:ascii="Times New Roman" w:hAnsi="Times New Roman" w:cs="Times New Roman"/>
          <w:sz w:val="28"/>
          <w:szCs w:val="28"/>
        </w:rPr>
        <w:t>Педагог уделяет особое внимание усвоению основных приемов вырезания - навыкам резания по прямой, умению вырезывать различные формы (прямоугольные, овальные, круглые).</w:t>
      </w:r>
      <w:proofErr w:type="gramEnd"/>
      <w:r w:rsidRPr="00B25A69">
        <w:rPr>
          <w:rFonts w:ascii="Times New Roman" w:hAnsi="Times New Roman" w:cs="Times New Roman"/>
          <w:sz w:val="28"/>
          <w:szCs w:val="28"/>
        </w:rPr>
        <w:t xml:space="preserve"> Задача состоит в том, чтобы подвести детей к обобщенному пониманию способов вырезывания любых предметов. При объяснении задания необходимо учить детей не только пассивно усваивать процесс вырезывания, но и побуждать их давать словесную характеристику движениям рук педагога при показе способов вырезывания. Получая симметричные формы при сгибании бумаги, сложенной гармошкой, дети должны усвоить, что они </w:t>
      </w:r>
      <w:proofErr w:type="gramStart"/>
      <w:r w:rsidRPr="00B25A69">
        <w:rPr>
          <w:rFonts w:ascii="Times New Roman" w:hAnsi="Times New Roman" w:cs="Times New Roman"/>
          <w:sz w:val="28"/>
          <w:szCs w:val="28"/>
        </w:rPr>
        <w:t>вырезывают</w:t>
      </w:r>
      <w:proofErr w:type="gramEnd"/>
      <w:r w:rsidRPr="00B25A69">
        <w:rPr>
          <w:rFonts w:ascii="Times New Roman" w:hAnsi="Times New Roman" w:cs="Times New Roman"/>
          <w:sz w:val="28"/>
          <w:szCs w:val="28"/>
        </w:rPr>
        <w:t xml:space="preserve"> не целую форму а ее половину.</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Старшие дошкольники начинают овладевать без предварительной прорисовки, подготовки линии контура навыками силуэтного вырезывания. Обучая силуэтному вырезыванию, успешно используется прием обведения контура предмета в воздухе. Развитию умения "видеть" предмет в воздухе способствуют систематически проводимые игры "Угадай, что рисую?", "Загадай, я отгадаю" (дети или педагог очерчивают в воздухе предмет, отгадывают). Прежде чем приступить к вырезыванию силуэта, следует продумать, откуда, с какого угла, в какую сторону листа, направить ножницы, т.е. учиться планировать предстоящее действие.</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Умение уверенно пользоваться ножницами играет особую роль в развитии ручной умелости. Для дошкольников это трудно, требует </w:t>
      </w:r>
      <w:proofErr w:type="spellStart"/>
      <w:r w:rsidRPr="00B25A69">
        <w:rPr>
          <w:rFonts w:ascii="Times New Roman" w:hAnsi="Times New Roman" w:cs="Times New Roman"/>
          <w:sz w:val="28"/>
          <w:szCs w:val="28"/>
        </w:rPr>
        <w:t>скоординированности</w:t>
      </w:r>
      <w:proofErr w:type="spellEnd"/>
      <w:r w:rsidRPr="00B25A69">
        <w:rPr>
          <w:rFonts w:ascii="Times New Roman" w:hAnsi="Times New Roman" w:cs="Times New Roman"/>
          <w:sz w:val="28"/>
          <w:szCs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B25A69" w:rsidRPr="00B25A69" w:rsidRDefault="00B25A69" w:rsidP="000D4C91">
      <w:pPr>
        <w:spacing w:line="360" w:lineRule="auto"/>
        <w:rPr>
          <w:rFonts w:ascii="Times New Roman" w:hAnsi="Times New Roman" w:cs="Times New Roman"/>
          <w:b/>
          <w:bCs/>
          <w:sz w:val="28"/>
          <w:szCs w:val="28"/>
        </w:rPr>
      </w:pPr>
      <w:r w:rsidRPr="00B25A69">
        <w:rPr>
          <w:rFonts w:ascii="Times New Roman" w:hAnsi="Times New Roman" w:cs="Times New Roman"/>
          <w:b/>
          <w:bCs/>
          <w:sz w:val="28"/>
          <w:szCs w:val="28"/>
        </w:rPr>
        <w:t>Рисование, раскрашивание.</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lastRenderedPageBreak/>
        <w:t>Необходимо учить детей раскрашивать аккуратно, не выходя за контуры изображенных предметов, равномерно нанося нужный цвет. Раскрашивание, как один из самых легких видов деятельности, вводится в значительной степени ради усвоения детьми необходимых для письма гигиенических правил.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Ребенок, выполняя работу по раскрашиванию, в отличие от работы, связанной с написанием букв, не чувствует усталости, он делает это с удовольствием, свободно, хотя его рука проделывает те же манипуляции, что и при письме. Поскольку эта работа не затрудняет ребенка, он может сосредоточиться на основной задаче - выполнении гигиенических правил письма.</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Рисование различными материалами (ручкой, простым карандашом, цветными карандашами, мелом) требует различной степени нажима для того, чтобы на бумаге остался след от пишущего предмета. Это тоже способствует развитию ручной умелости.</w:t>
      </w:r>
    </w:p>
    <w:p w:rsidR="00B25A69" w:rsidRPr="00B25A69" w:rsidRDefault="00B25A69" w:rsidP="000D4C91">
      <w:pPr>
        <w:spacing w:line="360" w:lineRule="auto"/>
        <w:rPr>
          <w:rFonts w:ascii="Times New Roman" w:hAnsi="Times New Roman" w:cs="Times New Roman"/>
          <w:b/>
          <w:bCs/>
          <w:sz w:val="28"/>
          <w:szCs w:val="28"/>
        </w:rPr>
      </w:pPr>
      <w:r w:rsidRPr="00B25A69">
        <w:rPr>
          <w:rFonts w:ascii="Times New Roman" w:hAnsi="Times New Roman" w:cs="Times New Roman"/>
          <w:b/>
          <w:bCs/>
          <w:sz w:val="28"/>
          <w:szCs w:val="28"/>
        </w:rPr>
        <w:t>Работа с бумагой. Оригами. Плетение.</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Развитию точных движений и памяти помогают плетение ковриков из бумажных полос, складывание корабликов, фигурок зверей из бумаги. Необходимо познакомить детей с инструментами для обработки бумаги, показать приемы сгибания и складывания бумаги, дать первоначальные сведения о видах бумаги (писчая, рисовальная, газетная, оберточная).</w:t>
      </w:r>
    </w:p>
    <w:p w:rsidR="00B25A69" w:rsidRPr="00B25A69" w:rsidRDefault="00B25A69" w:rsidP="000D4C91">
      <w:pPr>
        <w:spacing w:line="360" w:lineRule="auto"/>
        <w:rPr>
          <w:rFonts w:ascii="Times New Roman" w:hAnsi="Times New Roman" w:cs="Times New Roman"/>
          <w:b/>
          <w:bCs/>
          <w:sz w:val="28"/>
          <w:szCs w:val="28"/>
        </w:rPr>
      </w:pPr>
      <w:r w:rsidRPr="00B25A69">
        <w:rPr>
          <w:rFonts w:ascii="Times New Roman" w:hAnsi="Times New Roman" w:cs="Times New Roman"/>
          <w:b/>
          <w:bCs/>
          <w:sz w:val="28"/>
          <w:szCs w:val="28"/>
        </w:rPr>
        <w:t>Графические упражнения. Штриховка.</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Выполняются на нелинованной бумаге.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Правильно соблюдать графические пропорции, писать плавно и симметрично важно для выработки </w:t>
      </w:r>
      <w:r w:rsidRPr="00B25A69">
        <w:rPr>
          <w:rFonts w:ascii="Times New Roman" w:hAnsi="Times New Roman" w:cs="Times New Roman"/>
          <w:sz w:val="28"/>
          <w:szCs w:val="28"/>
        </w:rPr>
        <w:lastRenderedPageBreak/>
        <w:t xml:space="preserve">красивого и четкого почерка. Ребенок должен стараться не отрывать ручку от бумаги и не прерывать линии. При прочерчивании прямых линий хорошо видна четкость почерка и уверенность движения руки. Умение свободно рисовать плавные линии слева направо важно при формировании почерка. Умение писать с наклоном сверху вниз и снизу вверх необходимо при формировании почерка. Развитию точности движений, вниманию и </w:t>
      </w:r>
      <w:proofErr w:type="gramStart"/>
      <w:r w:rsidRPr="00B25A69">
        <w:rPr>
          <w:rFonts w:ascii="Times New Roman" w:hAnsi="Times New Roman" w:cs="Times New Roman"/>
          <w:sz w:val="28"/>
          <w:szCs w:val="28"/>
        </w:rPr>
        <w:t>контролю за</w:t>
      </w:r>
      <w:proofErr w:type="gramEnd"/>
      <w:r w:rsidRPr="00B25A69">
        <w:rPr>
          <w:rFonts w:ascii="Times New Roman" w:hAnsi="Times New Roman" w:cs="Times New Roman"/>
          <w:sz w:val="28"/>
          <w:szCs w:val="28"/>
        </w:rPr>
        <w:t xml:space="preserve"> собственными действиями также способствуют графические упражнения.</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Правила штриховки:</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Штриховать только в заданном направлении.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Не выходить за контуры фигуры.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Соблюдать параллельность линий.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 xml:space="preserve">Не сближать штрихи, расстояние между ними должно быть 0,5 см. </w:t>
      </w:r>
    </w:p>
    <w:p w:rsidR="00B25A69" w:rsidRPr="00B25A69" w:rsidRDefault="00B25A69" w:rsidP="000D4C91">
      <w:pPr>
        <w:spacing w:line="360" w:lineRule="auto"/>
        <w:rPr>
          <w:rFonts w:ascii="Times New Roman" w:hAnsi="Times New Roman" w:cs="Times New Roman"/>
          <w:sz w:val="28"/>
          <w:szCs w:val="28"/>
        </w:rPr>
      </w:pPr>
      <w:r w:rsidRPr="00B25A69">
        <w:rPr>
          <w:rFonts w:ascii="Times New Roman" w:hAnsi="Times New Roman" w:cs="Times New Roman"/>
          <w:sz w:val="28"/>
          <w:szCs w:val="28"/>
        </w:rPr>
        <w:t>Выполняя различные упражнения по подготовке к письму, ребенок и обучающий должны постоянно помнить и соблюдать гигиенические правила письма, доводя их выполнение до автоматизма. Соблюдение гигиенических правил поможет ребенку в дальнейшем преодолеть трудности технической стороны письма.</w:t>
      </w:r>
    </w:p>
    <w:p w:rsidR="00B25A69" w:rsidRPr="00B25A69" w:rsidRDefault="00B25A69" w:rsidP="000D4C91">
      <w:pPr>
        <w:spacing w:line="360" w:lineRule="auto"/>
        <w:rPr>
          <w:rFonts w:ascii="Times New Roman" w:hAnsi="Times New Roman" w:cs="Times New Roman"/>
          <w:sz w:val="28"/>
          <w:szCs w:val="28"/>
        </w:rPr>
      </w:pPr>
    </w:p>
    <w:p w:rsidR="000D4C91" w:rsidRPr="000D4C91" w:rsidRDefault="000D4C91" w:rsidP="000D4C91">
      <w:pPr>
        <w:spacing w:line="360" w:lineRule="auto"/>
        <w:rPr>
          <w:rFonts w:ascii="Times New Roman" w:hAnsi="Times New Roman" w:cs="Times New Roman"/>
          <w:sz w:val="28"/>
          <w:szCs w:val="28"/>
        </w:rPr>
      </w:pPr>
      <w:r w:rsidRPr="000D4C91">
        <w:rPr>
          <w:rFonts w:ascii="Times New Roman" w:hAnsi="Times New Roman" w:cs="Times New Roman"/>
          <w:sz w:val="28"/>
          <w:szCs w:val="28"/>
        </w:rPr>
        <w:t>Литература:</w:t>
      </w:r>
    </w:p>
    <w:p w:rsidR="000D4C91" w:rsidRPr="000D4C91" w:rsidRDefault="000D4C91" w:rsidP="00F4576E">
      <w:pPr>
        <w:spacing w:line="240" w:lineRule="auto"/>
        <w:rPr>
          <w:rFonts w:ascii="Times New Roman" w:hAnsi="Times New Roman" w:cs="Times New Roman"/>
          <w:sz w:val="28"/>
          <w:szCs w:val="28"/>
        </w:rPr>
      </w:pPr>
      <w:r w:rsidRPr="000D4C91">
        <w:rPr>
          <w:rFonts w:ascii="Times New Roman" w:hAnsi="Times New Roman" w:cs="Times New Roman"/>
          <w:sz w:val="28"/>
          <w:szCs w:val="28"/>
        </w:rPr>
        <w:t xml:space="preserve">1. </w:t>
      </w:r>
      <w:proofErr w:type="spellStart"/>
      <w:r w:rsidRPr="000D4C91">
        <w:rPr>
          <w:rFonts w:ascii="Times New Roman" w:hAnsi="Times New Roman" w:cs="Times New Roman"/>
          <w:sz w:val="28"/>
          <w:szCs w:val="28"/>
        </w:rPr>
        <w:t>Гаврина</w:t>
      </w:r>
      <w:proofErr w:type="spellEnd"/>
      <w:r w:rsidRPr="000D4C91">
        <w:rPr>
          <w:rFonts w:ascii="Times New Roman" w:hAnsi="Times New Roman" w:cs="Times New Roman"/>
          <w:sz w:val="28"/>
          <w:szCs w:val="28"/>
        </w:rPr>
        <w:t xml:space="preserve">, С.Е. Развиваем руки – чтоб учиться и писать, и красиво рисовать [Текст]: методическое пособие/С.Е. </w:t>
      </w:r>
      <w:proofErr w:type="spellStart"/>
      <w:r w:rsidRPr="000D4C91">
        <w:rPr>
          <w:rFonts w:ascii="Times New Roman" w:hAnsi="Times New Roman" w:cs="Times New Roman"/>
          <w:sz w:val="28"/>
          <w:szCs w:val="28"/>
        </w:rPr>
        <w:t>Гаврина</w:t>
      </w:r>
      <w:proofErr w:type="spellEnd"/>
      <w:r w:rsidRPr="000D4C91">
        <w:rPr>
          <w:rFonts w:ascii="Times New Roman" w:hAnsi="Times New Roman" w:cs="Times New Roman"/>
          <w:sz w:val="28"/>
          <w:szCs w:val="28"/>
        </w:rPr>
        <w:t xml:space="preserve">, Н.Л </w:t>
      </w:r>
      <w:proofErr w:type="spellStart"/>
      <w:r w:rsidRPr="000D4C91">
        <w:rPr>
          <w:rFonts w:ascii="Times New Roman" w:hAnsi="Times New Roman" w:cs="Times New Roman"/>
          <w:sz w:val="28"/>
          <w:szCs w:val="28"/>
        </w:rPr>
        <w:t>Кутявина</w:t>
      </w:r>
      <w:proofErr w:type="spellEnd"/>
      <w:r w:rsidRPr="000D4C91">
        <w:rPr>
          <w:rFonts w:ascii="Times New Roman" w:hAnsi="Times New Roman" w:cs="Times New Roman"/>
          <w:sz w:val="28"/>
          <w:szCs w:val="28"/>
        </w:rPr>
        <w:t xml:space="preserve">, И.Г. Топоркова. – Ярославль: Академия развития, 2001. 240 с. </w:t>
      </w:r>
    </w:p>
    <w:p w:rsidR="000D4C91" w:rsidRPr="000D4C91" w:rsidRDefault="000D4C91" w:rsidP="00F4576E">
      <w:pPr>
        <w:spacing w:line="240" w:lineRule="auto"/>
        <w:rPr>
          <w:rFonts w:ascii="Times New Roman" w:hAnsi="Times New Roman" w:cs="Times New Roman"/>
          <w:sz w:val="28"/>
          <w:szCs w:val="28"/>
        </w:rPr>
      </w:pPr>
      <w:r w:rsidRPr="000D4C91">
        <w:rPr>
          <w:rFonts w:ascii="Times New Roman" w:hAnsi="Times New Roman" w:cs="Times New Roman"/>
          <w:sz w:val="28"/>
          <w:szCs w:val="28"/>
        </w:rPr>
        <w:lastRenderedPageBreak/>
        <w:t xml:space="preserve">2. Кольцова, М.М. Ребенок учится говорить. Пальчиковый </w:t>
      </w:r>
      <w:proofErr w:type="spellStart"/>
      <w:r w:rsidRPr="000D4C91">
        <w:rPr>
          <w:rFonts w:ascii="Times New Roman" w:hAnsi="Times New Roman" w:cs="Times New Roman"/>
          <w:sz w:val="28"/>
          <w:szCs w:val="28"/>
        </w:rPr>
        <w:t>игротренинг</w:t>
      </w:r>
      <w:proofErr w:type="spellEnd"/>
      <w:r w:rsidRPr="000D4C91">
        <w:rPr>
          <w:rFonts w:ascii="Times New Roman" w:hAnsi="Times New Roman" w:cs="Times New Roman"/>
          <w:sz w:val="28"/>
          <w:szCs w:val="28"/>
        </w:rPr>
        <w:t xml:space="preserve"> [Текст]: пособие /М.М. Кольцова, М.С. </w:t>
      </w:r>
      <w:proofErr w:type="spellStart"/>
      <w:r w:rsidRPr="000D4C91">
        <w:rPr>
          <w:rFonts w:ascii="Times New Roman" w:hAnsi="Times New Roman" w:cs="Times New Roman"/>
          <w:sz w:val="28"/>
          <w:szCs w:val="28"/>
        </w:rPr>
        <w:t>Рузина</w:t>
      </w:r>
      <w:proofErr w:type="spellEnd"/>
      <w:r w:rsidRPr="000D4C91">
        <w:rPr>
          <w:rFonts w:ascii="Times New Roman" w:hAnsi="Times New Roman" w:cs="Times New Roman"/>
          <w:sz w:val="28"/>
          <w:szCs w:val="28"/>
        </w:rPr>
        <w:t>. – СПб</w:t>
      </w:r>
      <w:proofErr w:type="gramStart"/>
      <w:r w:rsidRPr="000D4C91">
        <w:rPr>
          <w:rFonts w:ascii="Times New Roman" w:hAnsi="Times New Roman" w:cs="Times New Roman"/>
          <w:sz w:val="28"/>
          <w:szCs w:val="28"/>
        </w:rPr>
        <w:t xml:space="preserve">.: </w:t>
      </w:r>
      <w:proofErr w:type="gramEnd"/>
      <w:r w:rsidRPr="000D4C91">
        <w:rPr>
          <w:rFonts w:ascii="Times New Roman" w:hAnsi="Times New Roman" w:cs="Times New Roman"/>
          <w:sz w:val="28"/>
          <w:szCs w:val="28"/>
        </w:rPr>
        <w:t>Детство-пресс 1998. 160 с.</w:t>
      </w:r>
    </w:p>
    <w:p w:rsidR="000D4C91" w:rsidRPr="000D4C91" w:rsidRDefault="000D4C91" w:rsidP="00F4576E">
      <w:pPr>
        <w:spacing w:line="240" w:lineRule="auto"/>
        <w:rPr>
          <w:rFonts w:ascii="Times New Roman" w:hAnsi="Times New Roman" w:cs="Times New Roman"/>
          <w:sz w:val="28"/>
          <w:szCs w:val="28"/>
        </w:rPr>
      </w:pPr>
      <w:r w:rsidRPr="000D4C91">
        <w:rPr>
          <w:rFonts w:ascii="Times New Roman" w:hAnsi="Times New Roman" w:cs="Times New Roman"/>
          <w:sz w:val="28"/>
          <w:szCs w:val="28"/>
        </w:rPr>
        <w:t>3. Логопедия [Текст]: учебник для студ. дефектолог</w:t>
      </w:r>
      <w:proofErr w:type="gramStart"/>
      <w:r w:rsidRPr="000D4C91">
        <w:rPr>
          <w:rFonts w:ascii="Times New Roman" w:hAnsi="Times New Roman" w:cs="Times New Roman"/>
          <w:sz w:val="28"/>
          <w:szCs w:val="28"/>
        </w:rPr>
        <w:t>.</w:t>
      </w:r>
      <w:proofErr w:type="gramEnd"/>
      <w:r w:rsidRPr="000D4C91">
        <w:rPr>
          <w:rFonts w:ascii="Times New Roman" w:hAnsi="Times New Roman" w:cs="Times New Roman"/>
          <w:sz w:val="28"/>
          <w:szCs w:val="28"/>
        </w:rPr>
        <w:t xml:space="preserve"> </w:t>
      </w:r>
      <w:proofErr w:type="gramStart"/>
      <w:r w:rsidRPr="000D4C91">
        <w:rPr>
          <w:rFonts w:ascii="Times New Roman" w:hAnsi="Times New Roman" w:cs="Times New Roman"/>
          <w:sz w:val="28"/>
          <w:szCs w:val="28"/>
        </w:rPr>
        <w:t>ф</w:t>
      </w:r>
      <w:proofErr w:type="gramEnd"/>
      <w:r w:rsidRPr="000D4C91">
        <w:rPr>
          <w:rFonts w:ascii="Times New Roman" w:hAnsi="Times New Roman" w:cs="Times New Roman"/>
          <w:sz w:val="28"/>
          <w:szCs w:val="28"/>
        </w:rPr>
        <w:t xml:space="preserve">ак. </w:t>
      </w:r>
      <w:proofErr w:type="spellStart"/>
      <w:r w:rsidRPr="000D4C91">
        <w:rPr>
          <w:rFonts w:ascii="Times New Roman" w:hAnsi="Times New Roman" w:cs="Times New Roman"/>
          <w:sz w:val="28"/>
          <w:szCs w:val="28"/>
        </w:rPr>
        <w:t>пед</w:t>
      </w:r>
      <w:proofErr w:type="spellEnd"/>
      <w:r w:rsidRPr="000D4C91">
        <w:rPr>
          <w:rFonts w:ascii="Times New Roman" w:hAnsi="Times New Roman" w:cs="Times New Roman"/>
          <w:sz w:val="28"/>
          <w:szCs w:val="28"/>
        </w:rPr>
        <w:t xml:space="preserve">. Вузов/ ред. Л.С. Волкова, С.Н. Шаховская. – 3-е изд., </w:t>
      </w:r>
      <w:proofErr w:type="spellStart"/>
      <w:r w:rsidRPr="000D4C91">
        <w:rPr>
          <w:rFonts w:ascii="Times New Roman" w:hAnsi="Times New Roman" w:cs="Times New Roman"/>
          <w:sz w:val="28"/>
          <w:szCs w:val="28"/>
        </w:rPr>
        <w:t>перераб</w:t>
      </w:r>
      <w:proofErr w:type="spellEnd"/>
      <w:r w:rsidRPr="000D4C91">
        <w:rPr>
          <w:rFonts w:ascii="Times New Roman" w:hAnsi="Times New Roman" w:cs="Times New Roman"/>
          <w:sz w:val="28"/>
          <w:szCs w:val="28"/>
        </w:rPr>
        <w:t xml:space="preserve">. и доп. – М.: </w:t>
      </w:r>
      <w:proofErr w:type="spellStart"/>
      <w:r w:rsidRPr="000D4C91">
        <w:rPr>
          <w:rFonts w:ascii="Times New Roman" w:hAnsi="Times New Roman" w:cs="Times New Roman"/>
          <w:sz w:val="28"/>
          <w:szCs w:val="28"/>
        </w:rPr>
        <w:t>Гуманит</w:t>
      </w:r>
      <w:proofErr w:type="spellEnd"/>
      <w:r w:rsidRPr="000D4C91">
        <w:rPr>
          <w:rFonts w:ascii="Times New Roman" w:hAnsi="Times New Roman" w:cs="Times New Roman"/>
          <w:sz w:val="28"/>
          <w:szCs w:val="28"/>
        </w:rPr>
        <w:t xml:space="preserve">. Изд. Центр ВЛАДОС, 2002. – 680 с. </w:t>
      </w:r>
    </w:p>
    <w:p w:rsidR="000D4C91" w:rsidRPr="000D4C91" w:rsidRDefault="000D4C91" w:rsidP="00F4576E">
      <w:pPr>
        <w:spacing w:line="240" w:lineRule="auto"/>
        <w:rPr>
          <w:rFonts w:ascii="Times New Roman" w:hAnsi="Times New Roman" w:cs="Times New Roman"/>
          <w:sz w:val="28"/>
          <w:szCs w:val="28"/>
        </w:rPr>
      </w:pPr>
      <w:r w:rsidRPr="000D4C91">
        <w:rPr>
          <w:rFonts w:ascii="Times New Roman" w:hAnsi="Times New Roman" w:cs="Times New Roman"/>
          <w:sz w:val="28"/>
          <w:szCs w:val="28"/>
        </w:rPr>
        <w:t>4. Филиппова, С.О. Подготовка дошкольников к обучению письму. Влияние специальных физических упражнений на эффективность формирования графических навыков [Текст]: учебное пособие/ С.О. Филиппова. – СПб</w:t>
      </w:r>
      <w:proofErr w:type="gramStart"/>
      <w:r w:rsidRPr="000D4C91">
        <w:rPr>
          <w:rFonts w:ascii="Times New Roman" w:hAnsi="Times New Roman" w:cs="Times New Roman"/>
          <w:sz w:val="28"/>
          <w:szCs w:val="28"/>
        </w:rPr>
        <w:t xml:space="preserve">.: </w:t>
      </w:r>
      <w:proofErr w:type="gramEnd"/>
      <w:r w:rsidRPr="000D4C91">
        <w:rPr>
          <w:rFonts w:ascii="Times New Roman" w:hAnsi="Times New Roman" w:cs="Times New Roman"/>
          <w:sz w:val="28"/>
          <w:szCs w:val="28"/>
        </w:rPr>
        <w:t>Питер,1999. 287 с.</w:t>
      </w:r>
    </w:p>
    <w:p w:rsidR="000D4C91" w:rsidRPr="000D4C91" w:rsidRDefault="000D4C91" w:rsidP="00F4576E">
      <w:pPr>
        <w:spacing w:line="240" w:lineRule="auto"/>
        <w:rPr>
          <w:rFonts w:ascii="Times New Roman" w:hAnsi="Times New Roman" w:cs="Times New Roman"/>
          <w:sz w:val="28"/>
          <w:szCs w:val="28"/>
        </w:rPr>
      </w:pPr>
      <w:r w:rsidRPr="000D4C91">
        <w:rPr>
          <w:rFonts w:ascii="Times New Roman" w:hAnsi="Times New Roman" w:cs="Times New Roman"/>
          <w:sz w:val="28"/>
          <w:szCs w:val="28"/>
        </w:rPr>
        <w:t xml:space="preserve">5. </w:t>
      </w:r>
      <w:proofErr w:type="spellStart"/>
      <w:r w:rsidRPr="000D4C91">
        <w:rPr>
          <w:rFonts w:ascii="Times New Roman" w:hAnsi="Times New Roman" w:cs="Times New Roman"/>
          <w:sz w:val="28"/>
          <w:szCs w:val="28"/>
        </w:rPr>
        <w:t>Цвынтарный</w:t>
      </w:r>
      <w:proofErr w:type="spellEnd"/>
      <w:r w:rsidRPr="000D4C91">
        <w:rPr>
          <w:rFonts w:ascii="Times New Roman" w:hAnsi="Times New Roman" w:cs="Times New Roman"/>
          <w:sz w:val="28"/>
          <w:szCs w:val="28"/>
        </w:rPr>
        <w:t xml:space="preserve">, В.В. Играем пальчиками и развиваем речь [Текст]: методическое пособие/В.В. </w:t>
      </w:r>
      <w:proofErr w:type="spellStart"/>
      <w:r w:rsidRPr="000D4C91">
        <w:rPr>
          <w:rFonts w:ascii="Times New Roman" w:hAnsi="Times New Roman" w:cs="Times New Roman"/>
          <w:sz w:val="28"/>
          <w:szCs w:val="28"/>
        </w:rPr>
        <w:t>Цвынтарный</w:t>
      </w:r>
      <w:proofErr w:type="spellEnd"/>
      <w:r w:rsidRPr="000D4C91">
        <w:rPr>
          <w:rFonts w:ascii="Times New Roman" w:hAnsi="Times New Roman" w:cs="Times New Roman"/>
          <w:sz w:val="28"/>
          <w:szCs w:val="28"/>
        </w:rPr>
        <w:t>. – Нижний Новгород, 1995.48 с.</w:t>
      </w:r>
    </w:p>
    <w:p w:rsidR="00720B49" w:rsidRPr="00B25A69" w:rsidRDefault="00720B49" w:rsidP="00F4576E">
      <w:pPr>
        <w:spacing w:line="240" w:lineRule="auto"/>
        <w:rPr>
          <w:rFonts w:ascii="Times New Roman" w:hAnsi="Times New Roman" w:cs="Times New Roman"/>
          <w:sz w:val="28"/>
          <w:szCs w:val="28"/>
        </w:rPr>
      </w:pPr>
    </w:p>
    <w:sectPr w:rsidR="00720B49" w:rsidRPr="00B25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E45A6"/>
    <w:multiLevelType w:val="multilevel"/>
    <w:tmpl w:val="4F44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3537D"/>
    <w:multiLevelType w:val="multilevel"/>
    <w:tmpl w:val="4660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401B2"/>
    <w:multiLevelType w:val="multilevel"/>
    <w:tmpl w:val="6F4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69"/>
    <w:rsid w:val="00097020"/>
    <w:rsid w:val="000D4C91"/>
    <w:rsid w:val="0069404B"/>
    <w:rsid w:val="00720B49"/>
    <w:rsid w:val="00A57E2E"/>
    <w:rsid w:val="00B25A69"/>
    <w:rsid w:val="00F4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5A69"/>
    <w:rPr>
      <w:color w:val="0000FF" w:themeColor="hyperlink"/>
      <w:u w:val="single"/>
    </w:rPr>
  </w:style>
  <w:style w:type="paragraph" w:styleId="a4">
    <w:name w:val="Normal (Web)"/>
    <w:basedOn w:val="a"/>
    <w:uiPriority w:val="99"/>
    <w:semiHidden/>
    <w:unhideWhenUsed/>
    <w:rsid w:val="000D4C91"/>
    <w:pPr>
      <w:spacing w:before="150"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4C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5A69"/>
    <w:rPr>
      <w:color w:val="0000FF" w:themeColor="hyperlink"/>
      <w:u w:val="single"/>
    </w:rPr>
  </w:style>
  <w:style w:type="paragraph" w:styleId="a4">
    <w:name w:val="Normal (Web)"/>
    <w:basedOn w:val="a"/>
    <w:uiPriority w:val="99"/>
    <w:semiHidden/>
    <w:unhideWhenUsed/>
    <w:rsid w:val="000D4C91"/>
    <w:pPr>
      <w:spacing w:before="150"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4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74780">
      <w:bodyDiv w:val="1"/>
      <w:marLeft w:val="0"/>
      <w:marRight w:val="0"/>
      <w:marTop w:val="0"/>
      <w:marBottom w:val="0"/>
      <w:divBdr>
        <w:top w:val="none" w:sz="0" w:space="0" w:color="auto"/>
        <w:left w:val="none" w:sz="0" w:space="0" w:color="auto"/>
        <w:bottom w:val="none" w:sz="0" w:space="0" w:color="auto"/>
        <w:right w:val="none" w:sz="0" w:space="0" w:color="auto"/>
      </w:divBdr>
      <w:divsChild>
        <w:div w:id="15278734">
          <w:marLeft w:val="0"/>
          <w:marRight w:val="0"/>
          <w:marTop w:val="0"/>
          <w:marBottom w:val="0"/>
          <w:divBdr>
            <w:top w:val="none" w:sz="0" w:space="0" w:color="auto"/>
            <w:left w:val="none" w:sz="0" w:space="0" w:color="auto"/>
            <w:bottom w:val="none" w:sz="0" w:space="0" w:color="auto"/>
            <w:right w:val="none" w:sz="0" w:space="0" w:color="auto"/>
          </w:divBdr>
          <w:divsChild>
            <w:div w:id="2140998590">
              <w:marLeft w:val="0"/>
              <w:marRight w:val="0"/>
              <w:marTop w:val="0"/>
              <w:marBottom w:val="0"/>
              <w:divBdr>
                <w:top w:val="none" w:sz="0" w:space="0" w:color="auto"/>
                <w:left w:val="none" w:sz="0" w:space="0" w:color="auto"/>
                <w:bottom w:val="none" w:sz="0" w:space="0" w:color="auto"/>
                <w:right w:val="none" w:sz="0" w:space="0" w:color="auto"/>
              </w:divBdr>
              <w:divsChild>
                <w:div w:id="19053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1742D-470F-4D5C-8208-B81F48F7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2014-11-24T13:28:00Z</dcterms:created>
  <dcterms:modified xsi:type="dcterms:W3CDTF">2014-11-24T14:17:00Z</dcterms:modified>
</cp:coreProperties>
</file>