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CD" w:rsidRPr="00F501D7" w:rsidRDefault="00E104CD" w:rsidP="00E104CD">
      <w:pPr>
        <w:rPr>
          <w:sz w:val="40"/>
          <w:szCs w:val="40"/>
        </w:rPr>
      </w:pPr>
      <w:r w:rsidRPr="00F501D7">
        <w:rPr>
          <w:sz w:val="40"/>
          <w:szCs w:val="40"/>
        </w:rPr>
        <w:t xml:space="preserve"> Эстетическое воспитание дошкольников</w:t>
      </w:r>
    </w:p>
    <w:p w:rsidR="00E104CD" w:rsidRDefault="00E104CD" w:rsidP="00E104CD">
      <w:r w:rsidRPr="00F501D7">
        <w:rPr>
          <w:b/>
        </w:rPr>
        <w:t>Эстетическое воспитание</w:t>
      </w:r>
      <w:r>
        <w:t xml:space="preserve"> -</w:t>
      </w:r>
      <w:r w:rsidR="00F501D7">
        <w:t xml:space="preserve"> многоаспектное философское, об</w:t>
      </w:r>
      <w:r>
        <w:t>щекультурное психолого-педагогиче</w:t>
      </w:r>
      <w:r w:rsidR="001F2170">
        <w:t>ское образование, о чем, в част</w:t>
      </w:r>
      <w:r>
        <w:t>ности, свидетельствует категорийный аппарат, которым пользуются специалисты. Оно охватывает две близкие, но не тождественные области приложения интеллектуальных и волевых усилий философов, социологов, деятелей культуры, психологов, педагогов. Родовое понятие (эстетическое воспитание) включа</w:t>
      </w:r>
      <w:r w:rsidR="00F501D7">
        <w:t>ет два видовых: воспита</w:t>
      </w:r>
      <w:r>
        <w:t>ние художественными (искусство) и вне</w:t>
      </w:r>
      <w:r w:rsidR="00F501D7">
        <w:t xml:space="preserve"> </w:t>
      </w:r>
      <w:r>
        <w:t>художественными средствами (природа, труд, организация окружающей среды, общественная деятельность, учение).</w:t>
      </w:r>
    </w:p>
    <w:p w:rsidR="00E104CD" w:rsidRDefault="00E104CD" w:rsidP="00E104CD">
      <w:r w:rsidRPr="00F501D7">
        <w:rPr>
          <w:b/>
        </w:rPr>
        <w:t>ЭСТЕТИЧЕСКОЕ ВОСПИТАНИЕ</w:t>
      </w:r>
      <w:r>
        <w:t xml:space="preserve"> - целенаправленный процесс формирования творчески активной личности ребенка, способной восприни­мать, оценивать, любить, утверждать в жизни, природе., искусстве прекраснов, совершенное, гармоничное, жить "по законам красоты".</w:t>
      </w:r>
    </w:p>
    <w:p w:rsidR="00E104CD" w:rsidRDefault="00E104CD" w:rsidP="00E104CD">
      <w:r w:rsidRPr="00F501D7">
        <w:rPr>
          <w:b/>
        </w:rPr>
        <w:t>ЭСТЕТИЧЕСКОЕ ВОСПИТАНИЕ ДОШКОЛЬНИКОВ</w:t>
      </w:r>
      <w:r>
        <w:t xml:space="preserve"> - организация жизни и деятельности детей, способствующая развитию эстетических чувств ребенка, формированию представлений и знаний о прекрасном в жизни и искусстве, эстетических оценок и эстетического отношения со всему, что нас окружает.</w:t>
      </w:r>
    </w:p>
    <w:p w:rsidR="00E104CD" w:rsidRDefault="00E104CD" w:rsidP="00E104CD">
      <w:r w:rsidRPr="00F501D7">
        <w:rPr>
          <w:b/>
        </w:rPr>
        <w:t>ЭСТЕТИЧЕСКИЙ ИДЕАЛ</w:t>
      </w:r>
      <w:r>
        <w:t xml:space="preserve"> - это формируемое с учетом возрастных особенностей и жизненного опыта ребенка представление о совершенстве и красоте человека, окружающей среды, искусстве. ЭСТЕТИЧЕСКОЕ ЧУВСТВО - эмоциональное переживание, рожденное отношением ребенка к произведению искусства, общественному явле-1ию, человеку, природе, окружающей среде, предметному миру, вы­дающееся в наслаждении или отвращении, сопровождающем восприятие, постижение и оценку данного предмета.</w:t>
      </w:r>
    </w:p>
    <w:p w:rsidR="00E104CD" w:rsidRDefault="00E104CD" w:rsidP="00E104CD">
      <w:r w:rsidRPr="003C375C">
        <w:rPr>
          <w:b/>
        </w:rPr>
        <w:t xml:space="preserve">ХУДОЖЕСТВЕННОЕ ОБРАЗОВАНИЕ </w:t>
      </w:r>
      <w:r>
        <w:t>- процесс освоения знаний, умений, навыков в области искусства и художественного, в том 1исле, самостоятельного творчества.</w:t>
      </w:r>
    </w:p>
    <w:p w:rsidR="00E104CD" w:rsidRDefault="00E104CD" w:rsidP="00E104CD">
      <w:r w:rsidRPr="003C375C">
        <w:rPr>
          <w:b/>
        </w:rPr>
        <w:t>ХУДОЖЕСТВЕННОЕ ВОСПИТАНИЕ</w:t>
      </w:r>
      <w:r>
        <w:t xml:space="preserve"> - формирование способности чувствовать, понимать, оценивать, любить искусство и наслаждаться им; художественное воспитание неотделимо от побуждения к художественно-творческой деятельности, к посильному созданию эстетических, в том числе художественных ценностей.</w:t>
      </w:r>
    </w:p>
    <w:p w:rsidR="00E104CD" w:rsidRDefault="00E104CD" w:rsidP="00E104CD">
      <w:r w:rsidRPr="003C375C">
        <w:rPr>
          <w:b/>
        </w:rPr>
        <w:t>ХУДОЖСТВЕННОЕ ТВОРЧЕСТВО ДЕТЕЙ ДОШКОЛЬНОГО ВОЗРАСТА</w:t>
      </w:r>
      <w:r>
        <w:t xml:space="preserve"> - со­здание объективно значимого (для ребенка прежде всего) нового продукта, придумывание к известному ранее не используемых дета­ли, по-новому характеризующих создаваемый образ, придумывание нового начала, конца, новых действий, характеристик героев и. п., применение усвоенных ранее способов изображения или средств «разительности в новой ситуации, проявление ребенком инициативы во всем, придумывание разных вариантов изображения, ситуаций, движений.</w:t>
      </w:r>
    </w:p>
    <w:p w:rsidR="00E104CD" w:rsidRDefault="00E104CD" w:rsidP="00E104CD">
      <w:r w:rsidRPr="00F501D7">
        <w:rPr>
          <w:b/>
        </w:rPr>
        <w:lastRenderedPageBreak/>
        <w:t>МЕТОДЫ ЭСТЕТИЧЕСКОГО ВОСПИТАНИЯ</w:t>
      </w:r>
      <w:r>
        <w:t xml:space="preserve"> -это способы совместной взаимосвязанной деятельности воспитателя и ребенка, направленные на развитие эстетических представлений, эстетических чувств и художественной деятельности, предполагающей формирование основ эстетического вкуса и развитие творческих способностей.</w:t>
      </w:r>
    </w:p>
    <w:p w:rsidR="00E104CD" w:rsidRDefault="00E104CD" w:rsidP="00E104CD">
      <w:r w:rsidRPr="003C375C">
        <w:rPr>
          <w:b/>
        </w:rPr>
        <w:t>МЕТОДЫ ХУДОЖЕСТВЕННОГО ОБУЧЕНИЯ</w:t>
      </w:r>
      <w:r>
        <w:t xml:space="preserve"> - это способы совместной взаимосвязанной деятельности воспитателя и ребенка, направленные на развитие способности понимать и верно оценивать произведения искусства, а также формирование и развитие художественно-твор­ческих потребностей и способностей в процессе художественной дея­тельности.</w:t>
      </w:r>
    </w:p>
    <w:p w:rsidR="00E104CD" w:rsidRDefault="00E104CD" w:rsidP="00E104CD">
      <w:r>
        <w:t>Теория эстетического воспитания использует данные эстети­ки - одной из философских наук, науки о закономерности эстети­ческого освоения человеком мира, о сущности, законах и роли ис­кусства. Процесс эстетического воспитания включает в себя три взаимосвязанные звена: приобретение опыта эстетических пережива­ний, практическую художественно-эстетическую деятельность, худо­жественное образование.</w:t>
      </w:r>
    </w:p>
    <w:p w:rsidR="00F501D7" w:rsidRDefault="00E104CD" w:rsidP="00F501D7">
      <w:r>
        <w:t>Эстетическое воспитание тесно связано с духовно-нравствен­ным, физическим, интеллектуально-познавательным воспитанием.</w:t>
      </w:r>
    </w:p>
    <w:p w:rsidR="00F501D7" w:rsidRPr="00F501D7" w:rsidRDefault="00F501D7" w:rsidP="00F501D7">
      <w:pPr>
        <w:rPr>
          <w:b/>
        </w:rPr>
      </w:pPr>
      <w:r w:rsidRPr="00F501D7">
        <w:t xml:space="preserve"> </w:t>
      </w:r>
      <w:r w:rsidRPr="00F501D7">
        <w:rPr>
          <w:b/>
        </w:rPr>
        <w:t>Работа по эстетическому воспитанию строится на следующих Принципах:</w:t>
      </w:r>
    </w:p>
    <w:p w:rsidR="00E104CD" w:rsidRDefault="00F501D7" w:rsidP="00F501D7">
      <w:r>
        <w:t>- эстетическое воспитание осуществляется во взаимосвязи со всей воспитательно</w:t>
      </w:r>
    </w:p>
    <w:p w:rsidR="00E104CD" w:rsidRDefault="00E104CD" w:rsidP="00E104CD">
      <w:r>
        <w:t>-образовательной работой в дошкольном учреждении;</w:t>
      </w:r>
    </w:p>
    <w:p w:rsidR="00E104CD" w:rsidRDefault="00E104CD" w:rsidP="00E104CD">
      <w:r>
        <w:t>- детское творчество связано с жизнью, вта связь обогащает со­держание детской художественной деятельности;</w:t>
      </w:r>
    </w:p>
    <w:p w:rsidR="00E104CD" w:rsidRDefault="00E104CD" w:rsidP="00E104CD">
      <w:r>
        <w:t>- художественно-творческая деятельность взаимосвязана со всей воспитательно-образовательной работой;</w:t>
      </w:r>
    </w:p>
    <w:p w:rsidR="00E104CD" w:rsidRDefault="00E104CD" w:rsidP="00E104CD">
      <w:r>
        <w:t>- вариативность содержания, форм и методов художественной дея­тельности;</w:t>
      </w:r>
    </w:p>
    <w:p w:rsidR="00E104CD" w:rsidRDefault="00E104CD" w:rsidP="00E104CD">
      <w:r>
        <w:t>- индивидуальный подход в эстетическом воспитании, основанный на выявлении индивидуальных различий детей и определении опти­мальных путей развития творческих способностей каждого ребенка. Работа по эстетическому воспитанию должна осуществляться в те­чение всего дня, начиная с прихода детей в дошкольное учреждение.</w:t>
      </w:r>
    </w:p>
    <w:p w:rsidR="00E104CD" w:rsidRPr="00F501D7" w:rsidRDefault="00E104CD" w:rsidP="00E104CD">
      <w:pPr>
        <w:rPr>
          <w:b/>
        </w:rPr>
      </w:pPr>
      <w:r w:rsidRPr="00F501D7">
        <w:rPr>
          <w:b/>
        </w:rPr>
        <w:t>Задачи эстетического воспитания условно можно разделить на две группы:</w:t>
      </w:r>
    </w:p>
    <w:p w:rsidR="00E104CD" w:rsidRDefault="00E104CD" w:rsidP="00E104CD">
      <w:r>
        <w:t xml:space="preserve">- </w:t>
      </w:r>
      <w:r w:rsidRPr="00F501D7">
        <w:rPr>
          <w:b/>
        </w:rPr>
        <w:t>приобретение теоретических знаний</w:t>
      </w:r>
      <w:r>
        <w:t xml:space="preserve"> (формирование эстетических знаний; воспитание эстетической культуры; формирование эстети­ческого отношения к действительности; развитие эстетических чувств, восприятий, переживаний; формирование эстетического идеа­ла, стремления быть прекрасным во всем: в мыслях, делах, поступ­ка, внешнем виде; приобщение к прекрасному в жизни, труде, при­роде);</w:t>
      </w:r>
    </w:p>
    <w:p w:rsidR="00E104CD" w:rsidRPr="00F501D7" w:rsidRDefault="00E104CD" w:rsidP="00E104CD">
      <w:pPr>
        <w:rPr>
          <w:b/>
        </w:rPr>
      </w:pPr>
      <w:r>
        <w:t xml:space="preserve">- </w:t>
      </w:r>
      <w:r w:rsidRPr="00F501D7">
        <w:rPr>
          <w:b/>
        </w:rPr>
        <w:t>формирование практических умений.</w:t>
      </w:r>
    </w:p>
    <w:p w:rsidR="00E104CD" w:rsidRPr="00F501D7" w:rsidRDefault="00E104CD" w:rsidP="003C375C">
      <w:r w:rsidRPr="00F501D7">
        <w:lastRenderedPageBreak/>
        <w:t>Эстетическое воспитание дошкольников осуществляегся с по­мощью таких средств. как игра и игрушка, искусство, эстетика бы­та, природа, труд, самостоятельная художественно-творческая дея­тельность, праздники и развлечения.</w:t>
      </w:r>
      <w:bookmarkStart w:id="0" w:name="_GoBack"/>
      <w:bookmarkEnd w:id="0"/>
    </w:p>
    <w:p w:rsidR="00E104CD" w:rsidRDefault="00E104CD" w:rsidP="00E104CD">
      <w:r w:rsidRPr="003C375C">
        <w:rPr>
          <w:b/>
        </w:rPr>
        <w:t>Игра всегда включает творческое начало</w:t>
      </w:r>
      <w:r>
        <w:t>. Если представления дошкольников об окружающем бедны, отсутствуют яркие эмоциональ­ные переживания, то и игры их бедны и однообразны по содержанию. Расширение впечатлений осуществляется в процессе чтения художест­венных произведений, с помощью рассказа воспитателя, наблюдений. Материалом игры являются игрушки. Все игрушки должны быть при­влекательно, красочно оформлены, вызывать у детей интерес, бу­дить воображение.</w:t>
      </w:r>
    </w:p>
    <w:p w:rsidR="00E104CD" w:rsidRDefault="00E104CD" w:rsidP="00E104CD">
      <w:r>
        <w:t>Используя все виды искусства - сказки, рассказы, загадки, песни, танцы, картины и другие, воспитатель формирует у детей отзывчивость на все доброе и красивое, обогащает их духовный мир.</w:t>
      </w:r>
    </w:p>
    <w:p w:rsidR="00E104CD" w:rsidRDefault="00E104CD" w:rsidP="00E104CD">
      <w:r>
        <w:t>Основными требованиями к оформлению дошкольного учреждения являются целесообразность обстановки, ее практическая оправдан­ность, чистота, простота, красота, правильное сочетание цвета и света, наличие единой композиции. Разумеется, мало окружить детей красивыми вещами, надо научить их видеть красоту, беречь ее. Поэтому воспитатель должен обращать внимание детей на чисто­ту помещения, на красоту, которую вносят цветы, картины, а глав­ное - поощрять попытки самих дошкольников украсить комнату.</w:t>
      </w:r>
    </w:p>
    <w:p w:rsidR="00E104CD" w:rsidRDefault="00E104CD" w:rsidP="00E104CD">
      <w:r>
        <w:t>С малых лет детей надо приучать к эстетике внешнего вида в сочетании с культурой поведения. Большую роль в этом отношении играет личный пример взрослых, единство их внешней и внутренней культуры поведения.</w:t>
      </w:r>
    </w:p>
    <w:p w:rsidR="00E104CD" w:rsidRDefault="00E104CD" w:rsidP="00E104CD">
      <w:r>
        <w:t>С малых лет необходимо учить детей не только любоваться красотой цветов, деревьев, неба и т. д., но и вносить свой по­сильный вклад в ее приумножение. Уже в младшей группе дети с небольшой помощью взрослых могут кормить рыбок, поливать цветы на грядке и в группе и т. д. С возрастом объем работы для дошколь­ников увеличивается. Дети более самостоятельно и ответственно относятся к выполнения того или иного дела.</w:t>
      </w:r>
    </w:p>
    <w:p w:rsidR="00E104CD" w:rsidRDefault="00E104CD" w:rsidP="00E104CD">
      <w:r>
        <w:t>Трудовая деятельность является одним из средств эстетичес­кого воспитания дошкольников. В младшем возрасте воспитатель знакомит детей с трудом работников дошкольного учреждения, под­черкивая, что и няня, и повар, и дворник работают старательно, красиво. Постепенно воспитатель подводит детей к пониманию, что труд всех людей города и села дает возможность жить радостно. При этом ватмо, чтобы дошкольники не только созерцали красоту труда взрослых, но и сами принимали в нем посильное участие. По­этому в детском саду используются все формы трудовой деятельности.</w:t>
      </w:r>
    </w:p>
    <w:p w:rsidR="00E104CD" w:rsidRPr="00F501D7" w:rsidRDefault="00E104CD" w:rsidP="00E104CD">
      <w:pPr>
        <w:rPr>
          <w:b/>
        </w:rPr>
      </w:pPr>
      <w:r w:rsidRPr="00F501D7">
        <w:rPr>
          <w:b/>
        </w:rPr>
        <w:t xml:space="preserve">Праздники и развлечения обогащают детей новыми яркими впе­чатлениями, связанными со знаменательными датами, воспитывают эмоциональную отзывчивость и интерес к разным видам художествен­ной деятельности. С малых лет дети проявляют </w:t>
      </w:r>
      <w:r w:rsidRPr="00F501D7">
        <w:rPr>
          <w:b/>
        </w:rPr>
        <w:lastRenderedPageBreak/>
        <w:t>интерес к пению песен, чтению стихов, танцам, рисованию. Это и есть первые твор­ческие проявления.^?</w:t>
      </w:r>
    </w:p>
    <w:p w:rsidR="00E104CD" w:rsidRPr="00F501D7" w:rsidRDefault="00E104CD" w:rsidP="00E104CD">
      <w:pPr>
        <w:rPr>
          <w:b/>
        </w:rPr>
      </w:pPr>
      <w:r w:rsidRPr="00F501D7">
        <w:rPr>
          <w:b/>
        </w:rPr>
        <w:t>Методы эстетического воспитания:</w:t>
      </w:r>
    </w:p>
    <w:p w:rsidR="00E104CD" w:rsidRDefault="00E104CD" w:rsidP="00E104CD">
      <w:r w:rsidRPr="00F501D7">
        <w:rPr>
          <w:b/>
        </w:rPr>
        <w:t>- метод побуадекия</w:t>
      </w:r>
      <w:r>
        <w:t xml:space="preserve"> к сопереживанию, эмоциональной отзывчивости на прекрасное и осуждение безобразного в окружающем мире. Этот М! Ггод предполагает, чтобы произведения искусства отличались вы­сокой художественностью, а при слушании детьми стихов, сказок, музыки важно не только точное воспроизведение воспитателем текс­та, музыкального рисунка, но и эмоционально-образное его испол­нение. Только в этом случае можно достичь воспитательного эффекта;</w:t>
      </w:r>
    </w:p>
    <w:p w:rsidR="00E104CD" w:rsidRDefault="00E104CD" w:rsidP="00E104CD">
      <w:r>
        <w:t xml:space="preserve">- </w:t>
      </w:r>
      <w:r w:rsidRPr="00F501D7">
        <w:rPr>
          <w:b/>
        </w:rPr>
        <w:t>метод убеждения</w:t>
      </w:r>
      <w:r>
        <w:t xml:space="preserve"> позволяет развивать у детей эстетическое вос­приятие, элементы художественного вкуса. Особенность этого мето­да состоит в том, что использовать его можно только тогда, когда воспринимаемое явление прекрасно;</w:t>
      </w:r>
    </w:p>
    <w:p w:rsidR="00E104CD" w:rsidRDefault="00E104CD" w:rsidP="00E104CD">
      <w:r w:rsidRPr="00F501D7">
        <w:rPr>
          <w:b/>
        </w:rPr>
        <w:t>- метод приучения</w:t>
      </w:r>
      <w:r>
        <w:t>, упражнения в практических действиях. Метод приучения предполагает, чтобы ребенок проявлял желание украсить, улучшить окружающее, т. е. посильно преобразовать его и порадо­вать этим своих сверстников, взрослых;</w:t>
      </w:r>
    </w:p>
    <w:p w:rsidR="00E104CD" w:rsidRDefault="00E104CD" w:rsidP="00E104CD">
      <w:r>
        <w:t xml:space="preserve">- </w:t>
      </w:r>
      <w:r w:rsidRPr="00F501D7">
        <w:rPr>
          <w:b/>
        </w:rPr>
        <w:t>метод поисковых ситуаций</w:t>
      </w:r>
      <w:r>
        <w:t>, побуждений детей к творческим про­явлениям. Используя этот метод воспитатель предлагает детям придумать рассказ, рисовать, лепить по замыслу и т. д.</w:t>
      </w:r>
    </w:p>
    <w:p w:rsidR="00E104CD" w:rsidRDefault="00E104CD" w:rsidP="00E104CD">
      <w:r>
        <w:t>В. И.Логинова, П. Г.Саморукова придерживается такой Классификации методов эстетического воспитания:</w:t>
      </w:r>
    </w:p>
    <w:p w:rsidR="00E104CD" w:rsidRDefault="00E104CD" w:rsidP="00E104CD">
      <w:r>
        <w:t>- методы и приемы формирования элементов эстетического сознания: эстетического восприятия, оценок, вкуса, чувств, интересов и т. д. При использовании отой группы методов воспитатель воздействует на эмоции и чувства детей при помощи наглядных, словесных, прак­тических и игровых методов и приемов обучения в зависимости от того, с каким эстетическим явлением знакомят детей;</w:t>
      </w:r>
    </w:p>
    <w:p w:rsidR="00E104CD" w:rsidRDefault="00E104CD" w:rsidP="00E104CD">
      <w:r>
        <w:t>- методы, направленные на приобщение детей к эстетической и художественной деятельности. К этой группе методов и приемов можно отнести показ способа действия или образца, упражнения, показ способа сенсорного обследования с сопровождением разъяс­няющего слова;</w:t>
      </w:r>
    </w:p>
    <w:p w:rsidR="00E104CD" w:rsidRDefault="00E104CD" w:rsidP="00E104CD">
      <w:r>
        <w:t>- методы и приемы, направленные на развитие эстетических и ху­дожественных способностей, творческих умений и навыков, спосо­бов самостоятельных действий детей. Эти методы предполагают создание поисковых ситуаций, дифференцированного подхода к каж­дому ребенку с учетом его индивидуальных особенностей.</w:t>
      </w:r>
    </w:p>
    <w:p w:rsidR="00E104CD" w:rsidRPr="00F501D7" w:rsidRDefault="00E104CD" w:rsidP="00E104CD">
      <w:pPr>
        <w:rPr>
          <w:b/>
        </w:rPr>
      </w:pPr>
      <w:r w:rsidRPr="00F501D7">
        <w:rPr>
          <w:b/>
        </w:rPr>
        <w:t>Классификация методов художественного обучения определена Н. А.Ветлугиной:</w:t>
      </w:r>
    </w:p>
    <w:p w:rsidR="00E104CD" w:rsidRPr="00F501D7" w:rsidRDefault="00E104CD" w:rsidP="00E104CD">
      <w:pPr>
        <w:rPr>
          <w:b/>
        </w:rPr>
      </w:pPr>
      <w:r w:rsidRPr="00F501D7">
        <w:rPr>
          <w:b/>
        </w:rPr>
        <w:t>- в зависимости от источника знаний (наглядные, словесные, прак­тические, игровые);</w:t>
      </w:r>
    </w:p>
    <w:p w:rsidR="00E104CD" w:rsidRPr="00F501D7" w:rsidRDefault="00E104CD" w:rsidP="00E104CD">
      <w:pPr>
        <w:rPr>
          <w:b/>
        </w:rPr>
      </w:pPr>
      <w:r w:rsidRPr="00F501D7">
        <w:rPr>
          <w:b/>
        </w:rPr>
        <w:t>- в зависимости от вида художественно-творческой деятельности и учебных задач;</w:t>
      </w:r>
    </w:p>
    <w:p w:rsidR="00E104CD" w:rsidRPr="00F501D7" w:rsidRDefault="00E104CD" w:rsidP="00E104CD">
      <w:pPr>
        <w:rPr>
          <w:b/>
        </w:rPr>
      </w:pPr>
      <w:r w:rsidRPr="00F501D7">
        <w:rPr>
          <w:b/>
        </w:rPr>
        <w:lastRenderedPageBreak/>
        <w:t>- в заивисимости от задач развития художественно-творческих спо­собностей;</w:t>
      </w:r>
    </w:p>
    <w:p w:rsidR="00E104CD" w:rsidRPr="00F501D7" w:rsidRDefault="00E104CD" w:rsidP="00E104CD">
      <w:pPr>
        <w:rPr>
          <w:b/>
        </w:rPr>
      </w:pPr>
      <w:r w:rsidRPr="00F501D7">
        <w:rPr>
          <w:b/>
        </w:rPr>
        <w:t>- в зависимости от возрастных особенностей детей;</w:t>
      </w:r>
    </w:p>
    <w:p w:rsidR="00E104CD" w:rsidRPr="00F501D7" w:rsidRDefault="00E104CD" w:rsidP="00E104CD">
      <w:pPr>
        <w:rPr>
          <w:b/>
        </w:rPr>
      </w:pPr>
      <w:r w:rsidRPr="00F501D7">
        <w:rPr>
          <w:b/>
        </w:rPr>
        <w:t>- в зависимости от индивидуальных особенностей детей;</w:t>
      </w:r>
    </w:p>
    <w:p w:rsidR="00E104CD" w:rsidRPr="00F501D7" w:rsidRDefault="00E104CD" w:rsidP="00E104CD">
      <w:pPr>
        <w:rPr>
          <w:b/>
        </w:rPr>
      </w:pPr>
      <w:r w:rsidRPr="00F501D7">
        <w:rPr>
          <w:b/>
        </w:rPr>
        <w:t>- в зависимости от этапов художественных занятий.</w:t>
      </w:r>
    </w:p>
    <w:p w:rsidR="00E104CD" w:rsidRDefault="00E104CD" w:rsidP="00E104CD">
      <w:r>
        <w:t>Проблема развития детского творчества в советский период впервые нашла отражение в "Положении о единой трудовой школе" (1918 г.), где был поставлен вопрос о " систематическом разви­тии органов чувств и творческих способностей" детей всех возрас­тов. Далее эта проблема продолжает раскрываться во всех програм­мно-методических документах дошкольных учреждений. Вопрос раз­вития музыкального творчества детей нашел отражение в работах Б. В.Асафьева, В. Н.Щацкой, Б. М.Теплова, Д. Б.Каба­левского, Н. А.Ветлугиной, Е. Р.Ремиэовской и др. Проблема развития творческих способностей в изобразительной деятельности интересовала Флёрину, Н. П.Сакулину, Т. И.Комарову, В. А.Силивон; словесно-театрализованной деятельности - К. И.Чуковского, , Н. С.Карпинскую, ,З. А.Артемову.</w:t>
      </w:r>
    </w:p>
    <w:p w:rsidR="00E104CD" w:rsidRDefault="00E104CD" w:rsidP="00E104CD">
      <w:r>
        <w:t>Проблема детского творчества юлучила широкое освещение в тру­дах зарубежных исследователей К. Бюллера, С. Холла, 3,Фрейда и его последователей.</w:t>
      </w:r>
    </w:p>
    <w:p w:rsidR="00E104CD" w:rsidRDefault="00E104CD" w:rsidP="00E104CD">
      <w:r>
        <w:t>В настоящее время разработана программа по художественному развитию детей дошкольного возраста, концепция эстетического воспитания детей.</w:t>
      </w:r>
    </w:p>
    <w:p w:rsidR="00E104CD" w:rsidRPr="004B55F6" w:rsidRDefault="00E104CD" w:rsidP="00E104CD">
      <w:pPr>
        <w:rPr>
          <w:b/>
        </w:rPr>
      </w:pPr>
      <w:r w:rsidRPr="004B55F6">
        <w:rPr>
          <w:b/>
        </w:rPr>
        <w:t>В творческой деятельности ребенка следует выделять три основных этапа, каждый из которых, в свою очередь, может быть детализирован.</w:t>
      </w:r>
    </w:p>
    <w:p w:rsidR="00E104CD" w:rsidRPr="004B55F6" w:rsidRDefault="00E104CD" w:rsidP="00E104CD">
      <w:pPr>
        <w:rPr>
          <w:b/>
        </w:rPr>
      </w:pPr>
      <w:r w:rsidRPr="004B55F6">
        <w:rPr>
          <w:b/>
        </w:rPr>
        <w:t>1. Возникновение, развитие, осознание и оформление замысла.</w:t>
      </w:r>
    </w:p>
    <w:p w:rsidR="00E104CD" w:rsidRPr="004B55F6" w:rsidRDefault="00E104CD" w:rsidP="00E104CD">
      <w:pPr>
        <w:rPr>
          <w:b/>
        </w:rPr>
      </w:pPr>
      <w:r w:rsidRPr="004B55F6">
        <w:rPr>
          <w:b/>
        </w:rPr>
        <w:t>2. Создание детьми образа.</w:t>
      </w:r>
    </w:p>
    <w:p w:rsidR="00E104CD" w:rsidRPr="004B55F6" w:rsidRDefault="00E104CD" w:rsidP="00E104CD">
      <w:pPr>
        <w:rPr>
          <w:b/>
        </w:rPr>
      </w:pPr>
      <w:r w:rsidRPr="004B55F6">
        <w:rPr>
          <w:b/>
        </w:rPr>
        <w:t>3. Анализ результатов.</w:t>
      </w:r>
    </w:p>
    <w:p w:rsidR="00E104CD" w:rsidRPr="004B55F6" w:rsidRDefault="00E104CD" w:rsidP="00E104CD">
      <w:pPr>
        <w:rPr>
          <w:b/>
        </w:rPr>
      </w:pPr>
      <w:r w:rsidRPr="004B55F6">
        <w:rPr>
          <w:b/>
        </w:rPr>
        <w:t>Условия развития детского творчества:</w:t>
      </w:r>
    </w:p>
    <w:p w:rsidR="00E104CD" w:rsidRDefault="00E104CD" w:rsidP="00E104CD">
      <w:r>
        <w:t>Создание непринужденной обстановки;</w:t>
      </w:r>
    </w:p>
    <w:p w:rsidR="00E104CD" w:rsidRDefault="00E104CD" w:rsidP="00E104CD">
      <w:r>
        <w:t>Широкое включение в педагогический процесс игры, игровых ситуаций, игровых приемов;</w:t>
      </w:r>
    </w:p>
    <w:p w:rsidR="00E104CD" w:rsidRPr="004B55F6" w:rsidRDefault="00E104CD" w:rsidP="00E104CD">
      <w:pPr>
        <w:rPr>
          <w:b/>
        </w:rPr>
      </w:pPr>
      <w:r w:rsidRPr="004B55F6">
        <w:rPr>
          <w:b/>
        </w:rPr>
        <w:t>Общественная направленность занятий, по</w:t>
      </w:r>
      <w:r w:rsidR="004B55F6" w:rsidRPr="004B55F6">
        <w:rPr>
          <w:b/>
        </w:rPr>
        <w:t>ложительная оценка деятельности:</w:t>
      </w:r>
    </w:p>
    <w:p w:rsidR="00E104CD" w:rsidRDefault="00E104CD" w:rsidP="00E104CD">
      <w:r>
        <w:t>- изобразительная деятельность, в процессе которой дети рисуют, лепят, -конструируют, делают аппликации;</w:t>
      </w:r>
    </w:p>
    <w:p w:rsidR="00E104CD" w:rsidRDefault="00E104CD" w:rsidP="00E104CD">
      <w:r>
        <w:t>- художественно-речевая деятельность предполагает чтение детьми стихов, пересказывание сказок, рассказов, придумывание загадок, рассказов, обмен впечатлениями об увиденном или услышанном, об­суждение иллюстраций в книгах и др.;</w:t>
      </w:r>
    </w:p>
    <w:p w:rsidR="00E104CD" w:rsidRPr="00853DCF" w:rsidRDefault="00E104CD" w:rsidP="004B55F6">
      <w:r w:rsidRPr="00853DCF">
        <w:lastRenderedPageBreak/>
        <w:t>- музыкальная деятельность, в ходе которой дети поют, водят хо­роводы, играют в "концерт", одновременно играя на музыкальных инструментах, слушают музыку, сочиняют оперу.</w:t>
      </w:r>
    </w:p>
    <w:p w:rsidR="00E104CD" w:rsidRDefault="00E104CD" w:rsidP="00E104CD">
      <w:r>
        <w:t>- театрализованная деятельнос</w:t>
      </w:r>
      <w:r w:rsidR="001F2170">
        <w:t>ть предполагает игру детей в ку</w:t>
      </w:r>
      <w:r>
        <w:t>кольном, теневом, плоскостном, пальчиковом театре, использование фланелеграфа, игру-драматизацию.</w:t>
      </w:r>
    </w:p>
    <w:sectPr w:rsidR="00E104CD" w:rsidSect="0014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04CD"/>
    <w:rsid w:val="001459BD"/>
    <w:rsid w:val="001F2170"/>
    <w:rsid w:val="003C375C"/>
    <w:rsid w:val="004B55F6"/>
    <w:rsid w:val="00853DCF"/>
    <w:rsid w:val="00957604"/>
    <w:rsid w:val="00E104CD"/>
    <w:rsid w:val="00F5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эллина</dc:creator>
  <cp:lastModifiedBy>user</cp:lastModifiedBy>
  <cp:revision>8</cp:revision>
  <dcterms:created xsi:type="dcterms:W3CDTF">2012-09-19T20:20:00Z</dcterms:created>
  <dcterms:modified xsi:type="dcterms:W3CDTF">2015-01-16T13:22:00Z</dcterms:modified>
</cp:coreProperties>
</file>