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A" w:rsidRDefault="00B94D3A"/>
    <w:p w:rsidR="0095638A" w:rsidRDefault="005F00A5" w:rsidP="00B94D3A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3.5pt;height:4.5pt" fillcolor="black">
            <v:shadow color="#868686"/>
            <v:textpath style="font-family:&quot;Arial Black&quot;" fitshape="t" trim="t" string="Детско - родительский проект"/>
          </v:shape>
        </w:pict>
      </w:r>
    </w:p>
    <w:p w:rsidR="00B94D3A" w:rsidRDefault="00B94D3A"/>
    <w:p w:rsidR="00B94D3A" w:rsidRDefault="00B94D3A" w:rsidP="00B94D3A">
      <w:pPr>
        <w:jc w:val="center"/>
      </w:pPr>
      <w:r>
        <w:rPr>
          <w:noProof/>
        </w:rPr>
        <w:drawing>
          <wp:inline distT="0" distB="0" distL="0" distR="0">
            <wp:extent cx="3276600" cy="2638425"/>
            <wp:effectExtent l="19050" t="0" r="0" b="0"/>
            <wp:docPr id="1" name="Рисунок 0" descr="1220207306_www.stitchfanclub.com_75403c54f3b5cc8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207306_www.stitchfanclub.com_75403c54f3b5cc8ab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76" cy="26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3A" w:rsidRDefault="005F00A5" w:rsidP="00B94D3A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84.5pt;height:93pt" adj="7200" fillcolor="black">
            <v:shadow color="#868686"/>
            <v:textpath style="font-family:&quot;Times New Roman&quot;;v-text-kern:t" trim="t" fitpath="t" string="&quot;А мы учим буквы!&quot;"/>
          </v:shape>
        </w:pict>
      </w:r>
    </w:p>
    <w:p w:rsidR="00B94D3A" w:rsidRDefault="00B94D3A" w:rsidP="00B94D3A">
      <w:pPr>
        <w:jc w:val="center"/>
      </w:pPr>
    </w:p>
    <w:p w:rsidR="00B94D3A" w:rsidRDefault="00B94D3A" w:rsidP="00B94D3A">
      <w:pPr>
        <w:jc w:val="center"/>
      </w:pPr>
    </w:p>
    <w:p w:rsidR="00B94D3A" w:rsidRDefault="00B94D3A" w:rsidP="00B94D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Авторы: Першина Ирина </w:t>
      </w:r>
    </w:p>
    <w:p w:rsidR="00B94D3A" w:rsidRDefault="00B94D3A" w:rsidP="00B94D3A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Николаевна,</w:t>
      </w:r>
    </w:p>
    <w:p w:rsidR="00B94D3A" w:rsidRDefault="00B94D3A" w:rsidP="00B94D3A">
      <w:pPr>
        <w:jc w:val="right"/>
        <w:rPr>
          <w:sz w:val="28"/>
          <w:szCs w:val="28"/>
        </w:rPr>
      </w:pPr>
      <w:r>
        <w:rPr>
          <w:sz w:val="28"/>
          <w:szCs w:val="28"/>
        </w:rPr>
        <w:t>Першина Настя.</w:t>
      </w:r>
    </w:p>
    <w:p w:rsidR="00B94D3A" w:rsidRDefault="00B94D3A" w:rsidP="00B94D3A">
      <w:pPr>
        <w:jc w:val="right"/>
        <w:rPr>
          <w:sz w:val="28"/>
          <w:szCs w:val="28"/>
        </w:rPr>
      </w:pPr>
      <w:r>
        <w:rPr>
          <w:sz w:val="28"/>
          <w:szCs w:val="28"/>
        </w:rPr>
        <w:t>Координатор проекта:</w:t>
      </w:r>
    </w:p>
    <w:p w:rsidR="00B94D3A" w:rsidRDefault="00B94D3A" w:rsidP="00B94D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Е.Н.</w:t>
      </w:r>
    </w:p>
    <w:p w:rsidR="00B94D3A" w:rsidRDefault="00B94D3A" w:rsidP="00B94D3A">
      <w:pPr>
        <w:jc w:val="right"/>
        <w:rPr>
          <w:sz w:val="28"/>
          <w:szCs w:val="28"/>
        </w:rPr>
      </w:pPr>
    </w:p>
    <w:p w:rsidR="00B94D3A" w:rsidRDefault="00B94D3A" w:rsidP="00B94D3A">
      <w:pPr>
        <w:jc w:val="right"/>
        <w:rPr>
          <w:sz w:val="28"/>
          <w:szCs w:val="28"/>
        </w:rPr>
      </w:pPr>
    </w:p>
    <w:p w:rsidR="00B94D3A" w:rsidRDefault="00B94D3A" w:rsidP="00B94D3A">
      <w:pPr>
        <w:rPr>
          <w:sz w:val="28"/>
          <w:szCs w:val="28"/>
        </w:rPr>
      </w:pPr>
    </w:p>
    <w:p w:rsidR="00B94D3A" w:rsidRPr="00457041" w:rsidRDefault="00B94D3A" w:rsidP="00B94D3A">
      <w:pPr>
        <w:rPr>
          <w:sz w:val="28"/>
          <w:szCs w:val="28"/>
        </w:rPr>
      </w:pPr>
    </w:p>
    <w:p w:rsidR="00645C0E" w:rsidRPr="00457041" w:rsidRDefault="00B94D3A" w:rsidP="00645C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Менделеево 2014г.</w:t>
      </w:r>
      <w:r w:rsidR="00645C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57041" w:rsidRPr="00457041" w:rsidRDefault="00457041" w:rsidP="0045704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570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Грамоте учиться – всегда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пригодит</w:t>
      </w:r>
      <w:r w:rsidRPr="004570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ся.</w:t>
      </w:r>
    </w:p>
    <w:p w:rsidR="00457041" w:rsidRPr="00457041" w:rsidRDefault="00457041" w:rsidP="0045704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мудрость.</w:t>
      </w:r>
    </w:p>
    <w:p w:rsidR="00645C0E" w:rsidRDefault="00457041" w:rsidP="00645C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0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«А мы учим буквы».</w:t>
      </w:r>
    </w:p>
    <w:p w:rsidR="00457041" w:rsidRPr="00457041" w:rsidRDefault="00457041" w:rsidP="004570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5704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пробегают годы, дочка наша подрастает. Она растет девочкой любознательной, умненькой, каждый день открывает что-то новое. В 4 года у Насти возник неподдельный интерес к буквам русского алфавита. Мы записали Настю на кружок «Обучение чтению». Занятия ей очень нравились, она выучила много букв и начала читать слова. Но кружок прекратил свое существование, и перед нами встала </w:t>
      </w:r>
      <w:r w:rsidRPr="006E7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 выучить оставшиеся буквы алфавита? </w:t>
      </w:r>
      <w:r w:rsidR="006E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сайтов сети Интернет, посвященных воспитанию и развитию  детей, я прочитала, что изучение букв – сложный, целенаправленный процесс, важно не допустить ошибок, которые позже негативно скажутся при обучении ребенка в школе. Возникла необходимость реализации проекта, который позволил бы </w:t>
      </w:r>
      <w:r w:rsidR="00BA25A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грамотно помочь дочке выучить буквы</w:t>
      </w:r>
      <w:r w:rsidR="006E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  <w:r>
        <w:rPr>
          <w:rFonts w:ascii="Times New Roman" w:hAnsi="Times New Roman" w:cs="Times New Roman"/>
          <w:bCs/>
          <w:sz w:val="28"/>
          <w:szCs w:val="28"/>
        </w:rPr>
        <w:t>обусловлена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5C0E" w:rsidRDefault="006E78A5" w:rsidP="00645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периода. Многие педагоги и психологи считают возраст 4-5 лет оптимальным для знакомства с буквами алфавита;</w:t>
      </w:r>
    </w:p>
    <w:p w:rsidR="00645C0E" w:rsidRDefault="006E78A5" w:rsidP="00645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интересом ребенка к этой деятельности.</w:t>
      </w:r>
    </w:p>
    <w:p w:rsidR="00645C0E" w:rsidRDefault="00645C0E" w:rsidP="00645C0E">
      <w:pPr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Масштаб проекта</w:t>
      </w:r>
      <w:r w:rsidR="006E78A5">
        <w:rPr>
          <w:rFonts w:ascii="Times New Roman" w:hAnsi="Times New Roman" w:cs="Times New Roman"/>
          <w:sz w:val="28"/>
          <w:szCs w:val="28"/>
        </w:rPr>
        <w:t>: 1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C0E" w:rsidRDefault="00645C0E" w:rsidP="00645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6E78A5">
        <w:rPr>
          <w:rFonts w:ascii="Times New Roman" w:hAnsi="Times New Roman" w:cs="Times New Roman"/>
          <w:sz w:val="28"/>
          <w:szCs w:val="28"/>
        </w:rPr>
        <w:t>: девочка (5 лет)</w:t>
      </w:r>
      <w:r w:rsidR="00BA25A8">
        <w:rPr>
          <w:rFonts w:ascii="Times New Roman" w:hAnsi="Times New Roman" w:cs="Times New Roman"/>
          <w:sz w:val="28"/>
          <w:szCs w:val="28"/>
        </w:rPr>
        <w:t>, мама, учитель - логопед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проекта.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7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Изучение </w:t>
      </w:r>
      <w:r w:rsidR="00351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ребенком букв русского алфавита, обучение чтению.</w:t>
      </w: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проекта. </w:t>
      </w:r>
    </w:p>
    <w:p w:rsidR="00645C0E" w:rsidRPr="0035170A" w:rsidRDefault="0035170A" w:rsidP="00351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 форме познакомить ребенка с буквами русского алфавита.</w:t>
      </w:r>
    </w:p>
    <w:p w:rsidR="00645C0E" w:rsidRDefault="0035170A" w:rsidP="00351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 родителей о приемах и методах закрепления с ребенком знаний букв русского алфавита.</w:t>
      </w:r>
    </w:p>
    <w:p w:rsidR="0035170A" w:rsidRPr="0035170A" w:rsidRDefault="0035170A" w:rsidP="00351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ребенка памяти, мышления, речи.</w:t>
      </w:r>
    </w:p>
    <w:p w:rsidR="00645C0E" w:rsidRDefault="00D616A0" w:rsidP="00351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дружеских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5170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взаимоотношений.</w:t>
      </w:r>
    </w:p>
    <w:p w:rsidR="0035170A" w:rsidRDefault="0035170A" w:rsidP="00351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развивающей среды дома.</w:t>
      </w:r>
    </w:p>
    <w:p w:rsidR="00645C0E" w:rsidRDefault="00645C0E" w:rsidP="00645C0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35170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616A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D616A0">
        <w:rPr>
          <w:rFonts w:ascii="Times New Roman" w:hAnsi="Times New Roman" w:cs="Times New Roman"/>
          <w:sz w:val="28"/>
          <w:szCs w:val="28"/>
        </w:rPr>
        <w:t>–</w:t>
      </w:r>
      <w:r w:rsidR="0035170A" w:rsidRPr="0035170A">
        <w:rPr>
          <w:rFonts w:ascii="Times New Roman" w:hAnsi="Times New Roman" w:cs="Times New Roman"/>
          <w:sz w:val="28"/>
          <w:szCs w:val="28"/>
        </w:rPr>
        <w:t>родительский, образовательный.</w:t>
      </w: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25A8">
        <w:rPr>
          <w:rFonts w:ascii="Times New Roman" w:hAnsi="Times New Roman" w:cs="Times New Roman"/>
          <w:sz w:val="28"/>
          <w:szCs w:val="28"/>
        </w:rPr>
        <w:t>При тесном взаимодействии мамы и ребенка, Настя выучит все буквы алфавита, научится читать.</w:t>
      </w: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6A0" w:rsidRDefault="00D616A0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6A0" w:rsidRDefault="00D616A0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645C0E" w:rsidRDefault="0035170A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ребенком всех букв русского алфавита, умение читать.</w:t>
      </w:r>
    </w:p>
    <w:p w:rsidR="00645C0E" w:rsidRDefault="00645C0E" w:rsidP="0064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70A">
        <w:rPr>
          <w:rFonts w:ascii="Times New Roman" w:hAnsi="Times New Roman" w:cs="Times New Roman"/>
          <w:sz w:val="28"/>
          <w:szCs w:val="28"/>
        </w:rPr>
        <w:t xml:space="preserve"> Укрепление дружеских взаимоотношений внутри семьи.</w:t>
      </w:r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7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памяти,</w:t>
      </w:r>
      <w:r w:rsidR="0035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внимания,  творческой фантазии,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речи.</w:t>
      </w:r>
    </w:p>
    <w:p w:rsidR="00D616A0" w:rsidRDefault="00D616A0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6A0" w:rsidRDefault="00D616A0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азбука, говорящая азбука, кубики с буквами, мозаика с буквами, </w:t>
      </w:r>
      <w:r w:rsidR="003C05F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раскраска с буквами, пластилин, фломастеры, компьютер.</w:t>
      </w:r>
      <w:proofErr w:type="gramEnd"/>
    </w:p>
    <w:p w:rsidR="00645C0E" w:rsidRDefault="00645C0E" w:rsidP="00645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реализации проекта.</w:t>
      </w:r>
    </w:p>
    <w:p w:rsidR="00645C0E" w:rsidRDefault="00645C0E" w:rsidP="00645C0E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 – подготовительный этап.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5811"/>
        <w:gridCol w:w="1418"/>
        <w:gridCol w:w="2551"/>
      </w:tblGrid>
      <w:tr w:rsidR="00BA25A8" w:rsidTr="00BA25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BA25A8" w:rsidTr="00BA25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мамы с логопедом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BA25A8" w:rsidTr="00BA25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мамой игр и упражнений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развивающей среды</w:t>
            </w:r>
          </w:p>
        </w:tc>
      </w:tr>
    </w:tbl>
    <w:p w:rsidR="00645C0E" w:rsidRDefault="00645C0E" w:rsidP="00645C0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0E" w:rsidRDefault="00645C0E" w:rsidP="00645C0E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 Содержательно – практический.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5811"/>
        <w:gridCol w:w="1418"/>
        <w:gridCol w:w="2551"/>
      </w:tblGrid>
      <w:tr w:rsidR="00BA25A8" w:rsidTr="00BA25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BA25A8" w:rsidTr="00BA25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5A8" w:rsidRDefault="00BA25A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упражнения по заучиванию букв (</w:t>
            </w:r>
            <w:r w:rsidR="00D61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азбуки,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говорящая азбука, </w:t>
            </w:r>
            <w:r w:rsidR="00D61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раскраски, лепка, рисование, выкладывание  букв из предметов, кубики, мозаика с буквами, обучающие компьютерные  презентации).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 3, 4 недели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5A8" w:rsidRDefault="00BA25A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Настей всех букв алфавита</w:t>
            </w:r>
          </w:p>
        </w:tc>
      </w:tr>
    </w:tbl>
    <w:p w:rsidR="00645C0E" w:rsidRDefault="00645C0E" w:rsidP="00645C0E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C0E" w:rsidRDefault="00645C0E" w:rsidP="00645C0E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 Контрольно – оценочный.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5811"/>
        <w:gridCol w:w="1418"/>
        <w:gridCol w:w="2551"/>
      </w:tblGrid>
      <w:tr w:rsidR="00D616A0" w:rsidTr="00D616A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Pr="004E3555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D616A0" w:rsidTr="00D616A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Pr="004E3555" w:rsidRDefault="004E355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5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D616A0" w:rsidRPr="004E3555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компьютерного диска с презентациями и играми по разучиванию букв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 w:rsidP="00D616A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опыта</w:t>
            </w:r>
          </w:p>
        </w:tc>
      </w:tr>
      <w:tr w:rsidR="00D616A0" w:rsidTr="00D616A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A0" w:rsidRPr="004E3555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на «Конкурсе проектов» </w:t>
            </w:r>
            <w:r w:rsidR="004E3555"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555"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A0" w:rsidRPr="00D616A0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6A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A0" w:rsidRPr="00D616A0" w:rsidRDefault="00D616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6A0">
              <w:rPr>
                <w:rFonts w:ascii="Times New Roman" w:hAnsi="Times New Roman" w:cs="Times New Roman"/>
                <w:sz w:val="28"/>
                <w:szCs w:val="28"/>
              </w:rPr>
              <w:t>Презентация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</w:t>
            </w:r>
          </w:p>
        </w:tc>
      </w:tr>
    </w:tbl>
    <w:p w:rsidR="00645C0E" w:rsidRDefault="00645C0E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B94D3A">
      <w:pPr>
        <w:jc w:val="center"/>
        <w:rPr>
          <w:sz w:val="28"/>
          <w:szCs w:val="28"/>
          <w:lang w:val="en-US"/>
        </w:rPr>
      </w:pPr>
    </w:p>
    <w:p w:rsid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100F2"/>
          <w:sz w:val="45"/>
        </w:rPr>
        <w:sectPr w:rsidR="005351B3" w:rsidSect="004869FD">
          <w:pgSz w:w="11906" w:h="16838"/>
          <w:pgMar w:top="720" w:right="720" w:bottom="720" w:left="7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360"/>
        </w:sectPr>
      </w:pPr>
    </w:p>
    <w:p w:rsidR="005351B3" w:rsidRPr="005351B3" w:rsidRDefault="005351B3" w:rsidP="005351B3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3100F2"/>
          <w:sz w:val="48"/>
          <w:szCs w:val="48"/>
        </w:rPr>
      </w:pPr>
      <w:r w:rsidRPr="005351B3">
        <w:rPr>
          <w:rFonts w:ascii="Verdana" w:eastAsia="Times New Roman" w:hAnsi="Verdana" w:cs="Times New Roman"/>
          <w:color w:val="3100F2"/>
          <w:sz w:val="48"/>
          <w:szCs w:val="48"/>
        </w:rPr>
        <w:lastRenderedPageBreak/>
        <w:t>С.Я. Маршак «Все обо всем»</w:t>
      </w:r>
    </w:p>
    <w:p w:rsid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100F2"/>
          <w:sz w:val="45"/>
        </w:rPr>
        <w:sectPr w:rsidR="005351B3" w:rsidSect="005351B3">
          <w:type w:val="continuous"/>
          <w:pgSz w:w="11906" w:h="16838"/>
          <w:pgMar w:top="720" w:right="720" w:bottom="720" w:left="7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360"/>
        </w:sectPr>
      </w:pP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lastRenderedPageBreak/>
        <w:t>А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ист жил у нас на крыше,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А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 в подполье жили мыши.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Б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егемот </w:t>
      </w:r>
      <w:proofErr w:type="gramStart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разинул</w:t>
      </w:r>
      <w:proofErr w:type="gram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 рот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Б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улку просит бегемот.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В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оробей влетел в окно,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В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 кладовой клюет пшено.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Г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риб растет среди дорожки,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Г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олова на тонкой ножке.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Д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ятел жил в дупле пустом,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Д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уб долбил, как долотом.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Е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ль на ёжика похожа: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Ё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ж в иголках, елка тоже.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Ж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ук </w:t>
      </w:r>
      <w:proofErr w:type="gramStart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упал</w:t>
      </w:r>
      <w:proofErr w:type="gram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 и встать не может,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Ж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дет он, кто ему поможет.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З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везды видели мы днем</w:t>
      </w:r>
      <w:proofErr w:type="gramStart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З</w:t>
      </w:r>
      <w:proofErr w:type="gram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 рекою над Кремлем.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И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ней лег на ветви ели,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И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глы за ночь побелели.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К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от ловил мышей и крыс,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К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ролик лист капустный грыз.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Л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одки по морю плывут,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Л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юди веслами гребут.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М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ед в лесу медведь нашел: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М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ало меда, много пчел.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proofErr w:type="spellStart"/>
      <w:proofErr w:type="gramStart"/>
      <w:r w:rsidRPr="005351B3">
        <w:rPr>
          <w:rFonts w:ascii="Verdana" w:eastAsia="Times New Roman" w:hAnsi="Verdana" w:cs="Times New Roman"/>
          <w:color w:val="3100F2"/>
          <w:sz w:val="45"/>
        </w:rPr>
        <w:t>H</w:t>
      </w:r>
      <w:proofErr w:type="gram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осорог</w:t>
      </w:r>
      <w:proofErr w:type="spell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 бодает рогом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proofErr w:type="spellStart"/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H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е</w:t>
      </w:r>
      <w:proofErr w:type="spell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 шутите с носорогом.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lastRenderedPageBreak/>
        <w:t>О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слик был сегодня зол: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О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н узнал, что он - </w:t>
      </w:r>
      <w:proofErr w:type="spellStart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осел</w:t>
      </w:r>
      <w:proofErr w:type="spell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П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анцирь носит черепаха,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П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рячет голову от страха.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Р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оет землю серый крот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Р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азоряет огород.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С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пит спокойно старый слон,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С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тоя </w:t>
      </w:r>
      <w:proofErr w:type="gramStart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спать</w:t>
      </w:r>
      <w:proofErr w:type="gramEnd"/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 xml:space="preserve"> умеет он.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Т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аракан живет за печкой,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Т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о-то теплое местечко.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У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ченик учил уроки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У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 него в чернилах щеки.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Ф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лот плывет к родной земле,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Ф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лаг на каждом корабле.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Х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одит по лесу хорек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Х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ищный маленький зверек.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Ц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апля важная, носатая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Ц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елый день стоит, как статуя.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Ч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асовщик прищурил глаз: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Ч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инит часики для нас.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Ш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кольник, школьник, ты - силач: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Ш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ар земной несешь, как мяч.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Щ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еткой чищу я щенка,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Щ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екочу ему бока.</w:t>
      </w:r>
    </w:p>
    <w:p w:rsidR="005351B3" w:rsidRP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Э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та кнопка и шнурок -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Э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лектрический звонок.</w:t>
      </w:r>
    </w:p>
    <w:p w:rsidR="005351B3" w:rsidRDefault="005351B3" w:rsidP="005351B3">
      <w:pPr>
        <w:spacing w:after="0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Ю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нга, будущий матрос,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Ю</w:t>
      </w:r>
      <w:r>
        <w:rPr>
          <w:rFonts w:ascii="Verdana" w:eastAsia="Times New Roman" w:hAnsi="Verdana" w:cs="Times New Roman"/>
          <w:color w:val="404040"/>
          <w:sz w:val="24"/>
          <w:szCs w:val="24"/>
        </w:rPr>
        <w:t>жных рыбок нам привез.</w:t>
      </w:r>
    </w:p>
    <w:p w:rsidR="005351B3" w:rsidRPr="005351B3" w:rsidRDefault="005351B3" w:rsidP="005351B3">
      <w:pPr>
        <w:rPr>
          <w:sz w:val="28"/>
          <w:szCs w:val="28"/>
        </w:rPr>
      </w:pPr>
      <w:r w:rsidRPr="005351B3">
        <w:rPr>
          <w:rFonts w:ascii="Verdana" w:eastAsia="Times New Roman" w:hAnsi="Verdana" w:cs="Times New Roman"/>
          <w:color w:val="3100F2"/>
          <w:sz w:val="45"/>
        </w:rPr>
        <w:t>Я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год нет кислее клюквы, 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5351B3">
        <w:rPr>
          <w:rFonts w:ascii="Verdana" w:eastAsia="Times New Roman" w:hAnsi="Verdana" w:cs="Times New Roman"/>
          <w:b/>
          <w:bCs/>
          <w:color w:val="F20000"/>
          <w:sz w:val="24"/>
          <w:szCs w:val="24"/>
        </w:rPr>
        <w:t>Я</w:t>
      </w: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t> на память знаю буквы.</w:t>
      </w:r>
    </w:p>
    <w:p w:rsidR="005351B3" w:rsidRPr="005351B3" w:rsidRDefault="005351B3" w:rsidP="005351B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</w:rPr>
        <w:sectPr w:rsidR="005351B3" w:rsidRPr="005351B3" w:rsidSect="005351B3">
          <w:type w:val="continuous"/>
          <w:pgSz w:w="11906" w:h="16838"/>
          <w:pgMar w:top="720" w:right="720" w:bottom="720" w:left="7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20"/>
          <w:docGrid w:linePitch="360"/>
        </w:sectPr>
      </w:pPr>
      <w:r w:rsidRPr="005351B3">
        <w:rPr>
          <w:rFonts w:ascii="Verdana" w:eastAsia="Times New Roman" w:hAnsi="Verdana" w:cs="Times New Roman"/>
          <w:color w:val="404040"/>
          <w:sz w:val="24"/>
          <w:szCs w:val="24"/>
        </w:rPr>
        <w:br/>
      </w:r>
    </w:p>
    <w:p w:rsidR="002060E4" w:rsidRPr="002060E4" w:rsidRDefault="002060E4" w:rsidP="005351B3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2060E4">
        <w:rPr>
          <w:b/>
          <w:sz w:val="40"/>
          <w:szCs w:val="40"/>
        </w:rPr>
        <w:t xml:space="preserve">Приложение к проекту </w:t>
      </w:r>
    </w:p>
    <w:p w:rsidR="005351B3" w:rsidRPr="002060E4" w:rsidRDefault="002060E4" w:rsidP="005351B3">
      <w:pPr>
        <w:rPr>
          <w:b/>
          <w:sz w:val="40"/>
          <w:szCs w:val="40"/>
        </w:rPr>
      </w:pPr>
      <w:r w:rsidRPr="002060E4">
        <w:rPr>
          <w:b/>
          <w:sz w:val="40"/>
          <w:szCs w:val="40"/>
        </w:rPr>
        <w:t xml:space="preserve">       «А мы учим буквы!».</w:t>
      </w:r>
    </w:p>
    <w:p w:rsidR="002060E4" w:rsidRPr="002060E4" w:rsidRDefault="002060E4" w:rsidP="005351B3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2060E4">
        <w:rPr>
          <w:sz w:val="40"/>
          <w:szCs w:val="40"/>
        </w:rPr>
        <w:t>- Презентации</w:t>
      </w:r>
      <w:r>
        <w:rPr>
          <w:sz w:val="40"/>
          <w:szCs w:val="40"/>
        </w:rPr>
        <w:t>.</w:t>
      </w:r>
    </w:p>
    <w:p w:rsidR="002060E4" w:rsidRPr="002060E4" w:rsidRDefault="002060E4" w:rsidP="005351B3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2060E4">
        <w:rPr>
          <w:sz w:val="40"/>
          <w:szCs w:val="40"/>
        </w:rPr>
        <w:t>- Игры</w:t>
      </w:r>
      <w:r>
        <w:rPr>
          <w:sz w:val="40"/>
          <w:szCs w:val="40"/>
        </w:rPr>
        <w:t>.</w:t>
      </w:r>
    </w:p>
    <w:p w:rsidR="002060E4" w:rsidRPr="002060E4" w:rsidRDefault="002060E4" w:rsidP="005351B3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2060E4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2060E4">
        <w:rPr>
          <w:sz w:val="40"/>
          <w:szCs w:val="40"/>
        </w:rPr>
        <w:t>Раскраски</w:t>
      </w:r>
      <w:r>
        <w:rPr>
          <w:sz w:val="40"/>
          <w:szCs w:val="40"/>
        </w:rPr>
        <w:t>.</w:t>
      </w:r>
    </w:p>
    <w:sectPr w:rsidR="002060E4" w:rsidRPr="002060E4" w:rsidSect="005351B3">
      <w:type w:val="continuous"/>
      <w:pgSz w:w="11906" w:h="16838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E22"/>
    <w:multiLevelType w:val="hybridMultilevel"/>
    <w:tmpl w:val="9832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4D32"/>
    <w:multiLevelType w:val="hybridMultilevel"/>
    <w:tmpl w:val="F9027182"/>
    <w:lvl w:ilvl="0" w:tplc="3BE634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FB0FA9"/>
    <w:multiLevelType w:val="hybridMultilevel"/>
    <w:tmpl w:val="607E36D6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84698"/>
    <w:multiLevelType w:val="hybridMultilevel"/>
    <w:tmpl w:val="AAD8C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D3A"/>
    <w:rsid w:val="002060E4"/>
    <w:rsid w:val="002471C5"/>
    <w:rsid w:val="0035170A"/>
    <w:rsid w:val="003C05FE"/>
    <w:rsid w:val="00457041"/>
    <w:rsid w:val="004869FD"/>
    <w:rsid w:val="004E3555"/>
    <w:rsid w:val="005351B3"/>
    <w:rsid w:val="005F00A5"/>
    <w:rsid w:val="00645C0E"/>
    <w:rsid w:val="006E78A5"/>
    <w:rsid w:val="00756997"/>
    <w:rsid w:val="008063CD"/>
    <w:rsid w:val="0095638A"/>
    <w:rsid w:val="009D6069"/>
    <w:rsid w:val="00B94D3A"/>
    <w:rsid w:val="00BA25A8"/>
    <w:rsid w:val="00BD5B56"/>
    <w:rsid w:val="00D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C0E"/>
    <w:pPr>
      <w:ind w:left="720"/>
      <w:contextualSpacing/>
    </w:pPr>
  </w:style>
  <w:style w:type="table" w:styleId="a6">
    <w:name w:val="Table Grid"/>
    <w:basedOn w:val="a1"/>
    <w:uiPriority w:val="59"/>
    <w:rsid w:val="00645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3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kva">
    <w:name w:val="bukva"/>
    <w:basedOn w:val="a0"/>
    <w:rsid w:val="005351B3"/>
  </w:style>
  <w:style w:type="character" w:customStyle="1" w:styleId="apple-converted-space">
    <w:name w:val="apple-converted-space"/>
    <w:basedOn w:val="a0"/>
    <w:rsid w:val="005351B3"/>
  </w:style>
  <w:style w:type="character" w:customStyle="1" w:styleId="alphabet">
    <w:name w:val="alphabet"/>
    <w:basedOn w:val="a0"/>
    <w:rsid w:val="0053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C4B3-6BA1-4166-8945-7BCA02E3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2014-04-27T16:08:00Z</cp:lastPrinted>
  <dcterms:created xsi:type="dcterms:W3CDTF">2014-04-27T04:02:00Z</dcterms:created>
  <dcterms:modified xsi:type="dcterms:W3CDTF">2014-04-27T16:11:00Z</dcterms:modified>
</cp:coreProperties>
</file>