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C" w:rsidRDefault="00C6043C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44392" w:rsidRDefault="00444392" w:rsidP="004443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43C" w:rsidRDefault="00444392" w:rsidP="00444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6043C">
        <w:rPr>
          <w:rFonts w:ascii="Times New Roman" w:hAnsi="Times New Roman" w:cs="Times New Roman"/>
          <w:sz w:val="28"/>
          <w:szCs w:val="28"/>
        </w:rPr>
        <w:t>Количество кружковых занятий в год: 28</w:t>
      </w:r>
    </w:p>
    <w:p w:rsidR="00C6043C" w:rsidRDefault="00C6043C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 раз в неделю, продолжительность занятий 25 минут.</w:t>
      </w:r>
    </w:p>
    <w:p w:rsidR="00C6043C" w:rsidRDefault="00C6043C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1 год</w:t>
      </w:r>
      <w:r w:rsidR="00B6349A">
        <w:rPr>
          <w:rFonts w:ascii="Times New Roman" w:hAnsi="Times New Roman" w:cs="Times New Roman"/>
          <w:sz w:val="28"/>
          <w:szCs w:val="28"/>
        </w:rPr>
        <w:t>.</w:t>
      </w: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художественно-эстетическая.</w:t>
      </w: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Новизна, актуальность,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B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целесообразность: использование разнообразны нетрадиционных способов рисования.</w:t>
      </w: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задачи: использовать современные технологии в художественно-эстетической деятельности детей. Научить детей выражать своё творческое начало и своё собственное «я» через воплощение своих идей при создании необычных произведений изобразительного искусства.</w:t>
      </w: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 развитие интереса к свободной творческой деятельности, развитие детской фантазии, воображения. Приобретение детьми умений и навыков рисования нетрадиционными способами и средствами.</w:t>
      </w: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проведение выставки, КВН.</w:t>
      </w: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9A" w:rsidRDefault="00B6349A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план.</w:t>
      </w: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A7" w:rsidRDefault="00633EA7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92" w:rsidRDefault="00444392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7A" w:rsidRDefault="00444392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92">
        <w:rPr>
          <w:rFonts w:ascii="Times New Roman" w:hAnsi="Times New Roman" w:cs="Times New Roman"/>
          <w:b/>
          <w:sz w:val="28"/>
          <w:szCs w:val="28"/>
        </w:rPr>
        <w:lastRenderedPageBreak/>
        <w:t>Октябрь.</w:t>
      </w: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Печать листьев.</w:t>
      </w: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на опушке краски разводила».</w:t>
      </w: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 с новым видом изобразительной техники – «печать листьев». Развивать у детей видение художественного образа и замысла через природные формы. Развивать чувства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Воспитывать интерес к осенним явлениям природы, эмоциональную отзывчивость на красоту осени.</w:t>
      </w: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ч.1.стр.5)</w:t>
      </w:r>
    </w:p>
    <w:p w:rsidR="00C3517A" w:rsidRDefault="00C3517A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пальчиками.</w:t>
      </w: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«Ветка рябины».</w:t>
      </w: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детям осознать ритм как изобразительно – выразительное средство. Развивать умение анализировать натуру, выделять её признаки и особенности. Закрепить приём вливания одного цвета в другой. Совершенствовать технику пальчикового рисования, развивать мелкую моторику рук.</w:t>
      </w:r>
    </w:p>
    <w:p w:rsidR="003E0176" w:rsidRDefault="003E0176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</w:t>
      </w:r>
      <w:r w:rsidR="003D134F">
        <w:rPr>
          <w:rFonts w:ascii="Times New Roman" w:hAnsi="Times New Roman" w:cs="Times New Roman"/>
          <w:sz w:val="28"/>
          <w:szCs w:val="28"/>
        </w:rPr>
        <w:t>авыдова</w:t>
      </w:r>
      <w:proofErr w:type="spellEnd"/>
      <w:r w:rsidR="003D134F"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стр.11.)</w:t>
      </w:r>
    </w:p>
    <w:p w:rsidR="00C3517A" w:rsidRDefault="00C3517A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7A" w:rsidRDefault="00C3517A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7A" w:rsidRDefault="00C3517A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92" w:rsidRDefault="00444392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4F" w:rsidRDefault="003D134F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Раздувание краски.</w:t>
      </w:r>
    </w:p>
    <w:p w:rsidR="003D134F" w:rsidRDefault="003D134F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мотивы».</w:t>
      </w:r>
    </w:p>
    <w:p w:rsidR="003D134F" w:rsidRDefault="003D134F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новым способом изображения – раздуванием краски, показать его выразительные возможности. Помочь детям освоить новый способ спонтанного рисования, когда изображаемы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путём свободного нанесения пятен краски и воздействия на них посредством активной работы лёгких (выдувание рисунка), что даёт случайный, непредсказуемый эффект. Развивать мышцы рта, тренировать дыхание. Развивать воображение</w:t>
      </w:r>
      <w:r w:rsidR="000E0B8D">
        <w:rPr>
          <w:rFonts w:ascii="Times New Roman" w:hAnsi="Times New Roman" w:cs="Times New Roman"/>
          <w:sz w:val="28"/>
          <w:szCs w:val="28"/>
        </w:rPr>
        <w:t>, фантазию, интерес к нетрадиционным способам рисования.</w:t>
      </w:r>
    </w:p>
    <w:p w:rsidR="000E0B8D" w:rsidRDefault="000E0B8D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стр.32.)</w:t>
      </w:r>
    </w:p>
    <w:p w:rsidR="00C3517A" w:rsidRDefault="00C3517A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7A" w:rsidRDefault="00C3517A" w:rsidP="003E01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8D" w:rsidRDefault="000E0B8D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Смешивание цветов.</w:t>
      </w:r>
    </w:p>
    <w:p w:rsidR="000E0B8D" w:rsidRDefault="000E0B8D" w:rsidP="003E0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0B8D" w:rsidRDefault="000E0B8D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представление детей о цветовом многообразии, ознакомить с хроматическими (основными) и ахроматическими цветами. Расширить знания цветовой гаммы путём введения новых оттенков, освоения способов их получения. Закрепить навык закрашивания внутри контура. Развивать чувственно-эмоциональное восприятие окружающего мира.</w:t>
      </w:r>
    </w:p>
    <w:p w:rsidR="000E0B8D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стр.22.)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Ноябрь.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1неделя.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Кляксография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кляксы».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таким способом изображения,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показать её выразительные возможности. Развивать умение дорисовывать детали объектов, полученных входе спонтанного изображения, для придания им законченности и сходства с реальными образцами. Развивать воображение, фантазию, интерес к творческой деятельности. Поощрять детское творчество, инициативу.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стр.28.)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Монотипия.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«Пейзаж у озера».</w:t>
      </w:r>
    </w:p>
    <w:p w:rsidR="00762CC1" w:rsidRDefault="00C3517A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 пейзаже как о жанре изобразительного искусства. Познакомить с нетрадиционной техникой изображения пейзажа – монотипией, показать её изобразительные особенности,</w:t>
      </w:r>
      <w:r w:rsidR="00762CC1">
        <w:rPr>
          <w:rFonts w:ascii="Times New Roman" w:hAnsi="Times New Roman" w:cs="Times New Roman"/>
          <w:sz w:val="28"/>
          <w:szCs w:val="28"/>
        </w:rPr>
        <w:t xml:space="preserve"> закрепить понятие о симметрии. Подвести детей к тому, что пейзаж можно рисовать не только с натуры, а придумывать его самому. Совершенствовать умения детей создавать композицию, самостоятельно подбирать цветовую гамму в соответствии с придуманным сюжетом.</w:t>
      </w:r>
    </w:p>
    <w:p w:rsidR="00762CC1" w:rsidRDefault="00762CC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стр.37.)</w:t>
      </w:r>
    </w:p>
    <w:p w:rsidR="00762CC1" w:rsidRDefault="00762CC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C1" w:rsidRDefault="00762CC1" w:rsidP="00762C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Ожившие предметы.</w:t>
      </w:r>
    </w:p>
    <w:p w:rsidR="00762CC1" w:rsidRDefault="00762CC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«Ожившая сказка».</w:t>
      </w:r>
    </w:p>
    <w:p w:rsidR="00762CC1" w:rsidRDefault="00762CC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образную память, воображение, умение видеть необычное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Развивать умение работать над замыслом, мысленно представлять содержание своего рисунка, продолжать развивать пространственное воображение и композиционные навыки. Способствовать развитию творческой фантазии, умению передавать характер</w:t>
      </w:r>
      <w:r w:rsidR="00C94581">
        <w:rPr>
          <w:rFonts w:ascii="Times New Roman" w:hAnsi="Times New Roman" w:cs="Times New Roman"/>
          <w:sz w:val="28"/>
          <w:szCs w:val="28"/>
        </w:rPr>
        <w:t xml:space="preserve"> рисуемого объекта, добиваясь выразительности с помощью цвета, движения, мимики, дополнительных деталей.</w:t>
      </w: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стр.73.)</w:t>
      </w: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Каракулеграфия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карандашик».</w:t>
      </w: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способствовать развитию логического мышления, представления, воображения, зрительной памяти. Познакомить с таким способом рисования,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каракулеграфия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поупражнять в изображении недостающих деталей объекта, преобразуя его в единое целое. Закрепить навык проведения линий с соблюдением контура дорисовываемых предметов. Способствовать развитию усидчивости, желанию довести начатое дело до конца, чтобы увидеть конечный результат.</w:t>
      </w: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стр.64.)</w:t>
      </w: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2D" w:rsidRDefault="00377A2D" w:rsidP="00762C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D4" w:rsidRDefault="00060BCA" w:rsidP="00762C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Декабрь. </w:t>
      </w:r>
    </w:p>
    <w:p w:rsidR="00C94581" w:rsidRDefault="008A07D1" w:rsidP="008A07D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605D4"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  <w:r w:rsidR="00060BCA">
        <w:rPr>
          <w:rFonts w:ascii="Times New Roman" w:hAnsi="Times New Roman" w:cs="Times New Roman"/>
          <w:b/>
          <w:sz w:val="28"/>
          <w:szCs w:val="28"/>
          <w:u w:val="single"/>
        </w:rPr>
        <w:t>Фототипия – рисование свечой.</w:t>
      </w:r>
    </w:p>
    <w:p w:rsidR="00060BCA" w:rsidRDefault="00060BCA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«Морозный узор».</w:t>
      </w:r>
    </w:p>
    <w:p w:rsidR="00060BCA" w:rsidRDefault="00060BCA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интерес к зимним явлениям природы. Способствовать развитию зрительной наблюдательности, способности замечать необычное в окружающем мире и желание отразить увиденное в своём творчестве. Совершенствовать умение и навыки детей в свободном экспериментировании с изобразительным материалом, помочь детям освоить метод спонтанного рисования. Способствовать развитию воображения, творчества.</w:t>
      </w:r>
    </w:p>
    <w:p w:rsidR="00060BCA" w:rsidRDefault="00060BCA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стр.43.)</w:t>
      </w:r>
    </w:p>
    <w:p w:rsidR="008A07D1" w:rsidRDefault="008A07D1" w:rsidP="008A0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0BCA" w:rsidRDefault="00377A2D" w:rsidP="008A07D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7D1">
        <w:rPr>
          <w:rFonts w:ascii="Times New Roman" w:hAnsi="Times New Roman" w:cs="Times New Roman"/>
          <w:sz w:val="28"/>
          <w:szCs w:val="28"/>
        </w:rPr>
        <w:t xml:space="preserve"> </w:t>
      </w:r>
      <w:r w:rsidR="00060BCA"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r w:rsidR="00060BCA">
        <w:rPr>
          <w:rFonts w:ascii="Times New Roman" w:hAnsi="Times New Roman" w:cs="Times New Roman"/>
          <w:b/>
          <w:sz w:val="28"/>
          <w:szCs w:val="28"/>
          <w:u w:val="single"/>
        </w:rPr>
        <w:t>Техника выполнения витражей – клеевые картинки.</w:t>
      </w:r>
    </w:p>
    <w:p w:rsidR="00060BCA" w:rsidRDefault="00060BCA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«Витражи для окошек в избушке Зимушки-Зимы».</w:t>
      </w:r>
    </w:p>
    <w:p w:rsidR="00EE72A4" w:rsidRDefault="00060BCA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 детей интерес к зимней природе, помочь увидеть и почувствовать её красоту в художественных образах прозы и поэзии. Познакомить детей со словом «витраж» и техникой его выполнения. Выработать навык проведения пересекающихся линий в разных направлениях. Закрепить умение смешивать на палитре краску,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разбеливая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тон белой гуашью для получения более светлого оттенка.</w:t>
      </w:r>
    </w:p>
    <w:p w:rsidR="00EE72A4" w:rsidRDefault="00EE72A4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стр.38.)</w:t>
      </w:r>
    </w:p>
    <w:p w:rsidR="008A07D1" w:rsidRDefault="008A07D1" w:rsidP="00762C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2D" w:rsidRDefault="00377A2D" w:rsidP="00762C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A4" w:rsidRDefault="00EE72A4" w:rsidP="00762C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солью.</w:t>
      </w:r>
    </w:p>
    <w:p w:rsidR="00EE72A4" w:rsidRDefault="00EE72A4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 Мороз».</w:t>
      </w:r>
    </w:p>
    <w:p w:rsidR="00EE72A4" w:rsidRDefault="00EE72A4" w:rsidP="00EE72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осуществлять социально-эмоциональное развитие детей путём введения в ситуацию, в разрешении которой они принимают непосредственное участие, развивать эмоциональную отзывчивость детей, готовность к взаимопомощи с использованием накопленного личного опыта. Познакомить с новым приёмом оформления изображения: присыпание солью по мокрой краске для создания объёмности изображения. Закрепить умение рисовать фигуру изображаемого персонажа, передавая форму частей, их расположение, относительную величину. Закрепить  навыки рисования гуашью. Побуждать детей к творческой активности, помочь в овладении изобразительными навыками и умениями.</w:t>
      </w:r>
    </w:p>
    <w:p w:rsidR="00EE72A4" w:rsidRPr="00EE72A4" w:rsidRDefault="00EE72A4" w:rsidP="00EE72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стр.38.)</w:t>
      </w:r>
    </w:p>
    <w:p w:rsidR="00060BCA" w:rsidRPr="00060BCA" w:rsidRDefault="00060BCA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81" w:rsidRPr="00C94581" w:rsidRDefault="00C94581" w:rsidP="00762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17A" w:rsidRDefault="00C3517A" w:rsidP="000E0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2D" w:rsidRDefault="00377A2D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2D" w:rsidRDefault="00377A2D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2D" w:rsidRDefault="00377A2D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2D" w:rsidRDefault="00377A2D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D2" w:rsidRDefault="00EE72A4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Январь. </w:t>
      </w:r>
    </w:p>
    <w:p w:rsidR="00EE72A4" w:rsidRDefault="00B331D2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  <w:r w:rsidR="00EE72A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Корректор </w:t>
      </w:r>
      <w:proofErr w:type="gramStart"/>
      <w:r w:rsidR="00EE72A4">
        <w:rPr>
          <w:rFonts w:ascii="Times New Roman" w:hAnsi="Times New Roman" w:cs="Times New Roman"/>
          <w:b/>
          <w:sz w:val="28"/>
          <w:szCs w:val="28"/>
          <w:u w:val="single"/>
        </w:rPr>
        <w:t>–в</w:t>
      </w:r>
      <w:proofErr w:type="gramEnd"/>
      <w:r w:rsidR="00EE72A4">
        <w:rPr>
          <w:rFonts w:ascii="Times New Roman" w:hAnsi="Times New Roman" w:cs="Times New Roman"/>
          <w:b/>
          <w:sz w:val="28"/>
          <w:szCs w:val="28"/>
          <w:u w:val="single"/>
        </w:rPr>
        <w:t>олшебник.</w:t>
      </w:r>
    </w:p>
    <w:p w:rsidR="00EE72A4" w:rsidRDefault="00EE72A4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она Зимушка-Зима?»</w:t>
      </w: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эмоциональный отклик на художественный образ зимнего пейзажа, ассоциации с собственным опытом восприятия зимней природы; развивать представление о разных приёмах и средствах изображения; развивать умение изображать пейзаж с помощью корректора на цветно фоне.</w:t>
      </w: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и пейзажная живопись.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 года.» стр.132.)</w:t>
      </w:r>
      <w:proofErr w:type="gramEnd"/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Корректор-волшебник.</w:t>
      </w: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«Синий зимний вечер и зимняя ночь».</w:t>
      </w: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интерес к изображению лунной зимней ночи и синего зимнего вечера, развивать фантазию, творческие способности; совершенствовать умение делать набросок, строить композицию, выделяя главное в сюжете; закрепить навыки рисования корректором.</w:t>
      </w: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и пейзажная живопись.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 года.» стр.141.)</w:t>
      </w:r>
      <w:proofErr w:type="gramEnd"/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неделя. </w:t>
      </w:r>
      <w:r w:rsidRPr="00B331D2">
        <w:rPr>
          <w:rFonts w:ascii="Times New Roman" w:hAnsi="Times New Roman" w:cs="Times New Roman"/>
          <w:b/>
          <w:sz w:val="28"/>
          <w:szCs w:val="28"/>
          <w:u w:val="single"/>
        </w:rPr>
        <w:t>Корректор-волшебник.</w:t>
      </w: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Песня метели».</w:t>
      </w:r>
    </w:p>
    <w:p w:rsidR="00600C68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интерес у детей к зимнему явлению: снежная метель, пурга; эмоциональное переживание необычного</w:t>
      </w:r>
      <w:r w:rsidR="00600C68">
        <w:rPr>
          <w:rFonts w:ascii="Times New Roman" w:hAnsi="Times New Roman" w:cs="Times New Roman"/>
          <w:sz w:val="28"/>
          <w:szCs w:val="28"/>
        </w:rPr>
        <w:t xml:space="preserve"> состояния зимней погоды, стремление соотносить восприятие живописного пейзажа с собственным опытом; продолжать закреплять навыки рисования корректором на цветном фоне.</w:t>
      </w: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и пейзажная живопись.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 года.» стр.143.)</w:t>
      </w:r>
      <w:proofErr w:type="gramEnd"/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Февраль. </w:t>
      </w:r>
    </w:p>
    <w:p w:rsidR="003605D4" w:rsidRDefault="003605D4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Корректор-волшебник.</w:t>
      </w: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«Мороз рисует на окне».</w:t>
      </w: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побудить детей к наблюдениям за морозным окном; вызвать желание нарисовать корректором морозные узоры на шаблоне окна; развивать память, воображение.</w:t>
      </w: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и пейзажная живопись.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 года.» стр.143.)</w:t>
      </w:r>
      <w:proofErr w:type="gramEnd"/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5D4" w:rsidRDefault="003605D4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Набрызги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напевы».</w:t>
      </w:r>
    </w:p>
    <w:p w:rsidR="00600C68" w:rsidRDefault="00600C68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эмоциональный отклик на художественный образ зимнего пейзажа. Помочь почувствовать красоту</w:t>
      </w:r>
      <w:r w:rsidR="003605D4">
        <w:rPr>
          <w:rFonts w:ascii="Times New Roman" w:hAnsi="Times New Roman" w:cs="Times New Roman"/>
          <w:sz w:val="28"/>
          <w:szCs w:val="28"/>
        </w:rPr>
        <w:t xml:space="preserve"> зимней природы посредством музыки, живописи, поэзии. Познакомить с новым способом изображения снега – «</w:t>
      </w:r>
      <w:proofErr w:type="spellStart"/>
      <w:r w:rsidR="003605D4">
        <w:rPr>
          <w:rFonts w:ascii="Times New Roman" w:hAnsi="Times New Roman" w:cs="Times New Roman"/>
          <w:sz w:val="28"/>
          <w:szCs w:val="28"/>
        </w:rPr>
        <w:t>набрызги</w:t>
      </w:r>
      <w:proofErr w:type="spellEnd"/>
      <w:r w:rsidR="003605D4">
        <w:rPr>
          <w:rFonts w:ascii="Times New Roman" w:hAnsi="Times New Roman" w:cs="Times New Roman"/>
          <w:sz w:val="28"/>
          <w:szCs w:val="28"/>
        </w:rPr>
        <w:t>». Совершенствовать умение самостоятельно придумывать композицию рисунка, выделяя дальний и ближний план пейзажа.</w:t>
      </w:r>
    </w:p>
    <w:p w:rsidR="003605D4" w:rsidRDefault="003605D4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стр.5)</w:t>
      </w:r>
    </w:p>
    <w:p w:rsidR="003605D4" w:rsidRDefault="003605D4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5D4" w:rsidRPr="00600C68" w:rsidRDefault="003605D4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1D2" w:rsidRP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31D2" w:rsidRDefault="00B331D2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D1" w:rsidRDefault="008A07D1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D2" w:rsidRDefault="003605D4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Расчёсывание краски.</w:t>
      </w:r>
    </w:p>
    <w:p w:rsidR="003605D4" w:rsidRDefault="003605D4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«Верблюд в пустыне».</w:t>
      </w:r>
    </w:p>
    <w:p w:rsidR="008A07D1" w:rsidRDefault="003605D4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воспитание у детей интереса к природе разных климатических зон. Расширение представлений о пустыне, развитие умения передавать свои впечатления в рисунке. Ознакомление с новым приёмом рисования – «расчёсывание» краски. Освоение нового графического знака – волнистая линия, отработка плавного, непрерывного движения </w:t>
      </w:r>
      <w:r w:rsidR="008A07D1">
        <w:rPr>
          <w:rFonts w:ascii="Times New Roman" w:hAnsi="Times New Roman" w:cs="Times New Roman"/>
          <w:sz w:val="28"/>
          <w:szCs w:val="28"/>
        </w:rPr>
        <w:t>руки. Закрепление умения передавать колорит, характерный для пустыни, подбирая нужные цвета.</w:t>
      </w:r>
    </w:p>
    <w:p w:rsidR="008A07D1" w:rsidRDefault="008A07D1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стр.11.)</w:t>
      </w:r>
    </w:p>
    <w:p w:rsidR="008A07D1" w:rsidRDefault="008A07D1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D1" w:rsidRDefault="008A07D1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7D1" w:rsidRDefault="008A07D1" w:rsidP="00C60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поролоном.</w:t>
      </w:r>
    </w:p>
    <w:p w:rsidR="008A07D1" w:rsidRDefault="008A07D1" w:rsidP="00C604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«Плюшевый медвежонок».</w:t>
      </w:r>
    </w:p>
    <w:p w:rsidR="008A07D1" w:rsidRDefault="008A07D1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детям освоить новый способ изображения – рисование поролоновой губкой, позволяющий наиболее ярко передавать изображаемый объект, характерную фактурность его внешнего вида (объём, пушистость). Побуждать детей передавать в рисунке образ знакомой с детства игрушки; закреплять умение изображать форму частей, их относительную величину, расположение, цвет. Совершенствовать умение рисовать крупно, располагать изображение в соответствии с размером листа. Способствовать развитию творческого воображения детей.</w:t>
      </w:r>
    </w:p>
    <w:p w:rsidR="00377A2D" w:rsidRDefault="008A07D1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стр.17.)</w:t>
      </w: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Март.</w:t>
      </w: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штрихом.</w:t>
      </w: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Колючая сказка».</w:t>
      </w: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у детей наносить длинные и короткие штрихи в одном направлениях. Обучение ритмичному нанесению штриховки, отработка лёгкости движения и свободного перемещения руки по всему листу. Показать выразительные возможности простого карандаша.</w:t>
      </w: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 24.)</w:t>
      </w: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нитками.</w:t>
      </w:r>
    </w:p>
    <w:p w:rsidR="000B6909" w:rsidRDefault="000B690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«Красивые картинки из разноцветной нитки».</w:t>
      </w:r>
    </w:p>
    <w:p w:rsidR="003C799D" w:rsidRDefault="000B690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обучать детей разным нетрадиционным способам рисования, познакомить с новым необычным изобразительным материалом. Способствовать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20A">
        <w:rPr>
          <w:rFonts w:ascii="Times New Roman" w:hAnsi="Times New Roman" w:cs="Times New Roman"/>
          <w:sz w:val="28"/>
          <w:szCs w:val="28"/>
        </w:rPr>
        <w:t>умения подбирать для своей композиции соответствующие цветовые сочетания. Совершенствовать умение пользоваться клеем, наносить его на контур рисунка тонкой струйкой. Научить выкладывать нить точно по нарисованному контуру, развивать координацию движений, мелкую</w:t>
      </w:r>
      <w:r w:rsidR="003C799D">
        <w:rPr>
          <w:rFonts w:ascii="Times New Roman" w:hAnsi="Times New Roman" w:cs="Times New Roman"/>
          <w:sz w:val="28"/>
          <w:szCs w:val="28"/>
        </w:rPr>
        <w:t xml:space="preserve"> моторику кистей рук.</w:t>
      </w: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стр.34.)</w:t>
      </w: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музыки.</w:t>
      </w: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рисунок».</w:t>
      </w: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чувства цвета посредством музыки и рисования. Совершенствовать умение соотносить  цвет с музыкой, опираясь на различие наиболее ярких средств музыкальной выразительности (темп, динамику, ритм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тимулировать творчество детей к импровизации с цветовым пятном. Развивать композиционные навыки в компоновке общего панно.</w:t>
      </w: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стр.30.)</w:t>
      </w:r>
    </w:p>
    <w:p w:rsidR="003C799D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09" w:rsidRDefault="003C799D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Шаблонография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B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«Рисуем по шаблону».</w:t>
      </w: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расширить представление детей о строении сложных предметов, развивать способность находить взаимосвязь главного и второстепенного. Обучать способам изображения разных объектов приёмом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обрисования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готовых шаблонов разных геометрических форм. Помочь детям увидеть многообразие предметов, способствовать развитию воображения, мелкой моторики рук.</w:t>
      </w: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стр.68)</w:t>
      </w: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  <w:proofErr w:type="spellStart"/>
      <w:r w:rsidRPr="00E14F15">
        <w:rPr>
          <w:rFonts w:ascii="Times New Roman" w:hAnsi="Times New Roman" w:cs="Times New Roman"/>
          <w:b/>
          <w:sz w:val="28"/>
          <w:szCs w:val="28"/>
          <w:u w:val="single"/>
        </w:rPr>
        <w:t>Граттаж</w:t>
      </w:r>
      <w:proofErr w:type="spellEnd"/>
      <w:r w:rsidRPr="00E14F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«Космический пейзаж».</w:t>
      </w:r>
    </w:p>
    <w:p w:rsidR="00E14F15" w:rsidRDefault="00E14F15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у детей</w:t>
      </w:r>
      <w:r w:rsidR="008B7337">
        <w:rPr>
          <w:rFonts w:ascii="Times New Roman" w:hAnsi="Times New Roman" w:cs="Times New Roman"/>
          <w:sz w:val="28"/>
          <w:szCs w:val="28"/>
        </w:rPr>
        <w:t xml:space="preserve"> стремление к познанию окружающего мира. Познакомить с новым способом изображения – </w:t>
      </w:r>
      <w:proofErr w:type="spellStart"/>
      <w:r w:rsidR="008B7337">
        <w:rPr>
          <w:rFonts w:ascii="Times New Roman" w:hAnsi="Times New Roman" w:cs="Times New Roman"/>
          <w:sz w:val="28"/>
          <w:szCs w:val="28"/>
        </w:rPr>
        <w:t>граттажем</w:t>
      </w:r>
      <w:proofErr w:type="spellEnd"/>
      <w:r w:rsidR="008B7337">
        <w:rPr>
          <w:rFonts w:ascii="Times New Roman" w:hAnsi="Times New Roman" w:cs="Times New Roman"/>
          <w:sz w:val="28"/>
          <w:szCs w:val="28"/>
        </w:rPr>
        <w:t>. Побуждать детей передавать в рисунке картину космического пейзажа, используя впечатления, полученные при рассматривании репродукций, чтение литературы о космосе. Способствовать развитию мелкой моторики рук, развивать умение получать чёткий контур рисуемых объектов, сильнее нажимая на изобразительный инструмент, как того требует предлагаемая техника</w:t>
      </w:r>
    </w:p>
    <w:p w:rsidR="008B7337" w:rsidRDefault="008B7337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стр.45.</w:t>
      </w:r>
      <w:proofErr w:type="gramEnd"/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Батик.</w:t>
      </w: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«Берёзка».</w:t>
      </w: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любознательность, наблюдательность, желание отразить свои впечатления в рисунке. Познакомить детей с техникой рисования – батиком, с разными способами создания рисунка на ткани. Продолжать развивать детское изобразительное творчество.</w:t>
      </w: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ч.2. стр.51.)</w:t>
      </w: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Рисование методом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тычка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«Черёмуха».</w:t>
      </w:r>
    </w:p>
    <w:p w:rsidR="00444392" w:rsidRDefault="00444392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воспитывать эстетически-нравственное отношение к природе через изображение её образа в собственном творчестве. </w:t>
      </w:r>
      <w:r w:rsidR="009A08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асширять</w:t>
      </w:r>
      <w:r w:rsidR="009A08D9">
        <w:rPr>
          <w:rFonts w:ascii="Times New Roman" w:hAnsi="Times New Roman" w:cs="Times New Roman"/>
          <w:sz w:val="28"/>
          <w:szCs w:val="28"/>
        </w:rPr>
        <w:t xml:space="preserve"> знания и представления детей в окружающем мире, познакомить с внешним видом дикорастущей черёмухи, её цветущих веток. Познакомить с техникой рисования </w:t>
      </w:r>
      <w:proofErr w:type="gramStart"/>
      <w:r w:rsidR="009A08D9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9A08D9">
        <w:rPr>
          <w:rFonts w:ascii="Times New Roman" w:hAnsi="Times New Roman" w:cs="Times New Roman"/>
          <w:sz w:val="28"/>
          <w:szCs w:val="28"/>
        </w:rPr>
        <w:t>. Формировать чувство композиции и ритма.</w:t>
      </w:r>
    </w:p>
    <w:p w:rsidR="009A08D9" w:rsidRDefault="009A08D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стр.16.)</w:t>
      </w:r>
    </w:p>
    <w:p w:rsidR="009A08D9" w:rsidRDefault="009A08D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8D9" w:rsidRDefault="009A08D9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Тампонирование на мокром листе.</w:t>
      </w:r>
    </w:p>
    <w:p w:rsidR="009A08D9" w:rsidRDefault="009A08D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 на поляне».</w:t>
      </w:r>
    </w:p>
    <w:p w:rsidR="009A08D9" w:rsidRDefault="009A08D9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совершенствовать умение аккуратно набирать краску на тампон и наносить на мокрый лист бумаги. Способствовать развитию эстетического вкуса, умения подбирать яркие цвета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Май.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Проступающий рисунок.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«Праздничный салют над городом».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представление о подвиге народа, который встал на защиту своей Родины в годы Великой Отечественной войны. Усвоить навык проведения непрерывных линий, достижение свободного движения руки в произвольном и заданном направлении. Способствовать развитию композиционных навыков, пространственных представлений, выделяя в рисунке главное и второстепенное.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стр.48.)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неделя.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Техника выполнения витражей – клеевые картинки.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«Витражи для терема Лета».</w:t>
      </w:r>
    </w:p>
    <w:p w:rsidR="00E5771F" w:rsidRDefault="00E5771F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средствами художественного слова показать детям, как прекрасна природа в летнее время года. Продолжать знакомить детей с понятием «витраж», техникой его выполнения. Закрепить умение подбирать и отражать цветовую гамму, характерную </w:t>
      </w:r>
      <w:r w:rsidR="00B4610A">
        <w:rPr>
          <w:rFonts w:ascii="Times New Roman" w:hAnsi="Times New Roman" w:cs="Times New Roman"/>
          <w:sz w:val="28"/>
          <w:szCs w:val="28"/>
        </w:rPr>
        <w:t>для летнего сезона.</w:t>
      </w:r>
    </w:p>
    <w:p w:rsidR="00B4610A" w:rsidRDefault="00B4610A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ч.1. стр.58.)</w:t>
      </w:r>
    </w:p>
    <w:p w:rsidR="00B4610A" w:rsidRDefault="00B4610A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0A" w:rsidRDefault="00B4610A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0A" w:rsidRDefault="00B4610A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0A" w:rsidRDefault="00B4610A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0A" w:rsidRDefault="00B4610A" w:rsidP="008A07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B4610A" w:rsidRDefault="00B4610A" w:rsidP="00B461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10A" w:rsidRDefault="00B4610A" w:rsidP="00B46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 в детском саду» части 1, 2.</w:t>
      </w:r>
    </w:p>
    <w:p w:rsidR="00B4610A" w:rsidRPr="00B4610A" w:rsidRDefault="00B4610A" w:rsidP="00B4610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и пейзажная живопись. Времена года».</w:t>
      </w:r>
    </w:p>
    <w:p w:rsidR="003605D4" w:rsidRDefault="003605D4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5C" w:rsidRDefault="004D295C" w:rsidP="008A0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1E7C"/>
    <w:multiLevelType w:val="hybridMultilevel"/>
    <w:tmpl w:val="790C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C"/>
    <w:rsid w:val="00060BCA"/>
    <w:rsid w:val="000B6909"/>
    <w:rsid w:val="000E0B8D"/>
    <w:rsid w:val="001E21B6"/>
    <w:rsid w:val="003605D4"/>
    <w:rsid w:val="00377A2D"/>
    <w:rsid w:val="003B520A"/>
    <w:rsid w:val="003C799D"/>
    <w:rsid w:val="003D134F"/>
    <w:rsid w:val="003E0176"/>
    <w:rsid w:val="00444392"/>
    <w:rsid w:val="004D295C"/>
    <w:rsid w:val="00600C68"/>
    <w:rsid w:val="00633EA7"/>
    <w:rsid w:val="00762CC1"/>
    <w:rsid w:val="00781ADE"/>
    <w:rsid w:val="007D6D40"/>
    <w:rsid w:val="008A07D1"/>
    <w:rsid w:val="008B7337"/>
    <w:rsid w:val="009A08D9"/>
    <w:rsid w:val="00B331D2"/>
    <w:rsid w:val="00B4610A"/>
    <w:rsid w:val="00B6349A"/>
    <w:rsid w:val="00C3517A"/>
    <w:rsid w:val="00C6043C"/>
    <w:rsid w:val="00C94581"/>
    <w:rsid w:val="00E14F15"/>
    <w:rsid w:val="00E5771F"/>
    <w:rsid w:val="00E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</dc:creator>
  <cp:lastModifiedBy>кочеткова</cp:lastModifiedBy>
  <cp:revision>13</cp:revision>
  <dcterms:created xsi:type="dcterms:W3CDTF">2013-02-05T11:14:00Z</dcterms:created>
  <dcterms:modified xsi:type="dcterms:W3CDTF">2013-02-07T11:10:00Z</dcterms:modified>
</cp:coreProperties>
</file>