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Ind w:w="30" w:type="dxa"/>
        <w:tblCellMar>
          <w:top w:w="30" w:type="dxa"/>
          <w:left w:w="30" w:type="dxa"/>
          <w:bottom w:w="30" w:type="dxa"/>
          <w:right w:w="30" w:type="dxa"/>
        </w:tblCellMar>
        <w:tblLook w:val="04A0"/>
      </w:tblPr>
      <w:tblGrid>
        <w:gridCol w:w="9321"/>
      </w:tblGrid>
      <w:tr w:rsidR="009F0292" w:rsidRPr="009F0292" w:rsidTr="009F0292">
        <w:trPr>
          <w:tblCellSpacing w:w="15" w:type="dxa"/>
        </w:trPr>
        <w:tc>
          <w:tcPr>
            <w:tcW w:w="0" w:type="auto"/>
            <w:tcMar>
              <w:top w:w="0" w:type="dxa"/>
              <w:left w:w="0" w:type="dxa"/>
              <w:bottom w:w="0" w:type="dxa"/>
              <w:right w:w="0" w:type="dxa"/>
            </w:tcMar>
            <w:hideMark/>
          </w:tcPr>
          <w:p w:rsidR="009F0292" w:rsidRPr="009F0292" w:rsidRDefault="009F0292" w:rsidP="00FA1D82">
            <w:pPr>
              <w:rPr>
                <w:rFonts w:ascii="Arial" w:eastAsia="Times New Roman" w:hAnsi="Arial" w:cs="Arial"/>
                <w:color w:val="666666"/>
                <w:sz w:val="18"/>
                <w:szCs w:val="18"/>
                <w:lang w:eastAsia="ru-RU"/>
              </w:rPr>
            </w:pPr>
          </w:p>
        </w:tc>
      </w:tr>
    </w:tbl>
    <w:p w:rsidR="00BB3100" w:rsidRPr="007759A8" w:rsidRDefault="00BB3100" w:rsidP="00BB3100">
      <w:pPr>
        <w:pStyle w:val="c3"/>
        <w:shd w:val="clear" w:color="auto" w:fill="FFFFFF"/>
        <w:spacing w:line="360" w:lineRule="auto"/>
        <w:rPr>
          <w:rFonts w:ascii="Arial" w:hAnsi="Arial" w:cs="Arial"/>
          <w:color w:val="444444"/>
          <w:sz w:val="52"/>
          <w:szCs w:val="52"/>
        </w:rPr>
      </w:pPr>
      <w:r w:rsidRPr="007759A8">
        <w:rPr>
          <w:rStyle w:val="c8"/>
          <w:rFonts w:ascii="Arial" w:hAnsi="Arial" w:cs="Arial"/>
          <w:color w:val="444444"/>
          <w:sz w:val="52"/>
          <w:szCs w:val="52"/>
        </w:rPr>
        <w:t>Перспективное планирование познавательно-исследовательской деятельности детей</w:t>
      </w:r>
    </w:p>
    <w:p w:rsidR="00BB3100" w:rsidRPr="007759A8" w:rsidRDefault="00BB3100" w:rsidP="00BB3100">
      <w:pPr>
        <w:pStyle w:val="c3"/>
        <w:shd w:val="clear" w:color="auto" w:fill="FFFFFF"/>
        <w:spacing w:line="360" w:lineRule="auto"/>
        <w:rPr>
          <w:rFonts w:ascii="Arial" w:hAnsi="Arial" w:cs="Arial"/>
          <w:color w:val="444444"/>
          <w:sz w:val="52"/>
          <w:szCs w:val="52"/>
        </w:rPr>
      </w:pPr>
      <w:bookmarkStart w:id="0" w:name="id.gjdgxs"/>
      <w:bookmarkEnd w:id="0"/>
      <w:r w:rsidRPr="007759A8">
        <w:rPr>
          <w:rStyle w:val="c8"/>
          <w:rFonts w:ascii="Arial" w:hAnsi="Arial" w:cs="Arial"/>
          <w:color w:val="444444"/>
          <w:sz w:val="52"/>
          <w:szCs w:val="52"/>
        </w:rPr>
        <w:t> в старшей группе</w:t>
      </w:r>
    </w:p>
    <w:p w:rsidR="00BB3100" w:rsidRDefault="00BB3100" w:rsidP="00BB3100">
      <w:pPr>
        <w:pStyle w:val="c3"/>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Сентябрь</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Тема: «Вещество. Камни»</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«Знакомство с камнями. Какими бывают камни?»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Развивать интерес к камням, умение обследовать их и называть свойства (крепкий, твердый, неровный или гладкий, тяжелый, блестящий, красивый). Дать представление о том, что камни бывают речными и морскими, что многие камни очень твердые и прочные, поэтому их широко используют в строительстве зданий, мостов, дорог. Познакомить с ценными камнями, которые используются для украшения построек и изготовления памятников, сувениров (гранит, мрамор). Показать изделия из драгоценных камней. Учить классифицировать камни по разным признакам. Поддерживать интерес к опытнической работе. Развитие тактильных ощущений, умение делать выводы, отстаивать свою точку зрения.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Наборы речных и морских камней. Сосуд с водой, лупа. Салфетки на каждого ребенка, пластилин, керамзит, гранит, лимон, кремень, сахар, соль, «Ящик ощущений»</w:t>
      </w:r>
      <w:proofErr w:type="gramStart"/>
      <w:r>
        <w:rPr>
          <w:rStyle w:val="c0"/>
          <w:rFonts w:ascii="Arial" w:hAnsi="Arial" w:cs="Arial"/>
          <w:color w:val="444444"/>
          <w:sz w:val="18"/>
          <w:szCs w:val="18"/>
        </w:rPr>
        <w:t xml:space="preserve"> .</w:t>
      </w:r>
      <w:proofErr w:type="gramEnd"/>
      <w:r>
        <w:rPr>
          <w:rStyle w:val="c0"/>
          <w:rFonts w:ascii="Arial" w:hAnsi="Arial" w:cs="Arial"/>
          <w:color w:val="444444"/>
          <w:sz w:val="18"/>
          <w:szCs w:val="18"/>
        </w:rPr>
        <w:t xml:space="preserve"> фото: памятник А.С.Пушкину, Памятник неизвестному солдату и т.д.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Литература </w:t>
      </w:r>
      <w:r>
        <w:rPr>
          <w:rStyle w:val="c0"/>
          <w:rFonts w:ascii="Arial" w:hAnsi="Arial" w:cs="Arial"/>
          <w:color w:val="444444"/>
          <w:sz w:val="18"/>
          <w:szCs w:val="18"/>
        </w:rPr>
        <w:t>Рыжова Н. А. «Что у нас под ногами» с. 77, Николаева С.Н. Ознакомление дошкольников с неживой природой – М., 2003 г., с.23</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Беседа: «Живые камни»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Познакомить с камнями, происхождение которых связано с живыми организмами, с древними ископаемыми.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Мел, известняк, жемчуг, каменный уголь, разные ракушки, кораллы. Рисунки папоротников, хвощей, древнего леса, лупы, толстое стекло, янтарь.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Рыжова Н. Песок, камень, глина. //Дошкольное воспитание, 2003 г, № 10.</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На прогулке:</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1.Рассматривание камней (вид, форма, структура, свойства)</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2. Выкладывание рисунков из камней</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3.Строительные игры (строительство и украшение построек)</w:t>
      </w:r>
    </w:p>
    <w:p w:rsidR="00BB3100" w:rsidRDefault="00BB3100" w:rsidP="00BB3100">
      <w:pPr>
        <w:pStyle w:val="c3"/>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Октябрь</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Тема: «Вещество. Вода и ее свойства»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«Вода в природе и в быту».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Цель</w:t>
      </w:r>
      <w:r>
        <w:rPr>
          <w:rStyle w:val="c0"/>
          <w:rFonts w:ascii="Arial" w:hAnsi="Arial" w:cs="Arial"/>
          <w:color w:val="444444"/>
          <w:sz w:val="18"/>
          <w:szCs w:val="18"/>
        </w:rPr>
        <w:t>: Уточнить знания детей о местонахождении воды в природе и быту по одному из свойств текучести. Закрепить знания свойств воды: прозрачность, текучесть, способность растворять. Выработать умение определять температуру воды (холодная, горячая, теплая) на ощупь. Продолжать развивать познавательный интерес, наблюдательность, мыслительную деятельность. Учить детей делать простейшие умозаключения, активизировать словарный запас: прозрачная, тает, переливается, холодная, горячая. Соблюдение правил по технике безопасности.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Стакан с молоком, чайник с холодной водой, чайник с горячей водой, 2 тазика, стаканы, бокалы и ложки по количеству детей, коробочки с солью и сахаром, шипучая таблетка, малиновый аромат, схемы.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Экологическое воспитание дошкольников</w:t>
      </w:r>
      <w:proofErr w:type="gramStart"/>
      <w:r>
        <w:rPr>
          <w:rStyle w:val="c0"/>
          <w:rFonts w:ascii="Arial" w:hAnsi="Arial" w:cs="Arial"/>
          <w:color w:val="444444"/>
          <w:sz w:val="18"/>
          <w:szCs w:val="18"/>
        </w:rPr>
        <w:t xml:space="preserve"> /П</w:t>
      </w:r>
      <w:proofErr w:type="gramEnd"/>
      <w:r>
        <w:rPr>
          <w:rStyle w:val="c0"/>
          <w:rFonts w:ascii="Arial" w:hAnsi="Arial" w:cs="Arial"/>
          <w:color w:val="444444"/>
          <w:sz w:val="18"/>
          <w:szCs w:val="18"/>
        </w:rPr>
        <w:t>од ред. Прохоровой Л.Н. – М., 2003 г., с.44.</w:t>
      </w:r>
    </w:p>
    <w:p w:rsidR="00BB3100" w:rsidRDefault="00BB3100" w:rsidP="00BB3100">
      <w:pPr>
        <w:pStyle w:val="c4"/>
        <w:shd w:val="clear" w:color="auto" w:fill="FFFFFF"/>
        <w:spacing w:line="360" w:lineRule="auto"/>
        <w:rPr>
          <w:rFonts w:ascii="Arial" w:hAnsi="Arial" w:cs="Arial"/>
          <w:color w:val="444444"/>
          <w:sz w:val="18"/>
          <w:szCs w:val="18"/>
        </w:rPr>
      </w:pPr>
      <w:proofErr w:type="spellStart"/>
      <w:r>
        <w:rPr>
          <w:rStyle w:val="c0"/>
          <w:rFonts w:ascii="Arial" w:hAnsi="Arial" w:cs="Arial"/>
          <w:color w:val="444444"/>
          <w:sz w:val="18"/>
          <w:szCs w:val="18"/>
        </w:rPr>
        <w:t>Дыбина</w:t>
      </w:r>
      <w:proofErr w:type="spellEnd"/>
      <w:r>
        <w:rPr>
          <w:rStyle w:val="c0"/>
          <w:rFonts w:ascii="Arial" w:hAnsi="Arial" w:cs="Arial"/>
          <w:color w:val="444444"/>
          <w:sz w:val="18"/>
          <w:szCs w:val="18"/>
        </w:rPr>
        <w:t xml:space="preserve"> О.В. Неизведанное рядом. – М, 2005 г., с.82.</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Беседа: «Вода – помощница»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Обобщить, уточнить знания детей о воде: течет, без цвета, без запаха. Используя модели, закрепить знания о воде, как средство обитания некоторых животных. Рассказать об использовании воды, о том, что воду надо беречь, что можно пить только чистую и кипяченую воду. Воспитывать у детей желание беречь воду, закрывать плотно кран.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Вода, баночки, молоко; иллюстрации «Морское дно» и «Река».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Смирнова В.В. Тропинка в природу. Экологическое образование в детском саду. – СПб, 2003 г., с. 61.</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«Вода – источник жизни»        </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Показать значение воды в жизни живой природы. Рассказать о том, какой путь проходит вода, прежде чем попадает в наши дома. Закрепить знания о воде и о том, как человек ее использует. Формировать привычку бережно и разумно использовать воду.        </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3-х литровая банка с водой, 2 стакана с чистой и грязной водой, поваренная морская соль, поднос, лейка, бумажные цветы, стаканчики с водопроводной водой.        </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Дошкольное воспитание - 2005 г, № 7, с.30.</w:t>
      </w:r>
    </w:p>
    <w:p w:rsidR="00BB3100" w:rsidRDefault="00BB3100" w:rsidP="00BB3100">
      <w:pPr>
        <w:pStyle w:val="c4"/>
        <w:shd w:val="clear" w:color="auto" w:fill="FFFFFF"/>
        <w:spacing w:line="360" w:lineRule="auto"/>
        <w:rPr>
          <w:rFonts w:ascii="Arial" w:hAnsi="Arial" w:cs="Arial"/>
          <w:color w:val="444444"/>
          <w:sz w:val="18"/>
          <w:szCs w:val="18"/>
        </w:rPr>
      </w:pPr>
      <w:proofErr w:type="spellStart"/>
      <w:r>
        <w:rPr>
          <w:rStyle w:val="c0"/>
          <w:rFonts w:ascii="Arial" w:hAnsi="Arial" w:cs="Arial"/>
          <w:color w:val="444444"/>
          <w:sz w:val="18"/>
          <w:szCs w:val="18"/>
        </w:rPr>
        <w:t>Зенина</w:t>
      </w:r>
      <w:proofErr w:type="spellEnd"/>
      <w:r>
        <w:rPr>
          <w:rStyle w:val="c0"/>
          <w:rFonts w:ascii="Arial" w:hAnsi="Arial" w:cs="Arial"/>
          <w:color w:val="444444"/>
          <w:sz w:val="18"/>
          <w:szCs w:val="18"/>
        </w:rPr>
        <w:t xml:space="preserve"> Т.Н. конспекты занятий по ознакомлению дошкольников с природными объектами. – М., 2006 г., с.11.</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Опыт: «Вода – растворитель»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xml:space="preserve">: Уточнить знания детей о значении воды в жизни человека. Закрепить свойства воды – вода растворитель. Объяснить, почему вода иногда нуждается в </w:t>
      </w:r>
      <w:proofErr w:type="gramStart"/>
      <w:r>
        <w:rPr>
          <w:rStyle w:val="c0"/>
          <w:rFonts w:ascii="Arial" w:hAnsi="Arial" w:cs="Arial"/>
          <w:color w:val="444444"/>
          <w:sz w:val="18"/>
          <w:szCs w:val="18"/>
        </w:rPr>
        <w:t>очистке</w:t>
      </w:r>
      <w:proofErr w:type="gramEnd"/>
      <w:r>
        <w:rPr>
          <w:rStyle w:val="c0"/>
          <w:rFonts w:ascii="Arial" w:hAnsi="Arial" w:cs="Arial"/>
          <w:color w:val="444444"/>
          <w:sz w:val="18"/>
          <w:szCs w:val="18"/>
        </w:rPr>
        <w:t xml:space="preserve"> и дать элементарные представления о процессе фильтрации. Развивать навыки лабораторных опытов, по схемам – закрепить умение работать с прозрачной стеклянной посудой, соблюдая правила техники безопасности с незнакомыми растворами.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xml:space="preserve">: </w:t>
      </w:r>
      <w:proofErr w:type="gramStart"/>
      <w:r>
        <w:rPr>
          <w:rStyle w:val="c0"/>
          <w:rFonts w:ascii="Arial" w:hAnsi="Arial" w:cs="Arial"/>
          <w:color w:val="444444"/>
          <w:sz w:val="18"/>
          <w:szCs w:val="18"/>
        </w:rPr>
        <w:t>Прозрачные сосуды цилиндрической формы разного сечения (узкие, широкие), сосуды фигурной формы, стеклянные воронки и стеклянные палочки, фильтрованная бумага, лупа, сахар, соль, настойка календулы или ромашки, настой мяты, растительное масло.        </w:t>
      </w:r>
      <w:proofErr w:type="gramEnd"/>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Литература: </w:t>
      </w:r>
      <w:proofErr w:type="spellStart"/>
      <w:r>
        <w:rPr>
          <w:rStyle w:val="c0"/>
          <w:rFonts w:ascii="Arial" w:hAnsi="Arial" w:cs="Arial"/>
          <w:color w:val="444444"/>
          <w:sz w:val="18"/>
          <w:szCs w:val="18"/>
        </w:rPr>
        <w:t>Скоролупова</w:t>
      </w:r>
      <w:proofErr w:type="spellEnd"/>
      <w:r>
        <w:rPr>
          <w:rStyle w:val="c0"/>
          <w:rFonts w:ascii="Arial" w:hAnsi="Arial" w:cs="Arial"/>
          <w:color w:val="444444"/>
          <w:sz w:val="18"/>
          <w:szCs w:val="18"/>
        </w:rPr>
        <w:t xml:space="preserve"> О.А. Занятия с детьми старшего дошкольного возраста по теме «Вода» - М., 2003 г., с.16.</w:t>
      </w:r>
    </w:p>
    <w:p w:rsidR="00BB3100" w:rsidRDefault="00BB3100" w:rsidP="00BB3100">
      <w:pPr>
        <w:pStyle w:val="c4"/>
        <w:shd w:val="clear" w:color="auto" w:fill="FFFFFF"/>
        <w:spacing w:line="360" w:lineRule="auto"/>
        <w:rPr>
          <w:rFonts w:ascii="Arial" w:hAnsi="Arial" w:cs="Arial"/>
          <w:color w:val="444444"/>
          <w:sz w:val="18"/>
          <w:szCs w:val="18"/>
        </w:rPr>
      </w:pPr>
      <w:proofErr w:type="spellStart"/>
      <w:r>
        <w:rPr>
          <w:rStyle w:val="c0"/>
          <w:rFonts w:ascii="Arial" w:hAnsi="Arial" w:cs="Arial"/>
          <w:color w:val="444444"/>
          <w:sz w:val="18"/>
          <w:szCs w:val="18"/>
        </w:rPr>
        <w:t>Дыбина</w:t>
      </w:r>
      <w:proofErr w:type="spellEnd"/>
      <w:r>
        <w:rPr>
          <w:rStyle w:val="c0"/>
          <w:rFonts w:ascii="Arial" w:hAnsi="Arial" w:cs="Arial"/>
          <w:color w:val="444444"/>
          <w:sz w:val="18"/>
          <w:szCs w:val="18"/>
        </w:rPr>
        <w:t xml:space="preserve"> О.В. </w:t>
      </w:r>
      <w:proofErr w:type="gramStart"/>
      <w:r>
        <w:rPr>
          <w:rStyle w:val="c0"/>
          <w:rFonts w:ascii="Arial" w:hAnsi="Arial" w:cs="Arial"/>
          <w:color w:val="444444"/>
          <w:sz w:val="18"/>
          <w:szCs w:val="18"/>
        </w:rPr>
        <w:t>Неизведанное</w:t>
      </w:r>
      <w:proofErr w:type="gramEnd"/>
      <w:r>
        <w:rPr>
          <w:rStyle w:val="c0"/>
          <w:rFonts w:ascii="Arial" w:hAnsi="Arial" w:cs="Arial"/>
          <w:color w:val="444444"/>
          <w:sz w:val="18"/>
          <w:szCs w:val="18"/>
        </w:rPr>
        <w:t xml:space="preserve"> рядом: занимательные опыты и эксперименты для дошкольников. – М., 2005, с.83.</w:t>
      </w:r>
    </w:p>
    <w:p w:rsidR="00BB3100" w:rsidRDefault="00BB3100" w:rsidP="00BB3100">
      <w:pPr>
        <w:pStyle w:val="c3"/>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Ноябрь</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Тема: «Человек»</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«Наши руки»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Цель</w:t>
      </w:r>
      <w:r>
        <w:rPr>
          <w:rStyle w:val="c0"/>
          <w:rFonts w:ascii="Arial" w:hAnsi="Arial" w:cs="Arial"/>
          <w:color w:val="444444"/>
          <w:sz w:val="18"/>
          <w:szCs w:val="18"/>
        </w:rPr>
        <w:t>: Дать понятия о важности человеческой руки. О тесной связи руки и мозга, о том, что с помощью рук можно выразить различные чувства (ласка, жалость, брезгливость, успокоение, приветствие, ухаживание). Развивая руку, мы развиваем речь. Рука как орган познания, осязания, ощупывает, совершает действия. Опытническим путем активизировать внимание детей на функциональной значимости рук человека.        </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Дидактическая игра «Поговорим без слов».</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Дидактическое упражнение «Кто быстрее сосчитает пуговицы».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xml:space="preserve">: Иванова А.И. </w:t>
      </w:r>
      <w:proofErr w:type="spellStart"/>
      <w:proofErr w:type="gramStart"/>
      <w:r>
        <w:rPr>
          <w:rStyle w:val="c0"/>
          <w:rFonts w:ascii="Arial" w:hAnsi="Arial" w:cs="Arial"/>
          <w:color w:val="444444"/>
          <w:sz w:val="18"/>
          <w:szCs w:val="18"/>
        </w:rPr>
        <w:t>Естественно-научные</w:t>
      </w:r>
      <w:proofErr w:type="spellEnd"/>
      <w:proofErr w:type="gramEnd"/>
      <w:r>
        <w:rPr>
          <w:rStyle w:val="c0"/>
          <w:rFonts w:ascii="Arial" w:hAnsi="Arial" w:cs="Arial"/>
          <w:color w:val="444444"/>
          <w:sz w:val="18"/>
          <w:szCs w:val="18"/>
        </w:rPr>
        <w:t xml:space="preserve"> наблюдения и эксперименты в детском саду. – М., 2005 г., с.59.</w:t>
      </w:r>
    </w:p>
    <w:p w:rsidR="00BB3100" w:rsidRDefault="00BB3100" w:rsidP="00BB3100">
      <w:pPr>
        <w:pStyle w:val="c4"/>
        <w:shd w:val="clear" w:color="auto" w:fill="FFFFFF"/>
        <w:spacing w:line="360" w:lineRule="auto"/>
        <w:rPr>
          <w:rFonts w:ascii="Arial" w:hAnsi="Arial" w:cs="Arial"/>
          <w:color w:val="444444"/>
          <w:sz w:val="18"/>
          <w:szCs w:val="18"/>
        </w:rPr>
      </w:pPr>
      <w:proofErr w:type="spellStart"/>
      <w:r>
        <w:rPr>
          <w:rStyle w:val="c0"/>
          <w:rFonts w:ascii="Arial" w:hAnsi="Arial" w:cs="Arial"/>
          <w:color w:val="444444"/>
          <w:sz w:val="18"/>
          <w:szCs w:val="18"/>
        </w:rPr>
        <w:t>Волчкова</w:t>
      </w:r>
      <w:proofErr w:type="spellEnd"/>
      <w:r>
        <w:rPr>
          <w:rStyle w:val="c0"/>
          <w:rFonts w:ascii="Arial" w:hAnsi="Arial" w:cs="Arial"/>
          <w:color w:val="444444"/>
          <w:sz w:val="18"/>
          <w:szCs w:val="18"/>
        </w:rPr>
        <w:t xml:space="preserve"> В.Н., Степанова Н.В. Конспекты занятий в старшей группе детского сада. Познавательное развитие.– Воронеж, 2004 г., с.65.</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«Что можно почувствовать кожей?»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Дать детям элементарные знания о роли кожи в жизни человека, о чувствительности кожи. Упражнять детей в развитии тактильной чувствительности. Сформировать убеждение о том, что о коже человека надо заботиться. Научить детей оказывать первую помощь при ранениях и ушибах. Развивать умения устанавливать связь между состоянием кожи и состоянием организма. Учить детей разрешать самим проблемную ситуацию в процессе исследовательской деятельности. Развивать пытливость, любознательность, находчивость, внимание.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Лупы на каждого ребенка, предметы из разных материалов, дощечки на развитие тактильных ощущений, чудесный мешочек с набором предметов, стакан с холодной, теплой и горячей водой.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Бондаренко Т.М. Экологические занятия с детьми 6-7 лет. – Воронеж, 2004 г., с.88.</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Смирнова В.В. Тропинка в природу. </w:t>
      </w:r>
      <w:proofErr w:type="gramStart"/>
      <w:r>
        <w:rPr>
          <w:rStyle w:val="c0"/>
          <w:rFonts w:ascii="Arial" w:hAnsi="Arial" w:cs="Arial"/>
          <w:color w:val="444444"/>
          <w:sz w:val="18"/>
          <w:szCs w:val="18"/>
        </w:rPr>
        <w:t>–Э</w:t>
      </w:r>
      <w:proofErr w:type="gramEnd"/>
      <w:r>
        <w:rPr>
          <w:rStyle w:val="c0"/>
          <w:rFonts w:ascii="Arial" w:hAnsi="Arial" w:cs="Arial"/>
          <w:color w:val="444444"/>
          <w:sz w:val="18"/>
          <w:szCs w:val="18"/>
        </w:rPr>
        <w:t>кологическое образование в детском саду. – СПб, 2003 г., с. 73.</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Беседа: «Наши помощники»</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Опыт: «Слушай во все уши»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Дать детям представление об органах слуха – ухо (улавливает и различает звуки, слова и т.д.). Познакомить со строением уха человека и животного, уточнить, что уши у всех разные, учить при помощи опытов различать силу, высоту, тембр звуков. Закрепить знания о правилах ухода за ушами, составить коллективные рекомендации по предупреждению нарушения слуха.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xml:space="preserve">: </w:t>
      </w:r>
      <w:proofErr w:type="gramStart"/>
      <w:r>
        <w:rPr>
          <w:rStyle w:val="c0"/>
          <w:rFonts w:ascii="Arial" w:hAnsi="Arial" w:cs="Arial"/>
          <w:color w:val="444444"/>
          <w:sz w:val="18"/>
          <w:szCs w:val="18"/>
        </w:rPr>
        <w:t xml:space="preserve">Схема человеческого уха, картинки животных (слона, зайца, волка), </w:t>
      </w:r>
      <w:proofErr w:type="spellStart"/>
      <w:r>
        <w:rPr>
          <w:rStyle w:val="c0"/>
          <w:rFonts w:ascii="Arial" w:hAnsi="Arial" w:cs="Arial"/>
          <w:color w:val="444444"/>
          <w:sz w:val="18"/>
          <w:szCs w:val="18"/>
        </w:rPr>
        <w:t>д</w:t>
      </w:r>
      <w:proofErr w:type="spellEnd"/>
      <w:r>
        <w:rPr>
          <w:rStyle w:val="c0"/>
          <w:rFonts w:ascii="Arial" w:hAnsi="Arial" w:cs="Arial"/>
          <w:color w:val="444444"/>
          <w:sz w:val="18"/>
          <w:szCs w:val="18"/>
        </w:rPr>
        <w:t>/и «Определи по звуку», гитара, бумажные листы на каждого ребенка, баночки с разными предметами (скрепки, деревянные палочки, поролон, песок, аудиозапись со звуками леса, реки, птиц и т.д.        </w:t>
      </w:r>
      <w:proofErr w:type="gramEnd"/>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Мой организм. Авт.-сост. Козлова С.А. – М., 2000 г., с.58.</w:t>
      </w:r>
    </w:p>
    <w:p w:rsidR="00BB3100" w:rsidRDefault="00BB3100" w:rsidP="00BB3100">
      <w:pPr>
        <w:pStyle w:val="c4"/>
        <w:shd w:val="clear" w:color="auto" w:fill="FFFFFF"/>
        <w:spacing w:line="360" w:lineRule="auto"/>
        <w:rPr>
          <w:rFonts w:ascii="Arial" w:hAnsi="Arial" w:cs="Arial"/>
          <w:color w:val="444444"/>
          <w:sz w:val="18"/>
          <w:szCs w:val="18"/>
        </w:rPr>
      </w:pPr>
      <w:proofErr w:type="spellStart"/>
      <w:r>
        <w:rPr>
          <w:rStyle w:val="c0"/>
          <w:rFonts w:ascii="Arial" w:hAnsi="Arial" w:cs="Arial"/>
          <w:color w:val="444444"/>
          <w:sz w:val="18"/>
          <w:szCs w:val="18"/>
        </w:rPr>
        <w:t>Волчкова</w:t>
      </w:r>
      <w:proofErr w:type="spellEnd"/>
      <w:r>
        <w:rPr>
          <w:rStyle w:val="c0"/>
          <w:rFonts w:ascii="Arial" w:hAnsi="Arial" w:cs="Arial"/>
          <w:color w:val="444444"/>
          <w:sz w:val="18"/>
          <w:szCs w:val="18"/>
        </w:rPr>
        <w:t xml:space="preserve"> В.Н., Степанова Н.В. Конспекты занятий в старшей группе детского сада. Познавательное развитие.– Воронеж, 2004 г., с.68.</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Опыт: «Как мы чувствуем запахи?»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Познакомить детей с особенностями работы органа обоняния – носа, органа позволяющего определить запахи, сравнить с особенностями восприятия запахов некоторыми животными. Сформировать вместе с детьми рекомендации по охране этого важного органа. Способствовать формированию эмоционально-положительного отношения к процессу  экспериментирования.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xml:space="preserve">: </w:t>
      </w:r>
      <w:proofErr w:type="gramStart"/>
      <w:r>
        <w:rPr>
          <w:rStyle w:val="c0"/>
          <w:rFonts w:ascii="Arial" w:hAnsi="Arial" w:cs="Arial"/>
          <w:color w:val="444444"/>
          <w:sz w:val="18"/>
          <w:szCs w:val="18"/>
        </w:rPr>
        <w:t>Продукты с явно выраженными характерными запахами (чеснок, лук, перец и т.д.), матерчатые мешочки, туалетное мыло, флакончик из-под духов, картинки животных (утконоса, лисы).        </w:t>
      </w:r>
      <w:proofErr w:type="gramEnd"/>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Литература: </w:t>
      </w:r>
      <w:r>
        <w:rPr>
          <w:rStyle w:val="c0"/>
          <w:rFonts w:ascii="Arial" w:hAnsi="Arial" w:cs="Arial"/>
          <w:color w:val="444444"/>
          <w:sz w:val="18"/>
          <w:szCs w:val="18"/>
        </w:rPr>
        <w:t>Мой организм</w:t>
      </w:r>
      <w:proofErr w:type="gramStart"/>
      <w:r>
        <w:rPr>
          <w:rStyle w:val="c0"/>
          <w:rFonts w:ascii="Arial" w:hAnsi="Arial" w:cs="Arial"/>
          <w:color w:val="444444"/>
          <w:sz w:val="18"/>
          <w:szCs w:val="18"/>
        </w:rPr>
        <w:t xml:space="preserve"> /А</w:t>
      </w:r>
      <w:proofErr w:type="gramEnd"/>
      <w:r>
        <w:rPr>
          <w:rStyle w:val="c0"/>
          <w:rFonts w:ascii="Arial" w:hAnsi="Arial" w:cs="Arial"/>
          <w:color w:val="444444"/>
          <w:sz w:val="18"/>
          <w:szCs w:val="18"/>
        </w:rPr>
        <w:t>вт.-сост. Козлова С.А. – М., 2000 г., с.71.</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lastRenderedPageBreak/>
        <w:t>Гончарова Е.В., Моисеева Л.В. экологическое образование  дошкольников</w:t>
      </w:r>
      <w:proofErr w:type="gramStart"/>
      <w:r>
        <w:rPr>
          <w:rStyle w:val="c0"/>
          <w:rFonts w:ascii="Arial" w:hAnsi="Arial" w:cs="Arial"/>
          <w:color w:val="444444"/>
          <w:sz w:val="18"/>
          <w:szCs w:val="18"/>
        </w:rPr>
        <w:t xml:space="preserve"> .</w:t>
      </w:r>
      <w:proofErr w:type="gramEnd"/>
      <w:r>
        <w:rPr>
          <w:rStyle w:val="c0"/>
          <w:rFonts w:ascii="Arial" w:hAnsi="Arial" w:cs="Arial"/>
          <w:color w:val="444444"/>
          <w:sz w:val="18"/>
          <w:szCs w:val="18"/>
        </w:rPr>
        <w:t xml:space="preserve"> – </w:t>
      </w:r>
      <w:proofErr w:type="spellStart"/>
      <w:r>
        <w:rPr>
          <w:rStyle w:val="c0"/>
          <w:rFonts w:ascii="Arial" w:hAnsi="Arial" w:cs="Arial"/>
          <w:color w:val="444444"/>
          <w:sz w:val="18"/>
          <w:szCs w:val="18"/>
        </w:rPr>
        <w:t>Екат-г</w:t>
      </w:r>
      <w:proofErr w:type="spellEnd"/>
      <w:r>
        <w:rPr>
          <w:rStyle w:val="c0"/>
          <w:rFonts w:ascii="Arial" w:hAnsi="Arial" w:cs="Arial"/>
          <w:color w:val="444444"/>
          <w:sz w:val="18"/>
          <w:szCs w:val="18"/>
        </w:rPr>
        <w:t>, 2005 г., с.223.</w:t>
      </w:r>
    </w:p>
    <w:p w:rsidR="00BB3100" w:rsidRDefault="00BB3100" w:rsidP="00BB3100">
      <w:pPr>
        <w:pStyle w:val="c3"/>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Декабрь</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Тема: «</w:t>
      </w:r>
      <w:proofErr w:type="spellStart"/>
      <w:r>
        <w:rPr>
          <w:rStyle w:val="c1"/>
          <w:rFonts w:ascii="Arial" w:hAnsi="Arial" w:cs="Arial"/>
          <w:color w:val="444444"/>
          <w:sz w:val="18"/>
          <w:szCs w:val="18"/>
        </w:rPr>
        <w:t>Магнитизм</w:t>
      </w:r>
      <w:proofErr w:type="spellEnd"/>
      <w:r>
        <w:rPr>
          <w:rStyle w:val="c1"/>
          <w:rFonts w:ascii="Arial" w:hAnsi="Arial" w:cs="Arial"/>
          <w:color w:val="444444"/>
          <w:sz w:val="18"/>
          <w:szCs w:val="18"/>
        </w:rPr>
        <w:t>»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«Магнит – фокусник»</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Познакомить детей с магнитом. Выявить его свойства, взаимодействия магнита с разными материалами и веществами.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w:t>
      </w:r>
      <w:proofErr w:type="gramStart"/>
      <w:r>
        <w:rPr>
          <w:rStyle w:val="c0"/>
          <w:rFonts w:ascii="Arial" w:hAnsi="Arial" w:cs="Arial"/>
          <w:color w:val="444444"/>
          <w:sz w:val="18"/>
          <w:szCs w:val="18"/>
        </w:rPr>
        <w:t xml:space="preserve">Магнит, мелкие кусочки бумаги, пластмасса, ткань, стакан с водой, емкость с песком, скрепки, мелкие проволочки, </w:t>
      </w:r>
      <w:proofErr w:type="gramEnd"/>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Опыты: «Магнитные силы», «Мы – фокусники», «Притягиваются – не притягиваются»</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w:t>
      </w:r>
      <w:proofErr w:type="spellStart"/>
      <w:r>
        <w:rPr>
          <w:rStyle w:val="c0"/>
          <w:rFonts w:ascii="Arial" w:hAnsi="Arial" w:cs="Arial"/>
          <w:color w:val="444444"/>
          <w:sz w:val="18"/>
          <w:szCs w:val="18"/>
        </w:rPr>
        <w:t>Дыбина</w:t>
      </w:r>
      <w:proofErr w:type="spellEnd"/>
      <w:r>
        <w:rPr>
          <w:rStyle w:val="c0"/>
          <w:rFonts w:ascii="Arial" w:hAnsi="Arial" w:cs="Arial"/>
          <w:color w:val="444444"/>
          <w:sz w:val="18"/>
          <w:szCs w:val="18"/>
        </w:rPr>
        <w:t xml:space="preserve"> О.В. Неизведанное рядом: занимательные опыты и эксперименты для  дошкольников</w:t>
      </w:r>
      <w:proofErr w:type="gramStart"/>
      <w:r>
        <w:rPr>
          <w:rStyle w:val="c0"/>
          <w:rFonts w:ascii="Arial" w:hAnsi="Arial" w:cs="Arial"/>
          <w:color w:val="444444"/>
          <w:sz w:val="18"/>
          <w:szCs w:val="18"/>
        </w:rPr>
        <w:t xml:space="preserve"> .</w:t>
      </w:r>
      <w:proofErr w:type="gramEnd"/>
      <w:r>
        <w:rPr>
          <w:rStyle w:val="c0"/>
          <w:rFonts w:ascii="Arial" w:hAnsi="Arial" w:cs="Arial"/>
          <w:color w:val="444444"/>
          <w:sz w:val="18"/>
          <w:szCs w:val="18"/>
        </w:rPr>
        <w:t xml:space="preserve"> – М., 2005, с.94., Рыжова Н. А. «Что у нас под ногами» с. 133</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На прогулке: находим предметы, к которым притягивается  магнит.</w:t>
      </w:r>
    </w:p>
    <w:p w:rsidR="00BB3100" w:rsidRDefault="00BB3100" w:rsidP="00BB3100">
      <w:pPr>
        <w:pStyle w:val="c3"/>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Январь</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Тема: «</w:t>
      </w:r>
      <w:proofErr w:type="spellStart"/>
      <w:r>
        <w:rPr>
          <w:rStyle w:val="c1"/>
          <w:rFonts w:ascii="Arial" w:hAnsi="Arial" w:cs="Arial"/>
          <w:color w:val="444444"/>
          <w:sz w:val="18"/>
          <w:szCs w:val="18"/>
        </w:rPr>
        <w:t>Вещество</w:t>
      </w:r>
      <w:proofErr w:type="gramStart"/>
      <w:r>
        <w:rPr>
          <w:rStyle w:val="c1"/>
          <w:rFonts w:ascii="Arial" w:hAnsi="Arial" w:cs="Arial"/>
          <w:color w:val="444444"/>
          <w:sz w:val="18"/>
          <w:szCs w:val="18"/>
        </w:rPr>
        <w:t>.П</w:t>
      </w:r>
      <w:proofErr w:type="gramEnd"/>
      <w:r>
        <w:rPr>
          <w:rStyle w:val="c1"/>
          <w:rFonts w:ascii="Arial" w:hAnsi="Arial" w:cs="Arial"/>
          <w:color w:val="444444"/>
          <w:sz w:val="18"/>
          <w:szCs w:val="18"/>
        </w:rPr>
        <w:t>есок</w:t>
      </w:r>
      <w:proofErr w:type="spellEnd"/>
      <w:r>
        <w:rPr>
          <w:rStyle w:val="c1"/>
          <w:rFonts w:ascii="Arial" w:hAnsi="Arial" w:cs="Arial"/>
          <w:color w:val="444444"/>
          <w:sz w:val="18"/>
          <w:szCs w:val="18"/>
        </w:rPr>
        <w:t xml:space="preserve"> и глина»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«Песок и глина»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Цель</w:t>
      </w:r>
      <w:r>
        <w:rPr>
          <w:rStyle w:val="c0"/>
          <w:rFonts w:ascii="Arial" w:hAnsi="Arial" w:cs="Arial"/>
          <w:color w:val="444444"/>
          <w:sz w:val="18"/>
          <w:szCs w:val="18"/>
        </w:rPr>
        <w:t>: Показать разнообразие объектов неживой природы. Сравнение песчинок по форме, цвету, размеру. Учить детей делать выводы, соблюдать технику безопасности при проведении опытов.        В процессе исследовательской деятельности формировать у детей знания о свойствах глины. Предоставить ребенку возможность самому найти ответы на вопросы: «Как и почему?» и сделать выводы; при проведении опытов развивать мышление, логику, творчество ребенка. Наглядно показать связи между живым и неживым в природе. Активизировать словарь</w:t>
      </w:r>
      <w:proofErr w:type="gramStart"/>
      <w:r>
        <w:rPr>
          <w:rStyle w:val="c0"/>
          <w:rFonts w:ascii="Arial" w:hAnsi="Arial" w:cs="Arial"/>
          <w:color w:val="444444"/>
          <w:sz w:val="18"/>
          <w:szCs w:val="18"/>
        </w:rPr>
        <w:t xml:space="preserve"> :</w:t>
      </w:r>
      <w:proofErr w:type="gramEnd"/>
      <w:r>
        <w:rPr>
          <w:rStyle w:val="c0"/>
          <w:rFonts w:ascii="Arial" w:hAnsi="Arial" w:cs="Arial"/>
          <w:color w:val="444444"/>
          <w:sz w:val="18"/>
          <w:szCs w:val="18"/>
        </w:rPr>
        <w:t xml:space="preserve"> «вязкая, пластичная, маслянистая, гибкая» и т.п.</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Образцы речного, морского и других видов песка, небольшие подносы, клеенки, лупы. Подносы с глиной на каждого ребенка (глина сухая и влажная), салфетки влажные, лупы, карточки с предметами живой и неживой природы.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Рыжова Н. Песок, камень, глина // Дошкольное воспитание, 2003 г., № 7, с.17.</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Опыты: «Сравнение свойств песка и глины»</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Познакомить детей со свойствами и качеством песка, глины, учить делать выводы о свойствах, сравнивая их экспериментальным путем. Стимулировать самостоятельное формирование выводов при проведении опытов. Воспитывать соблюдение техники безопасности.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Рыжова Н. А. «Что у нас под ногами» с. 29</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Беседа: «Животные и песок»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Цель: </w:t>
      </w:r>
      <w:r>
        <w:rPr>
          <w:rStyle w:val="c0"/>
          <w:rFonts w:ascii="Arial" w:hAnsi="Arial" w:cs="Arial"/>
          <w:color w:val="444444"/>
          <w:sz w:val="18"/>
          <w:szCs w:val="18"/>
        </w:rPr>
        <w:t>Дать детям представление о взаимосвязях, существующих в природе, о пустыне. Объяснить зависимость внешнего вида животного от факторов неживой природы. Развивать способность делать умозаключения, анализировать, сравнивать, классифицировать.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Макет солнца, Земли, две воронки, прозрачная емкость, песок и глина, ткань светлых и темных тонов, рукавички из драпа черного и светлого цвета, модель взаимосвязи живой и неживой природы.</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w:t>
      </w:r>
      <w:proofErr w:type="spellStart"/>
      <w:r>
        <w:rPr>
          <w:rStyle w:val="c0"/>
          <w:rFonts w:ascii="Arial" w:hAnsi="Arial" w:cs="Arial"/>
          <w:color w:val="444444"/>
          <w:sz w:val="18"/>
          <w:szCs w:val="18"/>
        </w:rPr>
        <w:t>Дыбина</w:t>
      </w:r>
      <w:proofErr w:type="spellEnd"/>
      <w:r>
        <w:rPr>
          <w:rStyle w:val="c0"/>
          <w:rFonts w:ascii="Arial" w:hAnsi="Arial" w:cs="Arial"/>
          <w:color w:val="444444"/>
          <w:sz w:val="18"/>
          <w:szCs w:val="18"/>
        </w:rPr>
        <w:t xml:space="preserve"> О.В. Неизведанное рядом: занимательные опыты и эксперименты для  дошкольников</w:t>
      </w:r>
      <w:proofErr w:type="gramStart"/>
      <w:r>
        <w:rPr>
          <w:rStyle w:val="c0"/>
          <w:rFonts w:ascii="Arial" w:hAnsi="Arial" w:cs="Arial"/>
          <w:color w:val="444444"/>
          <w:sz w:val="18"/>
          <w:szCs w:val="18"/>
        </w:rPr>
        <w:t xml:space="preserve"> .</w:t>
      </w:r>
      <w:proofErr w:type="gramEnd"/>
      <w:r>
        <w:rPr>
          <w:rStyle w:val="c0"/>
          <w:rFonts w:ascii="Arial" w:hAnsi="Arial" w:cs="Arial"/>
          <w:color w:val="444444"/>
          <w:sz w:val="18"/>
          <w:szCs w:val="18"/>
        </w:rPr>
        <w:t xml:space="preserve"> – М., 2005, с.89.</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Рыжова Н. Песок, камень, глина // Дошкольное воспитание, 2003 г., № 7, с.23.</w:t>
      </w:r>
    </w:p>
    <w:p w:rsidR="00BB3100" w:rsidRDefault="00BB3100" w:rsidP="00BB3100">
      <w:pPr>
        <w:pStyle w:val="c3"/>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Февраль</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Тема: «Вещество. Воздух и его свойства»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«Знакомство со свойствами воздуха»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Продолжить знакомство детей со свойствами воздуха,  и ролью в жизни человека, растений, животных. Дать знания о неживой природе и о том, что воздух – условие жизни всех существ на земле. Опытническим путем закрепить знания детей о воздухе. Воспитывать интерес к окружающей жизни, любознательность.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Воздушные шары на каждого ребенка, банка с водой, стаканчики и соломинки, свистки, бутылки, небольшие листочки бумаги, духовые инструменты.        </w:t>
      </w:r>
    </w:p>
    <w:p w:rsidR="00BB3100" w:rsidRDefault="00BB3100" w:rsidP="00BB3100">
      <w:pPr>
        <w:pStyle w:val="c4"/>
        <w:shd w:val="clear" w:color="auto" w:fill="FFFFFF"/>
        <w:spacing w:line="360" w:lineRule="auto"/>
        <w:rPr>
          <w:rFonts w:ascii="Arial" w:hAnsi="Arial" w:cs="Arial"/>
          <w:color w:val="444444"/>
          <w:sz w:val="18"/>
          <w:szCs w:val="18"/>
        </w:rPr>
      </w:pPr>
      <w:proofErr w:type="spellStart"/>
      <w:r>
        <w:rPr>
          <w:rStyle w:val="c1"/>
          <w:rFonts w:ascii="Arial" w:hAnsi="Arial" w:cs="Arial"/>
          <w:color w:val="444444"/>
          <w:sz w:val="18"/>
          <w:szCs w:val="18"/>
        </w:rPr>
        <w:t>Литература</w:t>
      </w:r>
      <w:proofErr w:type="gramStart"/>
      <w:r>
        <w:rPr>
          <w:rStyle w:val="c0"/>
          <w:rFonts w:ascii="Arial" w:hAnsi="Arial" w:cs="Arial"/>
          <w:color w:val="444444"/>
          <w:sz w:val="18"/>
          <w:szCs w:val="18"/>
        </w:rPr>
        <w:t>:Б</w:t>
      </w:r>
      <w:proofErr w:type="gramEnd"/>
      <w:r>
        <w:rPr>
          <w:rStyle w:val="c0"/>
          <w:rFonts w:ascii="Arial" w:hAnsi="Arial" w:cs="Arial"/>
          <w:color w:val="444444"/>
          <w:sz w:val="18"/>
          <w:szCs w:val="18"/>
        </w:rPr>
        <w:t>ондаренко</w:t>
      </w:r>
      <w:proofErr w:type="spellEnd"/>
      <w:r>
        <w:rPr>
          <w:rStyle w:val="c0"/>
          <w:rFonts w:ascii="Arial" w:hAnsi="Arial" w:cs="Arial"/>
          <w:color w:val="444444"/>
          <w:sz w:val="18"/>
          <w:szCs w:val="18"/>
        </w:rPr>
        <w:t xml:space="preserve"> Т.М. Экологические занятия с детьми 5-6 лет. – Воронеж, 2004 г., с.94.</w:t>
      </w:r>
    </w:p>
    <w:p w:rsidR="00BB3100" w:rsidRDefault="00BB3100" w:rsidP="00BB3100">
      <w:pPr>
        <w:pStyle w:val="c4"/>
        <w:shd w:val="clear" w:color="auto" w:fill="FFFFFF"/>
        <w:spacing w:line="360" w:lineRule="auto"/>
        <w:rPr>
          <w:rFonts w:ascii="Arial" w:hAnsi="Arial" w:cs="Arial"/>
          <w:color w:val="444444"/>
          <w:sz w:val="18"/>
          <w:szCs w:val="18"/>
        </w:rPr>
      </w:pPr>
      <w:proofErr w:type="spellStart"/>
      <w:r>
        <w:rPr>
          <w:rStyle w:val="c0"/>
          <w:rFonts w:ascii="Arial" w:hAnsi="Arial" w:cs="Arial"/>
          <w:color w:val="444444"/>
          <w:sz w:val="18"/>
          <w:szCs w:val="18"/>
        </w:rPr>
        <w:t>Волчкова</w:t>
      </w:r>
      <w:proofErr w:type="spellEnd"/>
      <w:r>
        <w:rPr>
          <w:rStyle w:val="c0"/>
          <w:rFonts w:ascii="Arial" w:hAnsi="Arial" w:cs="Arial"/>
          <w:color w:val="444444"/>
          <w:sz w:val="18"/>
          <w:szCs w:val="18"/>
        </w:rPr>
        <w:t xml:space="preserve"> В.Н. Познавательное развитие. – Воронеж, 2004 г., с.159.</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Опыты: «Где теплее?», «Подводная лодка», «Упрямый воздух», «Что быстрее?»</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выявить, что теплый воздух легче холодного и поднимается вверх</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Два термометра, посуда с горячей водой</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Обнаружить, что воздух легче воды, выявить, как воздух вытесняет воду</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Материал: Изогнутая трубка для коктейля, прозрачные пластиковые стаканы, емкость с водой</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Обнаружить, что воздух сжимается</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Пипетки, шприц, подкрашенная вода</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Обнаружить атмосферное давление</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Два листа бумаги</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w:t>
      </w:r>
      <w:proofErr w:type="spellStart"/>
      <w:r>
        <w:rPr>
          <w:rStyle w:val="c0"/>
          <w:rFonts w:ascii="Arial" w:hAnsi="Arial" w:cs="Arial"/>
          <w:color w:val="444444"/>
          <w:sz w:val="18"/>
          <w:szCs w:val="18"/>
        </w:rPr>
        <w:t>Дыбина</w:t>
      </w:r>
      <w:proofErr w:type="spellEnd"/>
      <w:r>
        <w:rPr>
          <w:rStyle w:val="c0"/>
          <w:rFonts w:ascii="Arial" w:hAnsi="Arial" w:cs="Arial"/>
          <w:color w:val="444444"/>
          <w:sz w:val="18"/>
          <w:szCs w:val="18"/>
        </w:rPr>
        <w:t xml:space="preserve"> О. В. Неизведанное рядом с. 84-86</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«Неизвестное – рядом»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Расширять знания детей о жизни древнего человека, об открытии человеком огня. Как огонь дошел до наших дней, как он помогает человеку. Формировать представление о том, что при горении изменяется состав воздуха (кислорода становится меньше), что для горения нужен кислород. Познакомить со способами тушения пожара. При горении образовывается пепел, зола, угарный газ. Соблюдение правил безопасности при проведении опытов.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Камни, свеча, банка, бутылка с отрезанным дном, спички, зажигалка.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w:t>
      </w:r>
      <w:proofErr w:type="spellStart"/>
      <w:r>
        <w:rPr>
          <w:rStyle w:val="c0"/>
          <w:rFonts w:ascii="Arial" w:hAnsi="Arial" w:cs="Arial"/>
          <w:color w:val="444444"/>
          <w:sz w:val="18"/>
          <w:szCs w:val="18"/>
        </w:rPr>
        <w:t>Волчкова</w:t>
      </w:r>
      <w:proofErr w:type="spellEnd"/>
      <w:r>
        <w:rPr>
          <w:rStyle w:val="c0"/>
          <w:rFonts w:ascii="Arial" w:hAnsi="Arial" w:cs="Arial"/>
          <w:color w:val="444444"/>
          <w:sz w:val="18"/>
          <w:szCs w:val="18"/>
        </w:rPr>
        <w:t xml:space="preserve"> В.Н. Познавательное развитие.– Воронеж, 2004 г., с.165.</w:t>
      </w:r>
    </w:p>
    <w:p w:rsidR="00BB3100" w:rsidRDefault="00BB3100" w:rsidP="00BB3100">
      <w:pPr>
        <w:pStyle w:val="c4"/>
        <w:shd w:val="clear" w:color="auto" w:fill="FFFFFF"/>
        <w:spacing w:line="360" w:lineRule="auto"/>
        <w:rPr>
          <w:rFonts w:ascii="Arial" w:hAnsi="Arial" w:cs="Arial"/>
          <w:color w:val="444444"/>
          <w:sz w:val="18"/>
          <w:szCs w:val="18"/>
        </w:rPr>
      </w:pPr>
      <w:proofErr w:type="spellStart"/>
      <w:r>
        <w:rPr>
          <w:rStyle w:val="c0"/>
          <w:rFonts w:ascii="Arial" w:hAnsi="Arial" w:cs="Arial"/>
          <w:color w:val="444444"/>
          <w:sz w:val="18"/>
          <w:szCs w:val="18"/>
        </w:rPr>
        <w:t>Дыбина</w:t>
      </w:r>
      <w:proofErr w:type="spellEnd"/>
      <w:r>
        <w:rPr>
          <w:rStyle w:val="c0"/>
          <w:rFonts w:ascii="Arial" w:hAnsi="Arial" w:cs="Arial"/>
          <w:color w:val="444444"/>
          <w:sz w:val="18"/>
          <w:szCs w:val="18"/>
        </w:rPr>
        <w:t xml:space="preserve"> О.В. </w:t>
      </w:r>
      <w:proofErr w:type="gramStart"/>
      <w:r>
        <w:rPr>
          <w:rStyle w:val="c0"/>
          <w:rFonts w:ascii="Arial" w:hAnsi="Arial" w:cs="Arial"/>
          <w:color w:val="444444"/>
          <w:sz w:val="18"/>
          <w:szCs w:val="18"/>
        </w:rPr>
        <w:t>Неизведанное</w:t>
      </w:r>
      <w:proofErr w:type="gramEnd"/>
      <w:r>
        <w:rPr>
          <w:rStyle w:val="c0"/>
          <w:rFonts w:ascii="Arial" w:hAnsi="Arial" w:cs="Arial"/>
          <w:color w:val="444444"/>
          <w:sz w:val="18"/>
          <w:szCs w:val="18"/>
        </w:rPr>
        <w:t xml:space="preserve"> рядом: занимательные опыты и эксперименты для дошкольников. – М., 2005, с.145.</w:t>
      </w:r>
    </w:p>
    <w:p w:rsidR="00BB3100" w:rsidRDefault="00BB3100" w:rsidP="00BB3100">
      <w:pPr>
        <w:pStyle w:val="c3"/>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Март</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Тема: «Солнце. Земля и ее место в солнечной системе»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«Солнце, Земля и другие планеты»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Дать детям первоначальные представления о строении Солнечной Системы о том, что Земля уникальная планета. Развивать любознательность. На основе опытов дать представление о холодности планет. Чем дальше планеты от Солнца, тем они холоднее и чем ближе, тем горячее.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Настольная лампа, шары, схема Солнечной системы.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 xml:space="preserve">Литература: </w:t>
      </w:r>
      <w:proofErr w:type="spellStart"/>
      <w:r>
        <w:rPr>
          <w:rStyle w:val="c0"/>
          <w:rFonts w:ascii="Arial" w:hAnsi="Arial" w:cs="Arial"/>
          <w:color w:val="444444"/>
          <w:sz w:val="18"/>
          <w:szCs w:val="18"/>
        </w:rPr>
        <w:t>Зенина</w:t>
      </w:r>
      <w:proofErr w:type="spellEnd"/>
      <w:r>
        <w:rPr>
          <w:rStyle w:val="c0"/>
          <w:rFonts w:ascii="Arial" w:hAnsi="Arial" w:cs="Arial"/>
          <w:color w:val="444444"/>
          <w:sz w:val="18"/>
          <w:szCs w:val="18"/>
        </w:rPr>
        <w:t xml:space="preserve"> Т.Н. Конспекты занятий по ознакомлению дошкольников с </w:t>
      </w:r>
      <w:proofErr w:type="spellStart"/>
      <w:r>
        <w:rPr>
          <w:rStyle w:val="c0"/>
          <w:rFonts w:ascii="Arial" w:hAnsi="Arial" w:cs="Arial"/>
          <w:color w:val="444444"/>
          <w:sz w:val="18"/>
          <w:szCs w:val="18"/>
        </w:rPr>
        <w:t>прир</w:t>
      </w:r>
      <w:proofErr w:type="gramStart"/>
      <w:r>
        <w:rPr>
          <w:rStyle w:val="c0"/>
          <w:rFonts w:ascii="Arial" w:hAnsi="Arial" w:cs="Arial"/>
          <w:color w:val="444444"/>
          <w:sz w:val="18"/>
          <w:szCs w:val="18"/>
        </w:rPr>
        <w:t>.о</w:t>
      </w:r>
      <w:proofErr w:type="gramEnd"/>
      <w:r>
        <w:rPr>
          <w:rStyle w:val="c0"/>
          <w:rFonts w:ascii="Arial" w:hAnsi="Arial" w:cs="Arial"/>
          <w:color w:val="444444"/>
          <w:sz w:val="18"/>
          <w:szCs w:val="18"/>
        </w:rPr>
        <w:t>бъектами</w:t>
      </w:r>
      <w:proofErr w:type="spellEnd"/>
      <w:r>
        <w:rPr>
          <w:rStyle w:val="c0"/>
          <w:rFonts w:ascii="Arial" w:hAnsi="Arial" w:cs="Arial"/>
          <w:color w:val="444444"/>
          <w:sz w:val="18"/>
          <w:szCs w:val="18"/>
        </w:rPr>
        <w:t xml:space="preserve"> (</w:t>
      </w:r>
      <w:proofErr w:type="spellStart"/>
      <w:r>
        <w:rPr>
          <w:rStyle w:val="c0"/>
          <w:rFonts w:ascii="Arial" w:hAnsi="Arial" w:cs="Arial"/>
          <w:color w:val="444444"/>
          <w:sz w:val="18"/>
          <w:szCs w:val="18"/>
        </w:rPr>
        <w:t>подг.гр</w:t>
      </w:r>
      <w:proofErr w:type="spellEnd"/>
      <w:r>
        <w:rPr>
          <w:rStyle w:val="c0"/>
          <w:rFonts w:ascii="Arial" w:hAnsi="Arial" w:cs="Arial"/>
          <w:color w:val="444444"/>
          <w:sz w:val="18"/>
          <w:szCs w:val="18"/>
        </w:rPr>
        <w:t>.). – М. , 2006 г.</w:t>
      </w:r>
      <w:proofErr w:type="gramStart"/>
      <w:r>
        <w:rPr>
          <w:rStyle w:val="c0"/>
          <w:rFonts w:ascii="Arial" w:hAnsi="Arial" w:cs="Arial"/>
          <w:color w:val="444444"/>
          <w:sz w:val="18"/>
          <w:szCs w:val="18"/>
        </w:rPr>
        <w:t xml:space="preserve"> ,</w:t>
      </w:r>
      <w:proofErr w:type="gramEnd"/>
      <w:r>
        <w:rPr>
          <w:rStyle w:val="c0"/>
          <w:rFonts w:ascii="Arial" w:hAnsi="Arial" w:cs="Arial"/>
          <w:color w:val="444444"/>
          <w:sz w:val="18"/>
          <w:szCs w:val="18"/>
        </w:rPr>
        <w:t xml:space="preserve"> с.19.</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Николаева С.Н. Ознакомление дошкольников с неживой природой. – М., 2003 г., с.39.</w:t>
      </w:r>
      <w:r>
        <w:rPr>
          <w:rFonts w:ascii="Arial" w:hAnsi="Arial" w:cs="Arial"/>
          <w:color w:val="444444"/>
          <w:sz w:val="18"/>
          <w:szCs w:val="18"/>
        </w:rPr>
        <w:t> </w:t>
      </w:r>
    </w:p>
    <w:p w:rsidR="00BB3100" w:rsidRDefault="00BB3100" w:rsidP="00BB3100">
      <w:pPr>
        <w:pStyle w:val="c4"/>
        <w:shd w:val="clear" w:color="auto" w:fill="FFFFFF"/>
        <w:spacing w:line="360" w:lineRule="auto"/>
        <w:rPr>
          <w:rFonts w:ascii="Arial" w:hAnsi="Arial" w:cs="Arial"/>
          <w:color w:val="444444"/>
          <w:sz w:val="18"/>
          <w:szCs w:val="18"/>
        </w:rPr>
      </w:pPr>
      <w:proofErr w:type="spellStart"/>
      <w:r>
        <w:rPr>
          <w:rStyle w:val="c0"/>
          <w:rFonts w:ascii="Arial" w:hAnsi="Arial" w:cs="Arial"/>
          <w:color w:val="444444"/>
          <w:sz w:val="18"/>
          <w:szCs w:val="18"/>
        </w:rPr>
        <w:lastRenderedPageBreak/>
        <w:t>Гризик</w:t>
      </w:r>
      <w:proofErr w:type="spellEnd"/>
      <w:r>
        <w:rPr>
          <w:rStyle w:val="c0"/>
          <w:rFonts w:ascii="Arial" w:hAnsi="Arial" w:cs="Arial"/>
          <w:color w:val="444444"/>
          <w:sz w:val="18"/>
          <w:szCs w:val="18"/>
        </w:rPr>
        <w:t xml:space="preserve"> Т.И. Познаю мир. – М., 2001 г., с.136.</w:t>
      </w:r>
    </w:p>
    <w:p w:rsidR="00BB3100" w:rsidRDefault="00BB3100" w:rsidP="00BB3100">
      <w:pPr>
        <w:pStyle w:val="c4"/>
        <w:shd w:val="clear" w:color="auto" w:fill="FFFFFF"/>
        <w:spacing w:line="360" w:lineRule="auto"/>
        <w:rPr>
          <w:rFonts w:ascii="Arial" w:hAnsi="Arial" w:cs="Arial"/>
          <w:color w:val="444444"/>
          <w:sz w:val="18"/>
          <w:szCs w:val="18"/>
        </w:rPr>
      </w:pPr>
      <w:proofErr w:type="spellStart"/>
      <w:r>
        <w:rPr>
          <w:rStyle w:val="c0"/>
          <w:rFonts w:ascii="Arial" w:hAnsi="Arial" w:cs="Arial"/>
          <w:color w:val="444444"/>
          <w:sz w:val="18"/>
          <w:szCs w:val="18"/>
        </w:rPr>
        <w:t>Волчкова</w:t>
      </w:r>
      <w:proofErr w:type="spellEnd"/>
      <w:r>
        <w:rPr>
          <w:rStyle w:val="c0"/>
          <w:rFonts w:ascii="Arial" w:hAnsi="Arial" w:cs="Arial"/>
          <w:color w:val="444444"/>
          <w:sz w:val="18"/>
          <w:szCs w:val="18"/>
        </w:rPr>
        <w:t xml:space="preserve"> В.Н., Степанова Н.В. Конспекты занятий в старшей группе детского сада. Экология. – Воронеж, 2004 г., с.15</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«Этот загадочный космос»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Познакомить детей с символикой созвездий. Вызвать интерес к космическому пространству. Расширять представления о профессии космонавта. Активизировать словарный запас: космос, космонавт, космическая невесомость.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Фотографии космоса, Солнечной системы, Ю.Гагарина, космических кораблей.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w:t>
      </w:r>
      <w:proofErr w:type="spellStart"/>
      <w:r>
        <w:rPr>
          <w:rStyle w:val="c0"/>
          <w:rFonts w:ascii="Arial" w:hAnsi="Arial" w:cs="Arial"/>
          <w:color w:val="444444"/>
          <w:sz w:val="18"/>
          <w:szCs w:val="18"/>
        </w:rPr>
        <w:t>Гризик</w:t>
      </w:r>
      <w:proofErr w:type="spellEnd"/>
      <w:r>
        <w:rPr>
          <w:rStyle w:val="c0"/>
          <w:rFonts w:ascii="Arial" w:hAnsi="Arial" w:cs="Arial"/>
          <w:color w:val="444444"/>
          <w:sz w:val="18"/>
          <w:szCs w:val="18"/>
        </w:rPr>
        <w:t xml:space="preserve"> Т.И. Познаю мир. – М., 2001 г., с.112.</w:t>
      </w:r>
    </w:p>
    <w:p w:rsidR="00BB3100" w:rsidRDefault="00BB3100" w:rsidP="00BB3100">
      <w:pPr>
        <w:pStyle w:val="c4"/>
        <w:shd w:val="clear" w:color="auto" w:fill="FFFFFF"/>
        <w:spacing w:line="360" w:lineRule="auto"/>
        <w:rPr>
          <w:rFonts w:ascii="Arial" w:hAnsi="Arial" w:cs="Arial"/>
          <w:color w:val="444444"/>
          <w:sz w:val="18"/>
          <w:szCs w:val="18"/>
        </w:rPr>
      </w:pPr>
      <w:proofErr w:type="spellStart"/>
      <w:r>
        <w:rPr>
          <w:rStyle w:val="c0"/>
          <w:rFonts w:ascii="Arial" w:hAnsi="Arial" w:cs="Arial"/>
          <w:color w:val="444444"/>
          <w:sz w:val="18"/>
          <w:szCs w:val="18"/>
        </w:rPr>
        <w:t>Волчкова</w:t>
      </w:r>
      <w:proofErr w:type="spellEnd"/>
      <w:r>
        <w:rPr>
          <w:rStyle w:val="c0"/>
          <w:rFonts w:ascii="Arial" w:hAnsi="Arial" w:cs="Arial"/>
          <w:color w:val="444444"/>
          <w:sz w:val="18"/>
          <w:szCs w:val="18"/>
        </w:rPr>
        <w:t xml:space="preserve"> В.Н., Степанова Н.В. Конспекты занятий в старшей группе детского сада. Экология. – Воронеж, 2004 г., с.163.</w:t>
      </w:r>
    </w:p>
    <w:p w:rsidR="00BB3100" w:rsidRDefault="00BB3100" w:rsidP="00BB3100">
      <w:pPr>
        <w:pStyle w:val="c3"/>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Апрель</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Тема: «В мире электричества»</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«Как увидеть и услышать электричество»</w:t>
      </w:r>
      <w:r>
        <w:rPr>
          <w:rFonts w:ascii="Arial" w:hAnsi="Arial" w:cs="Arial"/>
          <w:color w:val="444444"/>
          <w:sz w:val="18"/>
          <w:szCs w:val="18"/>
        </w:rPr>
        <w:t>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Опыты: «Чудо прическа», «Волшебные шары», «Вертушка»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Познакомить детей с электричеством, как особой формой энергии. Развивать познавательную активность ребенка в процессе знакомства с явлениями электричества, с его историей. Познакомить с понятием «электрический ток». Объяснить природу молнии. Формировать основы безопасности при взаимодействии с электричеством.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xml:space="preserve">: </w:t>
      </w:r>
      <w:proofErr w:type="gramStart"/>
      <w:r>
        <w:rPr>
          <w:rStyle w:val="c0"/>
          <w:rFonts w:ascii="Arial" w:hAnsi="Arial" w:cs="Arial"/>
          <w:color w:val="444444"/>
          <w:sz w:val="18"/>
          <w:szCs w:val="18"/>
        </w:rPr>
        <w:t>Воздушный шарик, ножницы, салфетки, линейка, расчески, пластилин, большая металлическая скрепка, шерстяная ткань, прозрачная пластмассовая салфетка, зеркало, вода, антистатик.</w:t>
      </w:r>
      <w:proofErr w:type="gramEnd"/>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xml:space="preserve">: </w:t>
      </w:r>
      <w:proofErr w:type="spellStart"/>
      <w:r>
        <w:rPr>
          <w:rStyle w:val="c0"/>
          <w:rFonts w:ascii="Arial" w:hAnsi="Arial" w:cs="Arial"/>
          <w:color w:val="444444"/>
          <w:sz w:val="18"/>
          <w:szCs w:val="18"/>
        </w:rPr>
        <w:t>Дыбина</w:t>
      </w:r>
      <w:proofErr w:type="spellEnd"/>
      <w:r>
        <w:rPr>
          <w:rStyle w:val="c0"/>
          <w:rFonts w:ascii="Arial" w:hAnsi="Arial" w:cs="Arial"/>
          <w:color w:val="444444"/>
          <w:sz w:val="18"/>
          <w:szCs w:val="18"/>
        </w:rPr>
        <w:t xml:space="preserve"> О.В. </w:t>
      </w:r>
      <w:proofErr w:type="gramStart"/>
      <w:r>
        <w:rPr>
          <w:rStyle w:val="c0"/>
          <w:rFonts w:ascii="Arial" w:hAnsi="Arial" w:cs="Arial"/>
          <w:color w:val="444444"/>
          <w:sz w:val="18"/>
          <w:szCs w:val="18"/>
        </w:rPr>
        <w:t>Неизведанное</w:t>
      </w:r>
      <w:proofErr w:type="gramEnd"/>
      <w:r>
        <w:rPr>
          <w:rStyle w:val="c0"/>
          <w:rFonts w:ascii="Arial" w:hAnsi="Arial" w:cs="Arial"/>
          <w:color w:val="444444"/>
          <w:sz w:val="18"/>
          <w:szCs w:val="18"/>
        </w:rPr>
        <w:t xml:space="preserve"> рядом: занимательные опыты и эксперименты для дошкольников.– М., 2005, с.98 - 100.</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«Электроприборы»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Развивать способности ребенка обращаться с элементарными электрическими приборами. Формировать представление о материалах, проводящих электрический ток (металлы, вода) и изоляторах – материалах вообще не проводящих электричество (дерево, стекло и др.). Познакомить с устройством некоторых электрических приборов (фен, настольная лампа). Совершенствовать опыт безопасного использования электрических приборов (нельзя прикасаться к оголенным проводам, вставлять в розетку металлические предметы с электрическими проводами, можно взаимодействовать только сухими руками). Развивать любознательность.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Дерево, стекло, резина, пластмасса, металлические предметы, вода, электроприборы.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xml:space="preserve">: </w:t>
      </w:r>
      <w:proofErr w:type="spellStart"/>
      <w:r>
        <w:rPr>
          <w:rStyle w:val="c0"/>
          <w:rFonts w:ascii="Arial" w:hAnsi="Arial" w:cs="Arial"/>
          <w:color w:val="444444"/>
          <w:sz w:val="18"/>
          <w:szCs w:val="18"/>
        </w:rPr>
        <w:t>Волчкова</w:t>
      </w:r>
      <w:proofErr w:type="spellEnd"/>
      <w:r>
        <w:rPr>
          <w:rStyle w:val="c0"/>
          <w:rFonts w:ascii="Arial" w:hAnsi="Arial" w:cs="Arial"/>
          <w:color w:val="444444"/>
          <w:sz w:val="18"/>
          <w:szCs w:val="18"/>
        </w:rPr>
        <w:t xml:space="preserve"> В.Н., Степанова Н.В. Конспекты занятий в старшей группе детского сада. Экология. – Воронеж, 2004 г., с.167.</w:t>
      </w:r>
    </w:p>
    <w:p w:rsidR="00BB3100" w:rsidRDefault="00BB3100" w:rsidP="00BB3100">
      <w:pPr>
        <w:pStyle w:val="c4"/>
        <w:shd w:val="clear" w:color="auto" w:fill="FFFFFF"/>
        <w:spacing w:line="360" w:lineRule="auto"/>
        <w:rPr>
          <w:rFonts w:ascii="Arial" w:hAnsi="Arial" w:cs="Arial"/>
          <w:color w:val="444444"/>
          <w:sz w:val="18"/>
          <w:szCs w:val="18"/>
        </w:rPr>
      </w:pPr>
      <w:r>
        <w:rPr>
          <w:rFonts w:ascii="Arial" w:hAnsi="Arial" w:cs="Arial"/>
          <w:color w:val="444444"/>
          <w:sz w:val="18"/>
          <w:szCs w:val="18"/>
        </w:rPr>
        <w:t>        </w:t>
      </w:r>
    </w:p>
    <w:p w:rsidR="00BB3100" w:rsidRDefault="00BB3100" w:rsidP="00BB3100">
      <w:pPr>
        <w:pStyle w:val="c3"/>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Май</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Тема: «Свет и цвет»</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Занятие: «Откуда радуга берется?».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lastRenderedPageBreak/>
        <w:t>Цель:</w:t>
      </w:r>
      <w:r>
        <w:rPr>
          <w:rStyle w:val="c0"/>
          <w:rFonts w:ascii="Arial" w:hAnsi="Arial" w:cs="Arial"/>
          <w:color w:val="444444"/>
          <w:sz w:val="18"/>
          <w:szCs w:val="18"/>
        </w:rPr>
        <w:t> Развивать аналитические способности детей. Познакомить их с солнечной энергией и особенностями ее проявления. Воспитывать интерес к познанию закономерностей, существующих в неживой природе.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Пульверизатор,  фонарик, лист белой бумаги, хрустальный стакан, трехгранная призма.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w:t>
      </w:r>
      <w:proofErr w:type="spellStart"/>
      <w:r>
        <w:rPr>
          <w:rStyle w:val="c0"/>
          <w:rFonts w:ascii="Arial" w:hAnsi="Arial" w:cs="Arial"/>
          <w:color w:val="444444"/>
          <w:sz w:val="18"/>
          <w:szCs w:val="18"/>
        </w:rPr>
        <w:t>Дыбина</w:t>
      </w:r>
      <w:proofErr w:type="spellEnd"/>
      <w:r>
        <w:rPr>
          <w:rStyle w:val="c0"/>
          <w:rFonts w:ascii="Arial" w:hAnsi="Arial" w:cs="Arial"/>
          <w:color w:val="444444"/>
          <w:sz w:val="18"/>
          <w:szCs w:val="18"/>
        </w:rPr>
        <w:t xml:space="preserve"> О.В. Неизведанное рядом: занимательные опыты и эксперименты для  дошкольников</w:t>
      </w:r>
      <w:proofErr w:type="gramStart"/>
      <w:r>
        <w:rPr>
          <w:rStyle w:val="c0"/>
          <w:rFonts w:ascii="Arial" w:hAnsi="Arial" w:cs="Arial"/>
          <w:color w:val="444444"/>
          <w:sz w:val="18"/>
          <w:szCs w:val="18"/>
        </w:rPr>
        <w:t xml:space="preserve"> .</w:t>
      </w:r>
      <w:proofErr w:type="gramEnd"/>
      <w:r>
        <w:rPr>
          <w:rStyle w:val="c0"/>
          <w:rFonts w:ascii="Arial" w:hAnsi="Arial" w:cs="Arial"/>
          <w:color w:val="444444"/>
          <w:sz w:val="18"/>
          <w:szCs w:val="18"/>
        </w:rPr>
        <w:t>– М., 2005, с.150.</w:t>
      </w:r>
    </w:p>
    <w:p w:rsidR="00BB3100" w:rsidRDefault="00BB3100" w:rsidP="00BB3100">
      <w:pPr>
        <w:pStyle w:val="c4"/>
        <w:shd w:val="clear" w:color="auto" w:fill="FFFFFF"/>
        <w:spacing w:line="360" w:lineRule="auto"/>
        <w:rPr>
          <w:rFonts w:ascii="Arial" w:hAnsi="Arial" w:cs="Arial"/>
          <w:color w:val="444444"/>
          <w:sz w:val="18"/>
          <w:szCs w:val="18"/>
        </w:rPr>
      </w:pPr>
      <w:r>
        <w:rPr>
          <w:rStyle w:val="c0"/>
          <w:rFonts w:ascii="Arial" w:hAnsi="Arial" w:cs="Arial"/>
          <w:color w:val="444444"/>
          <w:sz w:val="18"/>
          <w:szCs w:val="18"/>
        </w:rPr>
        <w:t xml:space="preserve">Куликовская И.Э., </w:t>
      </w:r>
      <w:proofErr w:type="spellStart"/>
      <w:r>
        <w:rPr>
          <w:rStyle w:val="c0"/>
          <w:rFonts w:ascii="Arial" w:hAnsi="Arial" w:cs="Arial"/>
          <w:color w:val="444444"/>
          <w:sz w:val="18"/>
          <w:szCs w:val="18"/>
        </w:rPr>
        <w:t>Совгир</w:t>
      </w:r>
      <w:proofErr w:type="spellEnd"/>
      <w:r>
        <w:rPr>
          <w:rStyle w:val="c0"/>
          <w:rFonts w:ascii="Arial" w:hAnsi="Arial" w:cs="Arial"/>
          <w:color w:val="444444"/>
          <w:sz w:val="18"/>
          <w:szCs w:val="18"/>
        </w:rPr>
        <w:t xml:space="preserve"> И.Н. Детское  экспериментирование</w:t>
      </w:r>
      <w:proofErr w:type="gramStart"/>
      <w:r>
        <w:rPr>
          <w:rStyle w:val="c0"/>
          <w:rFonts w:ascii="Arial" w:hAnsi="Arial" w:cs="Arial"/>
          <w:color w:val="444444"/>
          <w:sz w:val="18"/>
          <w:szCs w:val="18"/>
        </w:rPr>
        <w:t xml:space="preserve"> .</w:t>
      </w:r>
      <w:proofErr w:type="gramEnd"/>
      <w:r>
        <w:rPr>
          <w:rStyle w:val="c0"/>
          <w:rFonts w:ascii="Arial" w:hAnsi="Arial" w:cs="Arial"/>
          <w:color w:val="444444"/>
          <w:sz w:val="18"/>
          <w:szCs w:val="18"/>
        </w:rPr>
        <w:t>–М., 2005 г., с.63.</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Опыт: «Волшебный круг».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Показать детям, что солнечный свет состоит из спектра. Развивать интерес к неживой природе. Формировать умение делать выводы, выдвигать гипотезы.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Цветовой волчок или юла.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w:t>
      </w:r>
      <w:proofErr w:type="spellStart"/>
      <w:r>
        <w:rPr>
          <w:rStyle w:val="c0"/>
          <w:rFonts w:ascii="Arial" w:hAnsi="Arial" w:cs="Arial"/>
          <w:color w:val="444444"/>
          <w:sz w:val="18"/>
          <w:szCs w:val="18"/>
        </w:rPr>
        <w:t>Дыбина</w:t>
      </w:r>
      <w:proofErr w:type="spellEnd"/>
      <w:r>
        <w:rPr>
          <w:rStyle w:val="c0"/>
          <w:rFonts w:ascii="Arial" w:hAnsi="Arial" w:cs="Arial"/>
          <w:color w:val="444444"/>
          <w:sz w:val="18"/>
          <w:szCs w:val="18"/>
        </w:rPr>
        <w:t xml:space="preserve"> О.В. Неизведанное рядом: занимательные опыты и эксперименты для  дошкольников</w:t>
      </w:r>
      <w:proofErr w:type="gramStart"/>
      <w:r>
        <w:rPr>
          <w:rStyle w:val="c0"/>
          <w:rFonts w:ascii="Arial" w:hAnsi="Arial" w:cs="Arial"/>
          <w:color w:val="444444"/>
          <w:sz w:val="18"/>
          <w:szCs w:val="18"/>
        </w:rPr>
        <w:t xml:space="preserve"> .</w:t>
      </w:r>
      <w:proofErr w:type="gramEnd"/>
      <w:r>
        <w:rPr>
          <w:rStyle w:val="c0"/>
          <w:rFonts w:ascii="Arial" w:hAnsi="Arial" w:cs="Arial"/>
          <w:color w:val="444444"/>
          <w:sz w:val="18"/>
          <w:szCs w:val="18"/>
        </w:rPr>
        <w:t>–</w:t>
      </w:r>
      <w:r>
        <w:rPr>
          <w:rFonts w:ascii="Arial" w:hAnsi="Arial" w:cs="Arial"/>
          <w:color w:val="444444"/>
          <w:sz w:val="18"/>
          <w:szCs w:val="18"/>
        </w:rPr>
        <w:t> М., 2005, с.151.</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Беседа: «Свет вокруг нас».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Цель:</w:t>
      </w:r>
      <w:r>
        <w:rPr>
          <w:rStyle w:val="c0"/>
          <w:rFonts w:ascii="Arial" w:hAnsi="Arial" w:cs="Arial"/>
          <w:color w:val="444444"/>
          <w:sz w:val="18"/>
          <w:szCs w:val="18"/>
        </w:rPr>
        <w:t> Дать детям представление о свете. Определить принадлежность источников света к природному или рукотворному миру, их назначение. Опытническим путем определить строение рукотворных источников света. Классификация предметов, дающих свет на рукотворный и природный мир. Закрепить умение работать в группе. Обогащать и активизировать словарь детей.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Материал</w:t>
      </w:r>
      <w:r>
        <w:rPr>
          <w:rStyle w:val="c0"/>
          <w:rFonts w:ascii="Arial" w:hAnsi="Arial" w:cs="Arial"/>
          <w:color w:val="444444"/>
          <w:sz w:val="18"/>
          <w:szCs w:val="18"/>
        </w:rPr>
        <w:t xml:space="preserve">: </w:t>
      </w:r>
      <w:proofErr w:type="gramStart"/>
      <w:r>
        <w:rPr>
          <w:rStyle w:val="c0"/>
          <w:rFonts w:ascii="Arial" w:hAnsi="Arial" w:cs="Arial"/>
          <w:color w:val="444444"/>
          <w:sz w:val="18"/>
          <w:szCs w:val="18"/>
        </w:rPr>
        <w:t>Картинки с изображением источников света (солнце, луна, звезды, месяц, светлячок, костер, лампа.</w:t>
      </w:r>
      <w:proofErr w:type="gramEnd"/>
      <w:r>
        <w:rPr>
          <w:rStyle w:val="c0"/>
          <w:rFonts w:ascii="Arial" w:hAnsi="Arial" w:cs="Arial"/>
          <w:color w:val="444444"/>
          <w:sz w:val="18"/>
          <w:szCs w:val="18"/>
        </w:rPr>
        <w:t xml:space="preserve"> Игрушечный фонарик и несколько предметов, которые не дают света.        </w:t>
      </w:r>
    </w:p>
    <w:p w:rsidR="00BB3100" w:rsidRDefault="00BB3100" w:rsidP="00BB3100">
      <w:pPr>
        <w:pStyle w:val="c4"/>
        <w:shd w:val="clear" w:color="auto" w:fill="FFFFFF"/>
        <w:spacing w:line="360" w:lineRule="auto"/>
        <w:rPr>
          <w:rFonts w:ascii="Arial" w:hAnsi="Arial" w:cs="Arial"/>
          <w:color w:val="444444"/>
          <w:sz w:val="18"/>
          <w:szCs w:val="18"/>
        </w:rPr>
      </w:pPr>
      <w:r>
        <w:rPr>
          <w:rStyle w:val="c1"/>
          <w:rFonts w:ascii="Arial" w:hAnsi="Arial" w:cs="Arial"/>
          <w:color w:val="444444"/>
          <w:sz w:val="18"/>
          <w:szCs w:val="18"/>
        </w:rPr>
        <w:t>Литература:</w:t>
      </w:r>
      <w:r>
        <w:rPr>
          <w:rStyle w:val="c0"/>
          <w:rFonts w:ascii="Arial" w:hAnsi="Arial" w:cs="Arial"/>
          <w:color w:val="444444"/>
          <w:sz w:val="18"/>
          <w:szCs w:val="18"/>
        </w:rPr>
        <w:t> Ковалева Т.А. Воспитывая маленького гражданина. – М., 2004 г., с.18.</w:t>
      </w:r>
    </w:p>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b/>
          <w:bCs/>
          <w:sz w:val="24"/>
          <w:szCs w:val="24"/>
          <w:lang w:eastAsia="ru-RU"/>
        </w:rPr>
        <w:t>Перспективное планирование экспериментальной деятельности в подготовительной группе.</w:t>
      </w:r>
    </w:p>
    <w:tbl>
      <w:tblPr>
        <w:tblW w:w="9570" w:type="dxa"/>
        <w:tblCellSpacing w:w="0" w:type="dxa"/>
        <w:tblCellMar>
          <w:top w:w="105" w:type="dxa"/>
          <w:left w:w="105" w:type="dxa"/>
          <w:bottom w:w="105" w:type="dxa"/>
          <w:right w:w="105" w:type="dxa"/>
        </w:tblCellMar>
        <w:tblLook w:val="04A0"/>
      </w:tblPr>
      <w:tblGrid>
        <w:gridCol w:w="1411"/>
        <w:gridCol w:w="3110"/>
        <w:gridCol w:w="5049"/>
      </w:tblGrid>
      <w:tr w:rsidR="00E10F88" w:rsidRPr="00E10F88">
        <w:trPr>
          <w:tblCellSpacing w:w="0" w:type="dxa"/>
        </w:trPr>
        <w:tc>
          <w:tcPr>
            <w:tcW w:w="132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t>Сентябрь</w:t>
            </w:r>
          </w:p>
        </w:tc>
        <w:tc>
          <w:tcPr>
            <w:tcW w:w="291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Опыт№1.</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Эффект радуги.</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Опыт№2.</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Свойства воды. Показать, что вода не имеет формы, разливается, течет.</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Опыт№3.</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С дождевыми червями.</w:t>
            </w:r>
          </w:p>
        </w:tc>
        <w:tc>
          <w:tcPr>
            <w:tcW w:w="4725"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t>Расщепляем видимый солнечный свет на отдельные цвета - воспроизводим эффект радуги.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 xml:space="preserve">Взять 2 стакана, </w:t>
            </w:r>
            <w:proofErr w:type="gramStart"/>
            <w:r w:rsidRPr="00E10F88">
              <w:rPr>
                <w:rFonts w:ascii="Times New Roman" w:eastAsia="Times New Roman" w:hAnsi="Times New Roman" w:cs="Times New Roman"/>
                <w:sz w:val="24"/>
                <w:szCs w:val="24"/>
                <w:lang w:eastAsia="ru-RU"/>
              </w:rPr>
              <w:t>наполненные</w:t>
            </w:r>
            <w:proofErr w:type="gramEnd"/>
            <w:r w:rsidRPr="00E10F88">
              <w:rPr>
                <w:rFonts w:ascii="Times New Roman" w:eastAsia="Times New Roman" w:hAnsi="Times New Roman" w:cs="Times New Roman"/>
                <w:sz w:val="24"/>
                <w:szCs w:val="24"/>
                <w:lang w:eastAsia="ru-RU"/>
              </w:rPr>
              <w:t xml:space="preserve">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 Вывод: вода не имеет формы, принимает </w:t>
            </w:r>
            <w:r w:rsidRPr="00E10F88">
              <w:rPr>
                <w:rFonts w:ascii="Times New Roman" w:eastAsia="Times New Roman" w:hAnsi="Times New Roman" w:cs="Times New Roman"/>
                <w:sz w:val="24"/>
                <w:szCs w:val="24"/>
                <w:lang w:eastAsia="ru-RU"/>
              </w:rPr>
              <w:lastRenderedPageBreak/>
              <w:t>форму того сосуда, в который налита, то есть может легко менять форму.</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На дно банки насыпаем почву, сверху — слой песка. На песок положим несколько сухих листьев и 3—5 дождевых червей. Слегка польем содержимое банки водой и поставим бан</w:t>
            </w:r>
            <w:r w:rsidRPr="00E10F88">
              <w:rPr>
                <w:rFonts w:ascii="Times New Roman" w:eastAsia="Times New Roman" w:hAnsi="Times New Roman" w:cs="Times New Roman"/>
                <w:sz w:val="24"/>
                <w:szCs w:val="24"/>
                <w:lang w:eastAsia="ru-RU"/>
              </w:rPr>
              <w:softHyphen/>
              <w:t>ку в темное прохладное место. Через два-три дня рассмотрим, что произошло в банке. На песке — темные землистые комочки, напоминающие те, кото</w:t>
            </w:r>
            <w:r w:rsidRPr="00E10F88">
              <w:rPr>
                <w:rFonts w:ascii="Times New Roman" w:eastAsia="Times New Roman" w:hAnsi="Times New Roman" w:cs="Times New Roman"/>
                <w:sz w:val="24"/>
                <w:szCs w:val="24"/>
                <w:lang w:eastAsia="ru-RU"/>
              </w:rPr>
              <w:softHyphen/>
              <w:t>рые мы видели утром на дорожке. Часть листьев втянута под зем</w:t>
            </w:r>
            <w:r w:rsidRPr="00E10F88">
              <w:rPr>
                <w:rFonts w:ascii="Times New Roman" w:eastAsia="Times New Roman" w:hAnsi="Times New Roman" w:cs="Times New Roman"/>
                <w:sz w:val="24"/>
                <w:szCs w:val="24"/>
                <w:lang w:eastAsia="ru-RU"/>
              </w:rPr>
              <w:softHyphen/>
              <w:t xml:space="preserve">лю, а песок дорожками «протек» через почву, показывая нам пути, по которым передвигались в банке </w:t>
            </w:r>
            <w:proofErr w:type="spellStart"/>
            <w:r w:rsidRPr="00E10F88">
              <w:rPr>
                <w:rFonts w:ascii="Times New Roman" w:eastAsia="Times New Roman" w:hAnsi="Times New Roman" w:cs="Times New Roman"/>
                <w:sz w:val="24"/>
                <w:szCs w:val="24"/>
                <w:lang w:eastAsia="ru-RU"/>
              </w:rPr>
              <w:t>почвостроители</w:t>
            </w:r>
            <w:proofErr w:type="spellEnd"/>
            <w:r w:rsidRPr="00E10F88">
              <w:rPr>
                <w:rFonts w:ascii="Times New Roman" w:eastAsia="Times New Roman" w:hAnsi="Times New Roman" w:cs="Times New Roman"/>
                <w:sz w:val="24"/>
                <w:szCs w:val="24"/>
                <w:lang w:eastAsia="ru-RU"/>
              </w:rPr>
              <w:t>, поедая рас</w:t>
            </w:r>
            <w:r w:rsidRPr="00E10F88">
              <w:rPr>
                <w:rFonts w:ascii="Times New Roman" w:eastAsia="Times New Roman" w:hAnsi="Times New Roman" w:cs="Times New Roman"/>
                <w:sz w:val="24"/>
                <w:szCs w:val="24"/>
                <w:lang w:eastAsia="ru-RU"/>
              </w:rPr>
              <w:softHyphen/>
              <w:t>тительные остатки и перемешивая слои.</w:t>
            </w:r>
          </w:p>
        </w:tc>
      </w:tr>
      <w:tr w:rsidR="00E10F88" w:rsidRPr="00E10F88">
        <w:trPr>
          <w:tblCellSpacing w:w="0" w:type="dxa"/>
        </w:trPr>
        <w:tc>
          <w:tcPr>
            <w:tcW w:w="132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lastRenderedPageBreak/>
              <w:br/>
              <w:t>Октябрь</w:t>
            </w:r>
          </w:p>
        </w:tc>
        <w:tc>
          <w:tcPr>
            <w:tcW w:w="291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Опыт№1.</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 xml:space="preserve">Показать </w:t>
            </w:r>
            <w:proofErr w:type="spellStart"/>
            <w:r w:rsidRPr="00E10F88">
              <w:rPr>
                <w:rFonts w:ascii="Times New Roman" w:eastAsia="Times New Roman" w:hAnsi="Times New Roman" w:cs="Times New Roman"/>
                <w:sz w:val="24"/>
                <w:szCs w:val="24"/>
                <w:lang w:eastAsia="ru-RU"/>
              </w:rPr>
              <w:t>сокодвижение</w:t>
            </w:r>
            <w:proofErr w:type="spellEnd"/>
            <w:r w:rsidRPr="00E10F88">
              <w:rPr>
                <w:rFonts w:ascii="Times New Roman" w:eastAsia="Times New Roman" w:hAnsi="Times New Roman" w:cs="Times New Roman"/>
                <w:sz w:val="24"/>
                <w:szCs w:val="24"/>
                <w:lang w:eastAsia="ru-RU"/>
              </w:rPr>
              <w:t xml:space="preserve"> в стебле растения.</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Опыт№2.</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Свойства воздуха. Прозрачность.</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Опыт№3.</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Воздух есть внутри пустых предметов.</w:t>
            </w:r>
          </w:p>
        </w:tc>
        <w:tc>
          <w:tcPr>
            <w:tcW w:w="4725"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t>2 баночки из-под йогурта, вода, чернила или пищевой краситель, растение (гвоздика, нарцисс, веточки сельдерея, петрушки)</w:t>
            </w:r>
            <w:proofErr w:type="gramStart"/>
            <w:r w:rsidRPr="00E10F88">
              <w:rPr>
                <w:rFonts w:ascii="Times New Roman" w:eastAsia="Times New Roman" w:hAnsi="Times New Roman" w:cs="Times New Roman"/>
                <w:sz w:val="24"/>
                <w:szCs w:val="24"/>
                <w:lang w:eastAsia="ru-RU"/>
              </w:rPr>
              <w:t>.Н</w:t>
            </w:r>
            <w:proofErr w:type="gramEnd"/>
            <w:r w:rsidRPr="00E10F88">
              <w:rPr>
                <w:rFonts w:ascii="Times New Roman" w:eastAsia="Times New Roman" w:hAnsi="Times New Roman" w:cs="Times New Roman"/>
                <w:sz w:val="24"/>
                <w:szCs w:val="24"/>
                <w:lang w:eastAsia="ru-RU"/>
              </w:rPr>
              <w:t>алить чернила в баночку. Окунуть стебли растения в баночку и подождать. Через 12 часов результат будет виден</w:t>
            </w:r>
            <w:proofErr w:type="gramStart"/>
            <w:r w:rsidRPr="00E10F88">
              <w:rPr>
                <w:rFonts w:ascii="Times New Roman" w:eastAsia="Times New Roman" w:hAnsi="Times New Roman" w:cs="Times New Roman"/>
                <w:sz w:val="24"/>
                <w:szCs w:val="24"/>
                <w:lang w:eastAsia="ru-RU"/>
              </w:rPr>
              <w:t>.В</w:t>
            </w:r>
            <w:proofErr w:type="gramEnd"/>
            <w:r w:rsidRPr="00E10F88">
              <w:rPr>
                <w:rFonts w:ascii="Times New Roman" w:eastAsia="Times New Roman" w:hAnsi="Times New Roman" w:cs="Times New Roman"/>
                <w:sz w:val="24"/>
                <w:szCs w:val="24"/>
                <w:lang w:eastAsia="ru-RU"/>
              </w:rPr>
              <w:t>ывод: Окрашенная вода поднимается по стеблю благодаря тонким канальцам. Вот почему стебли растений становятся синего цвета.</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Берем полиэтиленовый пакет, набираем в пакет воздух и закручиваем его. Пакет полон воздуха, он похож на подушку. Воздух занял всё место в мешке. Теперь развяжем пакет и выпустим из него воздух. Пакет опять стал тоненьким, потому что в нем нет воздуха. Вывод: воздух прозрачный, чтобы его увидеть, его надо поймать.</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Взять пустую баночку, опустить баночку вертикально вниз в тазик с водой, а потом наклонить в сторону. Из баночки выходят пузырьки воздуха. Вывод: баночка была непустая, в ней был воздух.</w:t>
            </w:r>
          </w:p>
        </w:tc>
      </w:tr>
      <w:tr w:rsidR="00E10F88" w:rsidRPr="00E10F88">
        <w:trPr>
          <w:tblCellSpacing w:w="0" w:type="dxa"/>
        </w:trPr>
        <w:tc>
          <w:tcPr>
            <w:tcW w:w="132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t>Ноября</w:t>
            </w:r>
          </w:p>
        </w:tc>
        <w:tc>
          <w:tcPr>
            <w:tcW w:w="291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Опыт№1.</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Вода. Форма капли.</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lastRenderedPageBreak/>
              <w:t>Опыт№2.</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Как передвигается вода в почве</w:t>
            </w:r>
            <w:proofErr w:type="gramStart"/>
            <w:r w:rsidRPr="00E10F88">
              <w:rPr>
                <w:rFonts w:ascii="Times New Roman" w:eastAsia="Times New Roman" w:hAnsi="Times New Roman" w:cs="Times New Roman"/>
                <w:sz w:val="24"/>
                <w:szCs w:val="24"/>
                <w:lang w:eastAsia="ru-RU"/>
              </w:rPr>
              <w:t xml:space="preserve"> .</w:t>
            </w:r>
            <w:proofErr w:type="gramEnd"/>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Опыт№3.</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Вода способна испаряться.</w:t>
            </w:r>
          </w:p>
        </w:tc>
        <w:tc>
          <w:tcPr>
            <w:tcW w:w="4725"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lastRenderedPageBreak/>
              <w:br/>
              <w:t>Из бутылочки на блюдце капните несколько капель воды. Капель</w:t>
            </w:r>
            <w:r w:rsidRPr="00E10F88">
              <w:rPr>
                <w:rFonts w:ascii="Times New Roman" w:eastAsia="Times New Roman" w:hAnsi="Times New Roman" w:cs="Times New Roman"/>
                <w:sz w:val="24"/>
                <w:szCs w:val="24"/>
                <w:lang w:eastAsia="ru-RU"/>
              </w:rPr>
              <w:softHyphen/>
              <w:t>ницу держите достаточно высоко от блюдца, чтобы дети увидели, какой формы появляется капля из горлышка и как она падает.</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lastRenderedPageBreak/>
              <w:br/>
            </w:r>
            <w:r w:rsidRPr="00E10F88">
              <w:rPr>
                <w:rFonts w:ascii="Times New Roman" w:eastAsia="Times New Roman" w:hAnsi="Times New Roman" w:cs="Times New Roman"/>
                <w:sz w:val="24"/>
                <w:szCs w:val="24"/>
                <w:lang w:eastAsia="ru-RU"/>
              </w:rPr>
              <w:br/>
              <w:t>Насыпьте сухой земли в цветочный горшок или в жестяную банку от консервов с отверстиями в дне. Поставьте горшок в тарелку с водой. Пройдет некоторое время, и вы заметите, что почва смочилась до самого верха. Когда нет дождей, растения живут за счет воды, которая поднимается из более глубоких слоев почвы.</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 xml:space="preserve">Показать детям, что в холодном помещении вода испаряется медленно. Чем сильнее нагревать воду, тем сильнее она испаряется. В три банки наливается одинаковое количество воды. Одна банка помещается на подоконник, вторая – рядом с отопительной батареей, третья – на стол к воспитателю. Сравнить результаты через день. </w:t>
            </w:r>
          </w:p>
        </w:tc>
      </w:tr>
      <w:tr w:rsidR="00E10F88" w:rsidRPr="00E10F88">
        <w:trPr>
          <w:tblCellSpacing w:w="0" w:type="dxa"/>
        </w:trPr>
        <w:tc>
          <w:tcPr>
            <w:tcW w:w="132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lastRenderedPageBreak/>
              <w:br/>
              <w:t>Декабрь</w:t>
            </w:r>
          </w:p>
        </w:tc>
        <w:tc>
          <w:tcPr>
            <w:tcW w:w="291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Опыт№1.</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Ветер.</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Опыт№2.</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Почему не тонут корабли?</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Опыт№3.</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Пар – это тоже вода.</w:t>
            </w:r>
          </w:p>
        </w:tc>
        <w:tc>
          <w:tcPr>
            <w:tcW w:w="4725"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t xml:space="preserve">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 </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Подвести детей к выводу, почему не тонут корабли. В емкость с водой опустить металлические предметы, наблюдая за тем, как они тонут. Опустить в воду жестяную банку, постепенно нагружая ее металлическими предметами. Дети убедятся, что банка останется на плаву.</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Возьмите термос с кипятком. Откройте его, чтобы дети увидели пар. Но нужно еще доказать, что пар - это тоже вода. Поместите над паром стекло или зеркальце. На нем выступят капельки воды, покажите их детям.</w:t>
            </w:r>
          </w:p>
        </w:tc>
      </w:tr>
      <w:tr w:rsidR="00E10F88" w:rsidRPr="00E10F88">
        <w:trPr>
          <w:tblCellSpacing w:w="0" w:type="dxa"/>
        </w:trPr>
        <w:tc>
          <w:tcPr>
            <w:tcW w:w="132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t>Январь</w:t>
            </w:r>
          </w:p>
        </w:tc>
        <w:tc>
          <w:tcPr>
            <w:tcW w:w="291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Опыт№1.</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Защитные свойства снега.</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lastRenderedPageBreak/>
              <w:br/>
            </w:r>
            <w:r w:rsidRPr="00E10F88">
              <w:rPr>
                <w:rFonts w:ascii="Times New Roman" w:eastAsia="Times New Roman" w:hAnsi="Times New Roman" w:cs="Times New Roman"/>
                <w:sz w:val="24"/>
                <w:szCs w:val="24"/>
                <w:u w:val="single"/>
                <w:lang w:eastAsia="ru-RU"/>
              </w:rPr>
              <w:t>Опыт№2.</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Выявление механизма образования инея.</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Опыт№3.</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Лед легче воды.</w:t>
            </w:r>
          </w:p>
        </w:tc>
        <w:tc>
          <w:tcPr>
            <w:tcW w:w="4725"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lastRenderedPageBreak/>
              <w:br/>
              <w:t xml:space="preserve">Поместить баночки с одинаковым количеством воды: а) на поверхности сугроба, б) зарыть неглубоко в снег, в) зарыть глубоко в снег. Понаблюдать за состоянием воды в </w:t>
            </w:r>
            <w:r w:rsidRPr="00E10F88">
              <w:rPr>
                <w:rFonts w:ascii="Times New Roman" w:eastAsia="Times New Roman" w:hAnsi="Times New Roman" w:cs="Times New Roman"/>
                <w:sz w:val="24"/>
                <w:szCs w:val="24"/>
                <w:lang w:eastAsia="ru-RU"/>
              </w:rPr>
              <w:lastRenderedPageBreak/>
              <w:t>баночках. Сделать выводы, почему снег защищает корни растений от замерзания.</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Выносим на мороз очень горячую воду и держим над ней ветку. Она покрылась снегом, а снег не идет. Ветка все больше и больше в сне</w:t>
            </w:r>
            <w:r w:rsidRPr="00E10F88">
              <w:rPr>
                <w:rFonts w:ascii="Times New Roman" w:eastAsia="Times New Roman" w:hAnsi="Times New Roman" w:cs="Times New Roman"/>
                <w:sz w:val="24"/>
                <w:szCs w:val="24"/>
                <w:lang w:eastAsia="ru-RU"/>
              </w:rPr>
              <w:softHyphen/>
              <w:t>гу. Что это? Это иней.</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Опустить кусочек льда в стакан, до краев наполненный водой. Лед растает, но вода не перельется через край. Вывод: Вода, в которую превратился лед, занимает меньше места, чем лед, то есть она тяжелее.</w:t>
            </w:r>
          </w:p>
        </w:tc>
      </w:tr>
      <w:tr w:rsidR="00E10F88" w:rsidRPr="00E10F88">
        <w:trPr>
          <w:tblCellSpacing w:w="0" w:type="dxa"/>
        </w:trPr>
        <w:tc>
          <w:tcPr>
            <w:tcW w:w="132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lastRenderedPageBreak/>
              <w:br/>
              <w:t>Февраль</w:t>
            </w:r>
          </w:p>
        </w:tc>
        <w:tc>
          <w:tcPr>
            <w:tcW w:w="291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Опыт№1.</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Свойства воды.</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Опыт№2.</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Магнит.</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Опыт№3.</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Прозрачность веществ.</w:t>
            </w:r>
          </w:p>
        </w:tc>
        <w:tc>
          <w:tcPr>
            <w:tcW w:w="4725"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t>Продолжить знакомство детей со свойствами воды: при замерзании вода расширяется. На вечерней прогулке в сильный мороз выносится стеклянная бутылка, заполненная водой, и оставляется на поверхности снега. На следующее утро дети видят, что бутылка лопнула. Вывод: вода, превратившись в лед, расширилась и разорвала бутылку.</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Познакомить детей с магнитом и его свойством притягивать металлические предметы. Предложить детям исследовать притяжение магнитом предметов из разных материалов, подвести детей к выводу: все, что притягивается магнитом, сделано из железа. Результаты опытов зарисовать.</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Познакомить детей со свойством пропускать или задерживать свет (прозрачность). Предложить детям разнообразные предметы: прозрачные и светонепроницаемые (стекло, фольга, калька, стакан с водой, картон). С помощью электрического фонарика дети определяют, какие из этих предметов пропускают свет, а какие нет.</w:t>
            </w:r>
          </w:p>
        </w:tc>
      </w:tr>
      <w:tr w:rsidR="00E10F88" w:rsidRPr="00E10F88">
        <w:trPr>
          <w:tblCellSpacing w:w="0" w:type="dxa"/>
        </w:trPr>
        <w:tc>
          <w:tcPr>
            <w:tcW w:w="132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t>Март</w:t>
            </w:r>
          </w:p>
        </w:tc>
        <w:tc>
          <w:tcPr>
            <w:tcW w:w="2910" w:type="dxa"/>
            <w:hideMark/>
          </w:tcPr>
          <w:p w:rsidR="00E10F88" w:rsidRPr="00E10F88" w:rsidRDefault="00E10F88" w:rsidP="00E10F88">
            <w:pPr>
              <w:spacing w:after="240"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Опыт№1.</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Солнечная лаборатория.</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Опыт№2.</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lastRenderedPageBreak/>
              <w:br/>
              <w:t>Воздух внутри нас.</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Опыт№3.</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Ветер.</w:t>
            </w:r>
            <w:r w:rsidRPr="00E10F88">
              <w:rPr>
                <w:rFonts w:ascii="Times New Roman" w:eastAsia="Times New Roman" w:hAnsi="Times New Roman" w:cs="Times New Roman"/>
                <w:sz w:val="24"/>
                <w:szCs w:val="24"/>
                <w:lang w:eastAsia="ru-RU"/>
              </w:rPr>
              <w:br/>
            </w:r>
          </w:p>
        </w:tc>
        <w:tc>
          <w:tcPr>
            <w:tcW w:w="4725"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lastRenderedPageBreak/>
              <w:br/>
              <w:t xml:space="preserve">Показать </w:t>
            </w:r>
            <w:proofErr w:type="gramStart"/>
            <w:r w:rsidRPr="00E10F88">
              <w:rPr>
                <w:rFonts w:ascii="Times New Roman" w:eastAsia="Times New Roman" w:hAnsi="Times New Roman" w:cs="Times New Roman"/>
                <w:sz w:val="24"/>
                <w:szCs w:val="24"/>
                <w:lang w:eastAsia="ru-RU"/>
              </w:rPr>
              <w:t>предметы</w:t>
            </w:r>
            <w:proofErr w:type="gramEnd"/>
            <w:r w:rsidRPr="00E10F88">
              <w:rPr>
                <w:rFonts w:ascii="Times New Roman" w:eastAsia="Times New Roman" w:hAnsi="Times New Roman" w:cs="Times New Roman"/>
                <w:sz w:val="24"/>
                <w:szCs w:val="24"/>
                <w:lang w:eastAsia="ru-RU"/>
              </w:rPr>
              <w:t xml:space="preserve"> какого цвета (темного или светлого) быстрее нагреваются на солнце.</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 xml:space="preserve">Ход: Разложить на </w:t>
            </w:r>
            <w:proofErr w:type="gramStart"/>
            <w:r w:rsidRPr="00E10F88">
              <w:rPr>
                <w:rFonts w:ascii="Times New Roman" w:eastAsia="Times New Roman" w:hAnsi="Times New Roman" w:cs="Times New Roman"/>
                <w:sz w:val="24"/>
                <w:szCs w:val="24"/>
                <w:lang w:eastAsia="ru-RU"/>
              </w:rPr>
              <w:t>окне</w:t>
            </w:r>
            <w:proofErr w:type="gramEnd"/>
            <w:r w:rsidRPr="00E10F88">
              <w:rPr>
                <w:rFonts w:ascii="Times New Roman" w:eastAsia="Times New Roman" w:hAnsi="Times New Roman" w:cs="Times New Roman"/>
                <w:sz w:val="24"/>
                <w:szCs w:val="24"/>
                <w:lang w:eastAsia="ru-RU"/>
              </w:rPr>
              <w:t xml:space="preserve"> на солнышке листы бумаги разных цветов (среди которых должны быть листы белого и черного цвета). Пусть </w:t>
            </w:r>
            <w:r w:rsidRPr="00E10F88">
              <w:rPr>
                <w:rFonts w:ascii="Times New Roman" w:eastAsia="Times New Roman" w:hAnsi="Times New Roman" w:cs="Times New Roman"/>
                <w:sz w:val="24"/>
                <w:szCs w:val="24"/>
                <w:lang w:eastAsia="ru-RU"/>
              </w:rPr>
              <w:lastRenderedPageBreak/>
              <w:t xml:space="preserve">они греются на солнышке. Попросите детей потрогать эти листы. Какой лист будет самым горячим? </w:t>
            </w:r>
            <w:proofErr w:type="gramStart"/>
            <w:r w:rsidRPr="00E10F88">
              <w:rPr>
                <w:rFonts w:ascii="Times New Roman" w:eastAsia="Times New Roman" w:hAnsi="Times New Roman" w:cs="Times New Roman"/>
                <w:sz w:val="24"/>
                <w:szCs w:val="24"/>
                <w:lang w:eastAsia="ru-RU"/>
              </w:rPr>
              <w:t>Какой</w:t>
            </w:r>
            <w:proofErr w:type="gramEnd"/>
            <w:r w:rsidRPr="00E10F88">
              <w:rPr>
                <w:rFonts w:ascii="Times New Roman" w:eastAsia="Times New Roman" w:hAnsi="Times New Roman" w:cs="Times New Roman"/>
                <w:sz w:val="24"/>
                <w:szCs w:val="24"/>
                <w:lang w:eastAsia="ru-RU"/>
              </w:rPr>
              <w:t xml:space="preserve"> самым холодным? Вывод: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Подуть в трубочку, опущенную в стакан с водой. Выходят пузырьки. Вывод: значит, воздух есть внутри нас. Мы дуем в трубочку, и он выходит. Но чтобы подуть ещё, мы сначала вдыхаем новый воздух, а потом выдыхаем через трубочку и получаются пузырьки.</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Прикрепить над батареями тонкие полоски бумаги или легкой ткани. Открыть форточку. Какой воздух над батареями - теплый или холодный? Теплый воздух стремится вверх. Открываем форточку и впускаем холодный воздух с улицы. Холодный воздух из форточки будет опускаться вниз, а теплый - от батареи подниматься вверх. Значит, они встретятся. Что тогда появится? Ветер. И этот ветер заставит двигаться полоски бумаги.</w:t>
            </w:r>
          </w:p>
        </w:tc>
      </w:tr>
      <w:tr w:rsidR="00E10F88" w:rsidRPr="00E10F88">
        <w:trPr>
          <w:tblCellSpacing w:w="0" w:type="dxa"/>
        </w:trPr>
        <w:tc>
          <w:tcPr>
            <w:tcW w:w="132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lastRenderedPageBreak/>
              <w:br/>
              <w:t>Апрель</w:t>
            </w:r>
          </w:p>
        </w:tc>
        <w:tc>
          <w:tcPr>
            <w:tcW w:w="291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Опыт№1.</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Песок может двигаться.</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Опыт№2.</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В почве есть воздух.</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Опыт№3.</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В почве содержится вода.</w:t>
            </w:r>
          </w:p>
        </w:tc>
        <w:tc>
          <w:tcPr>
            <w:tcW w:w="4725"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или в другом возникают сплавы. Движение песка похоже на течение.</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Бросить в воду кусочек почвы. На поверхности появятся пузырьки воздуха. Вывод: в почве содержится воздух.</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Нагреть на солнце ком земли, затем подержать на нем холодное стекло. На стекле образуются капельки воды. Объяснить, что вода, которая содержалась в почве, от нагревания превратилась в пар, а на холодном стекле пар снова превратился в воду – стал росой.</w:t>
            </w:r>
          </w:p>
        </w:tc>
      </w:tr>
      <w:tr w:rsidR="00E10F88" w:rsidRPr="00E10F88">
        <w:trPr>
          <w:tblCellSpacing w:w="0" w:type="dxa"/>
        </w:trPr>
        <w:tc>
          <w:tcPr>
            <w:tcW w:w="1320"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lastRenderedPageBreak/>
              <w:br/>
              <w:t>Май</w:t>
            </w:r>
          </w:p>
        </w:tc>
        <w:tc>
          <w:tcPr>
            <w:tcW w:w="2910" w:type="dxa"/>
            <w:hideMark/>
          </w:tcPr>
          <w:p w:rsidR="00E10F88" w:rsidRPr="00E10F88" w:rsidRDefault="00E10F88" w:rsidP="00E10F88">
            <w:pPr>
              <w:spacing w:after="240"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Опыт№1.</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Чем пахнет вода.</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Опыт№2.</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Свойства воздуха.</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u w:val="single"/>
                <w:lang w:eastAsia="ru-RU"/>
              </w:rPr>
              <w:t>Опыт№3.</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Свойства воздуха.</w:t>
            </w:r>
          </w:p>
        </w:tc>
        <w:tc>
          <w:tcPr>
            <w:tcW w:w="4725" w:type="dxa"/>
            <w:hideMark/>
          </w:tcPr>
          <w:p w:rsidR="00E10F88" w:rsidRPr="00E10F88" w:rsidRDefault="00E10F88" w:rsidP="00E10F88">
            <w:pPr>
              <w:spacing w:line="240" w:lineRule="auto"/>
              <w:ind w:left="0" w:right="0" w:firstLine="0"/>
              <w:rPr>
                <w:rFonts w:ascii="Times New Roman" w:eastAsia="Times New Roman" w:hAnsi="Times New Roman" w:cs="Times New Roman"/>
                <w:sz w:val="24"/>
                <w:szCs w:val="24"/>
                <w:lang w:eastAsia="ru-RU"/>
              </w:rPr>
            </w:pPr>
            <w:r w:rsidRPr="00E10F88">
              <w:rPr>
                <w:rFonts w:ascii="Times New Roman" w:eastAsia="Times New Roman" w:hAnsi="Times New Roman" w:cs="Times New Roman"/>
                <w:sz w:val="24"/>
                <w:szCs w:val="24"/>
                <w:lang w:eastAsia="ru-RU"/>
              </w:rPr>
              <w:br/>
              <w:t xml:space="preserve">Предложить детям два стакана воды – </w:t>
            </w:r>
            <w:proofErr w:type="gramStart"/>
            <w:r w:rsidRPr="00E10F88">
              <w:rPr>
                <w:rFonts w:ascii="Times New Roman" w:eastAsia="Times New Roman" w:hAnsi="Times New Roman" w:cs="Times New Roman"/>
                <w:sz w:val="24"/>
                <w:szCs w:val="24"/>
                <w:lang w:eastAsia="ru-RU"/>
              </w:rPr>
              <w:t>чистую</w:t>
            </w:r>
            <w:proofErr w:type="gramEnd"/>
            <w:r w:rsidRPr="00E10F88">
              <w:rPr>
                <w:rFonts w:ascii="Times New Roman" w:eastAsia="Times New Roman" w:hAnsi="Times New Roman" w:cs="Times New Roman"/>
                <w:sz w:val="24"/>
                <w:szCs w:val="24"/>
                <w:lang w:eastAsia="ru-RU"/>
              </w:rPr>
              <w:t xml:space="preserve"> и с каплей валерианы. Вода начинает пахнуть тем веществом, которое в нее положено.</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Воздух распространяется во всех направлениях и не имеет собственного запаха. Возьмите ароматизированные салфетки, корки апельсинов и т. д. и предложите детям последовательно почувствовать запахи, распространяющиеся в помещении.</w:t>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r>
            <w:r w:rsidRPr="00E10F88">
              <w:rPr>
                <w:rFonts w:ascii="Times New Roman" w:eastAsia="Times New Roman" w:hAnsi="Times New Roman" w:cs="Times New Roman"/>
                <w:sz w:val="24"/>
                <w:szCs w:val="24"/>
                <w:lang w:eastAsia="ru-RU"/>
              </w:rPr>
              <w:br/>
              <w:t xml:space="preserve">На пластиковую бутылочку надеваем шарик. Бутылочку помещаем в тазик с горячей водой. Что происходит? Шарик начинает надуваться, т.е. воздух из бутылочки перемещается в шарик, он расширяется. А теперь эту бутылочку опустим в тазик со льдом. Что произошло? Шарик </w:t>
            </w:r>
            <w:proofErr w:type="spellStart"/>
            <w:r w:rsidRPr="00E10F88">
              <w:rPr>
                <w:rFonts w:ascii="Times New Roman" w:eastAsia="Times New Roman" w:hAnsi="Times New Roman" w:cs="Times New Roman"/>
                <w:sz w:val="24"/>
                <w:szCs w:val="24"/>
                <w:lang w:eastAsia="ru-RU"/>
              </w:rPr>
              <w:t>сдулся</w:t>
            </w:r>
            <w:proofErr w:type="spellEnd"/>
            <w:r w:rsidRPr="00E10F88">
              <w:rPr>
                <w:rFonts w:ascii="Times New Roman" w:eastAsia="Times New Roman" w:hAnsi="Times New Roman" w:cs="Times New Roman"/>
                <w:sz w:val="24"/>
                <w:szCs w:val="24"/>
                <w:lang w:eastAsia="ru-RU"/>
              </w:rPr>
              <w:t>, т.е. воздух внутри - сжался. Вывод: при нагревании - воздух расширяется, при охлаждении - сжимается.</w:t>
            </w:r>
          </w:p>
        </w:tc>
      </w:tr>
    </w:tbl>
    <w:p w:rsidR="00026C38" w:rsidRDefault="00026C38"/>
    <w:sectPr w:rsidR="00026C38" w:rsidSect="00026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292"/>
    <w:rsid w:val="00026C38"/>
    <w:rsid w:val="000A2448"/>
    <w:rsid w:val="000C11ED"/>
    <w:rsid w:val="0076001E"/>
    <w:rsid w:val="007759A8"/>
    <w:rsid w:val="009F0292"/>
    <w:rsid w:val="00A644EB"/>
    <w:rsid w:val="00BB3100"/>
    <w:rsid w:val="00CF5C4E"/>
    <w:rsid w:val="00E10F88"/>
    <w:rsid w:val="00F571B6"/>
    <w:rsid w:val="00FA1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23" w:right="23" w:firstLine="2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0292"/>
    <w:rPr>
      <w:color w:val="0000FF"/>
      <w:u w:val="single"/>
    </w:rPr>
  </w:style>
  <w:style w:type="character" w:styleId="a4">
    <w:name w:val="Strong"/>
    <w:basedOn w:val="a0"/>
    <w:uiPriority w:val="22"/>
    <w:qFormat/>
    <w:rsid w:val="009F0292"/>
    <w:rPr>
      <w:b/>
      <w:bCs/>
    </w:rPr>
  </w:style>
  <w:style w:type="paragraph" w:styleId="a5">
    <w:name w:val="Normal (Web)"/>
    <w:basedOn w:val="a"/>
    <w:uiPriority w:val="99"/>
    <w:unhideWhenUsed/>
    <w:rsid w:val="009F0292"/>
    <w:pPr>
      <w:spacing w:before="100" w:beforeAutospacing="1" w:after="100" w:afterAutospacing="1" w:line="240" w:lineRule="auto"/>
      <w:ind w:left="0" w:right="0" w:firstLine="0"/>
      <w:jc w:val="both"/>
    </w:pPr>
    <w:rPr>
      <w:rFonts w:ascii="Arial" w:eastAsia="Times New Roman" w:hAnsi="Arial" w:cs="Arial"/>
      <w:sz w:val="18"/>
      <w:szCs w:val="18"/>
      <w:lang w:eastAsia="ru-RU"/>
    </w:rPr>
  </w:style>
  <w:style w:type="character" w:customStyle="1" w:styleId="small1">
    <w:name w:val="small1"/>
    <w:basedOn w:val="a0"/>
    <w:rsid w:val="009F0292"/>
    <w:rPr>
      <w:rFonts w:ascii="Arial" w:hAnsi="Arial" w:cs="Arial" w:hint="default"/>
      <w:b w:val="0"/>
      <w:bCs w:val="0"/>
      <w:i w:val="0"/>
      <w:iCs w:val="0"/>
      <w:color w:val="000000"/>
      <w:sz w:val="17"/>
      <w:szCs w:val="17"/>
    </w:rPr>
  </w:style>
  <w:style w:type="paragraph" w:styleId="a6">
    <w:name w:val="Balloon Text"/>
    <w:basedOn w:val="a"/>
    <w:link w:val="a7"/>
    <w:uiPriority w:val="99"/>
    <w:semiHidden/>
    <w:unhideWhenUsed/>
    <w:rsid w:val="009F029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0292"/>
    <w:rPr>
      <w:rFonts w:ascii="Tahoma" w:hAnsi="Tahoma" w:cs="Tahoma"/>
      <w:sz w:val="16"/>
      <w:szCs w:val="16"/>
    </w:rPr>
  </w:style>
  <w:style w:type="paragraph" w:customStyle="1" w:styleId="c3">
    <w:name w:val="c3"/>
    <w:basedOn w:val="a"/>
    <w:rsid w:val="00BB3100"/>
    <w:pPr>
      <w:spacing w:before="90" w:after="90" w:line="240" w:lineRule="auto"/>
      <w:ind w:left="0" w:right="0" w:firstLine="0"/>
    </w:pPr>
    <w:rPr>
      <w:rFonts w:ascii="Times New Roman" w:eastAsia="Times New Roman" w:hAnsi="Times New Roman" w:cs="Times New Roman"/>
      <w:sz w:val="24"/>
      <w:szCs w:val="24"/>
      <w:lang w:eastAsia="ru-RU"/>
    </w:rPr>
  </w:style>
  <w:style w:type="character" w:customStyle="1" w:styleId="c8">
    <w:name w:val="c8"/>
    <w:basedOn w:val="a0"/>
    <w:rsid w:val="00BB3100"/>
  </w:style>
  <w:style w:type="character" w:customStyle="1" w:styleId="c1">
    <w:name w:val="c1"/>
    <w:basedOn w:val="a0"/>
    <w:rsid w:val="00BB3100"/>
  </w:style>
  <w:style w:type="paragraph" w:customStyle="1" w:styleId="c4">
    <w:name w:val="c4"/>
    <w:basedOn w:val="a"/>
    <w:rsid w:val="00BB3100"/>
    <w:pPr>
      <w:spacing w:before="90" w:after="90" w:line="240" w:lineRule="auto"/>
      <w:ind w:left="0" w:right="0" w:firstLine="0"/>
    </w:pPr>
    <w:rPr>
      <w:rFonts w:ascii="Times New Roman" w:eastAsia="Times New Roman" w:hAnsi="Times New Roman" w:cs="Times New Roman"/>
      <w:sz w:val="24"/>
      <w:szCs w:val="24"/>
      <w:lang w:eastAsia="ru-RU"/>
    </w:rPr>
  </w:style>
  <w:style w:type="character" w:customStyle="1" w:styleId="c0">
    <w:name w:val="c0"/>
    <w:basedOn w:val="a0"/>
    <w:rsid w:val="00BB3100"/>
  </w:style>
</w:styles>
</file>

<file path=word/webSettings.xml><?xml version="1.0" encoding="utf-8"?>
<w:webSettings xmlns:r="http://schemas.openxmlformats.org/officeDocument/2006/relationships" xmlns:w="http://schemas.openxmlformats.org/wordprocessingml/2006/main">
  <w:divs>
    <w:div w:id="1471434402">
      <w:bodyDiv w:val="1"/>
      <w:marLeft w:val="0"/>
      <w:marRight w:val="0"/>
      <w:marTop w:val="0"/>
      <w:marBottom w:val="0"/>
      <w:divBdr>
        <w:top w:val="none" w:sz="0" w:space="0" w:color="auto"/>
        <w:left w:val="none" w:sz="0" w:space="0" w:color="auto"/>
        <w:bottom w:val="none" w:sz="0" w:space="0" w:color="auto"/>
        <w:right w:val="none" w:sz="0" w:space="0" w:color="auto"/>
      </w:divBdr>
      <w:divsChild>
        <w:div w:id="252862146">
          <w:marLeft w:val="0"/>
          <w:marRight w:val="0"/>
          <w:marTop w:val="0"/>
          <w:marBottom w:val="0"/>
          <w:divBdr>
            <w:top w:val="none" w:sz="0" w:space="0" w:color="auto"/>
            <w:left w:val="none" w:sz="0" w:space="0" w:color="auto"/>
            <w:bottom w:val="none" w:sz="0" w:space="0" w:color="auto"/>
            <w:right w:val="none" w:sz="0" w:space="0" w:color="auto"/>
          </w:divBdr>
          <w:divsChild>
            <w:div w:id="41908540">
              <w:marLeft w:val="0"/>
              <w:marRight w:val="0"/>
              <w:marTop w:val="0"/>
              <w:marBottom w:val="0"/>
              <w:divBdr>
                <w:top w:val="none" w:sz="0" w:space="0" w:color="auto"/>
                <w:left w:val="none" w:sz="0" w:space="0" w:color="auto"/>
                <w:bottom w:val="none" w:sz="0" w:space="0" w:color="auto"/>
                <w:right w:val="none" w:sz="0" w:space="0" w:color="auto"/>
              </w:divBdr>
              <w:divsChild>
                <w:div w:id="1133134392">
                  <w:marLeft w:val="0"/>
                  <w:marRight w:val="0"/>
                  <w:marTop w:val="0"/>
                  <w:marBottom w:val="0"/>
                  <w:divBdr>
                    <w:top w:val="single" w:sz="12" w:space="30" w:color="FFFFFF"/>
                    <w:left w:val="none" w:sz="0" w:space="0" w:color="auto"/>
                    <w:bottom w:val="none" w:sz="0" w:space="0" w:color="auto"/>
                    <w:right w:val="none" w:sz="0" w:space="0" w:color="auto"/>
                  </w:divBdr>
                  <w:divsChild>
                    <w:div w:id="1225985861">
                      <w:marLeft w:val="0"/>
                      <w:marRight w:val="0"/>
                      <w:marTop w:val="0"/>
                      <w:marBottom w:val="0"/>
                      <w:divBdr>
                        <w:top w:val="none" w:sz="0" w:space="0" w:color="auto"/>
                        <w:left w:val="none" w:sz="0" w:space="0" w:color="auto"/>
                        <w:bottom w:val="none" w:sz="0" w:space="0" w:color="auto"/>
                        <w:right w:val="none" w:sz="0" w:space="0" w:color="auto"/>
                      </w:divBdr>
                      <w:divsChild>
                        <w:div w:id="42290373">
                          <w:marLeft w:val="0"/>
                          <w:marRight w:val="0"/>
                          <w:marTop w:val="0"/>
                          <w:marBottom w:val="0"/>
                          <w:divBdr>
                            <w:top w:val="none" w:sz="0" w:space="0" w:color="auto"/>
                            <w:left w:val="none" w:sz="0" w:space="0" w:color="auto"/>
                            <w:bottom w:val="none" w:sz="0" w:space="0" w:color="auto"/>
                            <w:right w:val="none" w:sz="0" w:space="0" w:color="auto"/>
                          </w:divBdr>
                          <w:divsChild>
                            <w:div w:id="1693724055">
                              <w:marLeft w:val="0"/>
                              <w:marRight w:val="0"/>
                              <w:marTop w:val="0"/>
                              <w:marBottom w:val="0"/>
                              <w:divBdr>
                                <w:top w:val="none" w:sz="0" w:space="0" w:color="auto"/>
                                <w:left w:val="none" w:sz="0" w:space="0" w:color="auto"/>
                                <w:bottom w:val="none" w:sz="0" w:space="0" w:color="auto"/>
                                <w:right w:val="none" w:sz="0" w:space="0" w:color="auto"/>
                              </w:divBdr>
                              <w:divsChild>
                                <w:div w:id="1049258488">
                                  <w:marLeft w:val="0"/>
                                  <w:marRight w:val="0"/>
                                  <w:marTop w:val="0"/>
                                  <w:marBottom w:val="0"/>
                                  <w:divBdr>
                                    <w:top w:val="none" w:sz="0" w:space="0" w:color="auto"/>
                                    <w:left w:val="none" w:sz="0" w:space="0" w:color="auto"/>
                                    <w:bottom w:val="none" w:sz="0" w:space="0" w:color="auto"/>
                                    <w:right w:val="none" w:sz="0" w:space="0" w:color="auto"/>
                                  </w:divBdr>
                                  <w:divsChild>
                                    <w:div w:id="343829443">
                                      <w:marLeft w:val="0"/>
                                      <w:marRight w:val="0"/>
                                      <w:marTop w:val="0"/>
                                      <w:marBottom w:val="0"/>
                                      <w:divBdr>
                                        <w:top w:val="none" w:sz="0" w:space="0" w:color="auto"/>
                                        <w:left w:val="none" w:sz="0" w:space="0" w:color="auto"/>
                                        <w:bottom w:val="none" w:sz="0" w:space="0" w:color="auto"/>
                                        <w:right w:val="none" w:sz="0" w:space="0" w:color="auto"/>
                                      </w:divBdr>
                                      <w:divsChild>
                                        <w:div w:id="456798822">
                                          <w:marLeft w:val="0"/>
                                          <w:marRight w:val="0"/>
                                          <w:marTop w:val="0"/>
                                          <w:marBottom w:val="0"/>
                                          <w:divBdr>
                                            <w:top w:val="none" w:sz="0" w:space="0" w:color="auto"/>
                                            <w:left w:val="none" w:sz="0" w:space="0" w:color="auto"/>
                                            <w:bottom w:val="none" w:sz="0" w:space="0" w:color="auto"/>
                                            <w:right w:val="none" w:sz="0" w:space="0" w:color="auto"/>
                                          </w:divBdr>
                                          <w:divsChild>
                                            <w:div w:id="930966823">
                                              <w:marLeft w:val="0"/>
                                              <w:marRight w:val="0"/>
                                              <w:marTop w:val="0"/>
                                              <w:marBottom w:val="0"/>
                                              <w:divBdr>
                                                <w:top w:val="none" w:sz="0" w:space="0" w:color="auto"/>
                                                <w:left w:val="none" w:sz="0" w:space="0" w:color="auto"/>
                                                <w:bottom w:val="none" w:sz="0" w:space="0" w:color="auto"/>
                                                <w:right w:val="none" w:sz="0" w:space="0" w:color="auto"/>
                                              </w:divBdr>
                                              <w:divsChild>
                                                <w:div w:id="1122571810">
                                                  <w:marLeft w:val="0"/>
                                                  <w:marRight w:val="0"/>
                                                  <w:marTop w:val="0"/>
                                                  <w:marBottom w:val="0"/>
                                                  <w:divBdr>
                                                    <w:top w:val="none" w:sz="0" w:space="0" w:color="auto"/>
                                                    <w:left w:val="none" w:sz="0" w:space="0" w:color="auto"/>
                                                    <w:bottom w:val="none" w:sz="0" w:space="0" w:color="auto"/>
                                                    <w:right w:val="none" w:sz="0" w:space="0" w:color="auto"/>
                                                  </w:divBdr>
                                                  <w:divsChild>
                                                    <w:div w:id="159469532">
                                                      <w:marLeft w:val="0"/>
                                                      <w:marRight w:val="0"/>
                                                      <w:marTop w:val="0"/>
                                                      <w:marBottom w:val="0"/>
                                                      <w:divBdr>
                                                        <w:top w:val="none" w:sz="0" w:space="0" w:color="auto"/>
                                                        <w:left w:val="none" w:sz="0" w:space="0" w:color="auto"/>
                                                        <w:bottom w:val="none" w:sz="0" w:space="0" w:color="auto"/>
                                                        <w:right w:val="none" w:sz="0" w:space="0" w:color="auto"/>
                                                      </w:divBdr>
                                                      <w:divsChild>
                                                        <w:div w:id="453981171">
                                                          <w:marLeft w:val="150"/>
                                                          <w:marRight w:val="150"/>
                                                          <w:marTop w:val="0"/>
                                                          <w:marBottom w:val="0"/>
                                                          <w:divBdr>
                                                            <w:top w:val="none" w:sz="0" w:space="0" w:color="auto"/>
                                                            <w:left w:val="none" w:sz="0" w:space="0" w:color="auto"/>
                                                            <w:bottom w:val="none" w:sz="0" w:space="0" w:color="auto"/>
                                                            <w:right w:val="none" w:sz="0" w:space="0" w:color="auto"/>
                                                          </w:divBdr>
                                                          <w:divsChild>
                                                            <w:div w:id="1597862787">
                                                              <w:marLeft w:val="0"/>
                                                              <w:marRight w:val="0"/>
                                                              <w:marTop w:val="0"/>
                                                              <w:marBottom w:val="0"/>
                                                              <w:divBdr>
                                                                <w:top w:val="none" w:sz="0" w:space="0" w:color="auto"/>
                                                                <w:left w:val="none" w:sz="0" w:space="0" w:color="auto"/>
                                                                <w:bottom w:val="none" w:sz="0" w:space="0" w:color="auto"/>
                                                                <w:right w:val="none" w:sz="0" w:space="0" w:color="auto"/>
                                                              </w:divBdr>
                                                              <w:divsChild>
                                                                <w:div w:id="2435598">
                                                                  <w:marLeft w:val="0"/>
                                                                  <w:marRight w:val="0"/>
                                                                  <w:marTop w:val="0"/>
                                                                  <w:marBottom w:val="0"/>
                                                                  <w:divBdr>
                                                                    <w:top w:val="none" w:sz="0" w:space="0" w:color="auto"/>
                                                                    <w:left w:val="none" w:sz="0" w:space="0" w:color="auto"/>
                                                                    <w:bottom w:val="none" w:sz="0" w:space="0" w:color="auto"/>
                                                                    <w:right w:val="none" w:sz="0" w:space="0" w:color="auto"/>
                                                                  </w:divBdr>
                                                                  <w:divsChild>
                                                                    <w:div w:id="1660765913">
                                                                      <w:marLeft w:val="0"/>
                                                                      <w:marRight w:val="0"/>
                                                                      <w:marTop w:val="0"/>
                                                                      <w:marBottom w:val="360"/>
                                                                      <w:divBdr>
                                                                        <w:top w:val="none" w:sz="0" w:space="0" w:color="auto"/>
                                                                        <w:left w:val="none" w:sz="0" w:space="0" w:color="auto"/>
                                                                        <w:bottom w:val="none" w:sz="0" w:space="0" w:color="auto"/>
                                                                        <w:right w:val="none" w:sz="0" w:space="0" w:color="auto"/>
                                                                      </w:divBdr>
                                                                      <w:divsChild>
                                                                        <w:div w:id="903950165">
                                                                          <w:marLeft w:val="0"/>
                                                                          <w:marRight w:val="0"/>
                                                                          <w:marTop w:val="0"/>
                                                                          <w:marBottom w:val="0"/>
                                                                          <w:divBdr>
                                                                            <w:top w:val="none" w:sz="0" w:space="0" w:color="auto"/>
                                                                            <w:left w:val="none" w:sz="0" w:space="0" w:color="auto"/>
                                                                            <w:bottom w:val="none" w:sz="0" w:space="0" w:color="auto"/>
                                                                            <w:right w:val="none" w:sz="0" w:space="0" w:color="auto"/>
                                                                          </w:divBdr>
                                                                          <w:divsChild>
                                                                            <w:div w:id="24915289">
                                                                              <w:marLeft w:val="0"/>
                                                                              <w:marRight w:val="0"/>
                                                                              <w:marTop w:val="0"/>
                                                                              <w:marBottom w:val="0"/>
                                                                              <w:divBdr>
                                                                                <w:top w:val="none" w:sz="0" w:space="0" w:color="auto"/>
                                                                                <w:left w:val="none" w:sz="0" w:space="0" w:color="auto"/>
                                                                                <w:bottom w:val="none" w:sz="0" w:space="0" w:color="auto"/>
                                                                                <w:right w:val="none" w:sz="0" w:space="0" w:color="auto"/>
                                                                              </w:divBdr>
                                                                              <w:divsChild>
                                                                                <w:div w:id="728698601">
                                                                                  <w:marLeft w:val="0"/>
                                                                                  <w:marRight w:val="0"/>
                                                                                  <w:marTop w:val="0"/>
                                                                                  <w:marBottom w:val="0"/>
                                                                                  <w:divBdr>
                                                                                    <w:top w:val="none" w:sz="0" w:space="0" w:color="auto"/>
                                                                                    <w:left w:val="none" w:sz="0" w:space="0" w:color="auto"/>
                                                                                    <w:bottom w:val="none" w:sz="0" w:space="0" w:color="auto"/>
                                                                                    <w:right w:val="none" w:sz="0" w:space="0" w:color="auto"/>
                                                                                  </w:divBdr>
                                                                                  <w:divsChild>
                                                                                    <w:div w:id="694766191">
                                                                                      <w:marLeft w:val="0"/>
                                                                                      <w:marRight w:val="0"/>
                                                                                      <w:marTop w:val="0"/>
                                                                                      <w:marBottom w:val="0"/>
                                                                                      <w:divBdr>
                                                                                        <w:top w:val="none" w:sz="0" w:space="0" w:color="auto"/>
                                                                                        <w:left w:val="none" w:sz="0" w:space="0" w:color="auto"/>
                                                                                        <w:bottom w:val="none" w:sz="0" w:space="0" w:color="auto"/>
                                                                                        <w:right w:val="none" w:sz="0" w:space="0" w:color="auto"/>
                                                                                      </w:divBdr>
                                                                                      <w:divsChild>
                                                                                        <w:div w:id="1724938243">
                                                                                          <w:marLeft w:val="0"/>
                                                                                          <w:marRight w:val="0"/>
                                                                                          <w:marTop w:val="0"/>
                                                                                          <w:marBottom w:val="360"/>
                                                                                          <w:divBdr>
                                                                                            <w:top w:val="none" w:sz="0" w:space="0" w:color="auto"/>
                                                                                            <w:left w:val="none" w:sz="0" w:space="0" w:color="auto"/>
                                                                                            <w:bottom w:val="none" w:sz="0" w:space="0" w:color="auto"/>
                                                                                            <w:right w:val="none" w:sz="0" w:space="0" w:color="auto"/>
                                                                                          </w:divBdr>
                                                                                          <w:divsChild>
                                                                                            <w:div w:id="83696258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942608">
      <w:bodyDiv w:val="1"/>
      <w:marLeft w:val="0"/>
      <w:marRight w:val="0"/>
      <w:marTop w:val="0"/>
      <w:marBottom w:val="0"/>
      <w:divBdr>
        <w:top w:val="none" w:sz="0" w:space="0" w:color="auto"/>
        <w:left w:val="none" w:sz="0" w:space="0" w:color="auto"/>
        <w:bottom w:val="none" w:sz="0" w:space="0" w:color="auto"/>
        <w:right w:val="none" w:sz="0" w:space="0" w:color="auto"/>
      </w:divBdr>
      <w:divsChild>
        <w:div w:id="95934348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3961</Words>
  <Characters>22580</Characters>
  <Application>Microsoft Office Word</Application>
  <DocSecurity>0</DocSecurity>
  <Lines>188</Lines>
  <Paragraphs>52</Paragraphs>
  <ScaleCrop>false</ScaleCrop>
  <Company>Microsoft</Company>
  <LinksUpToDate>false</LinksUpToDate>
  <CharactersWithSpaces>26489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7</cp:revision>
  <dcterms:created xsi:type="dcterms:W3CDTF">2014-11-22T13:37:00Z</dcterms:created>
  <dcterms:modified xsi:type="dcterms:W3CDTF">2014-11-22T14:13:00Z</dcterms:modified>
</cp:coreProperties>
</file>