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69" w:rsidRDefault="005D5833" w:rsidP="00823062">
      <w:pPr>
        <w:jc w:val="center"/>
        <w:rPr>
          <w:b/>
          <w:szCs w:val="24"/>
          <w:lang w:val="ru-RU"/>
        </w:rPr>
      </w:pPr>
      <w:bookmarkStart w:id="0" w:name="_GoBack"/>
      <w:bookmarkEnd w:id="0"/>
      <w:r w:rsidRPr="00780C69">
        <w:rPr>
          <w:b/>
          <w:szCs w:val="24"/>
          <w:lang w:val="ru-RU"/>
        </w:rPr>
        <w:t>Учебно-методическое пособие.</w:t>
      </w:r>
    </w:p>
    <w:p w:rsidR="00457E80" w:rsidRPr="00780C69" w:rsidRDefault="005D5833" w:rsidP="00823062">
      <w:pPr>
        <w:jc w:val="center"/>
        <w:rPr>
          <w:b/>
          <w:szCs w:val="24"/>
          <w:lang w:val="ru-RU"/>
        </w:rPr>
      </w:pPr>
      <w:r w:rsidRPr="00780C69">
        <w:rPr>
          <w:b/>
          <w:szCs w:val="24"/>
          <w:lang w:val="ru-RU"/>
        </w:rPr>
        <w:t>Дидактические игры дл</w:t>
      </w:r>
      <w:r w:rsidR="00780C69">
        <w:rPr>
          <w:b/>
          <w:szCs w:val="24"/>
          <w:lang w:val="ru-RU"/>
        </w:rPr>
        <w:t>я</w:t>
      </w:r>
      <w:r w:rsidRPr="00780C69">
        <w:rPr>
          <w:b/>
          <w:szCs w:val="24"/>
          <w:lang w:val="ru-RU"/>
        </w:rPr>
        <w:t xml:space="preserve"> развития </w:t>
      </w:r>
      <w:r w:rsidR="00780C69">
        <w:rPr>
          <w:b/>
          <w:szCs w:val="24"/>
          <w:lang w:val="ru-RU"/>
        </w:rPr>
        <w:t xml:space="preserve">речи </w:t>
      </w:r>
      <w:r w:rsidRPr="00780C69">
        <w:rPr>
          <w:b/>
          <w:szCs w:val="24"/>
          <w:lang w:val="ru-RU"/>
        </w:rPr>
        <w:t>ребёнка.</w:t>
      </w:r>
    </w:p>
    <w:p w:rsidR="005D5833" w:rsidRDefault="005D5833">
      <w:pPr>
        <w:rPr>
          <w:szCs w:val="24"/>
          <w:lang w:val="ru-RU"/>
        </w:rPr>
      </w:pPr>
      <w:r>
        <w:rPr>
          <w:szCs w:val="24"/>
          <w:lang w:val="ru-RU"/>
        </w:rPr>
        <w:t>Исходя из многолетней практики работы с дошкольниками</w:t>
      </w:r>
      <w:r w:rsidR="00687D61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могу сказать, что каждый ребёнок индивидуален и у каждого свой темп овладения речью</w:t>
      </w:r>
      <w:r w:rsidR="00687D61">
        <w:rPr>
          <w:szCs w:val="24"/>
          <w:lang w:val="ru-RU"/>
        </w:rPr>
        <w:t>. В своей работе с детьми я успешно использую дидактические словесные игры, которые способствуют расширению объема словаря, формированию понимания значения слова, представлений о конкретных и существенных признаках предмета, связи слов в речи, развивают фонематический слух.</w:t>
      </w:r>
    </w:p>
    <w:p w:rsidR="00861984" w:rsidRDefault="00861984" w:rsidP="00861984">
      <w:pPr>
        <w:rPr>
          <w:szCs w:val="24"/>
          <w:lang w:val="ru-RU"/>
        </w:rPr>
      </w:pPr>
    </w:p>
    <w:p w:rsidR="00861984" w:rsidRDefault="00861984" w:rsidP="00823062">
      <w:pPr>
        <w:jc w:val="center"/>
        <w:rPr>
          <w:szCs w:val="24"/>
          <w:lang w:val="ru-RU"/>
        </w:rPr>
      </w:pPr>
      <w:r w:rsidRPr="00861984">
        <w:rPr>
          <w:b/>
          <w:szCs w:val="24"/>
          <w:lang w:val="ru-RU"/>
        </w:rPr>
        <w:t>Игры для развития речи</w:t>
      </w:r>
    </w:p>
    <w:p w:rsidR="00861984" w:rsidRPr="00861984" w:rsidRDefault="00861984" w:rsidP="00861984">
      <w:pPr>
        <w:rPr>
          <w:b/>
          <w:i/>
          <w:szCs w:val="24"/>
          <w:lang w:val="ru-RU"/>
        </w:rPr>
      </w:pPr>
      <w:r w:rsidRPr="00861984">
        <w:rPr>
          <w:b/>
          <w:i/>
          <w:szCs w:val="24"/>
          <w:lang w:val="ru-RU"/>
        </w:rPr>
        <w:t>«Я предмет не покажу, а о нем все расскажу»</w:t>
      </w:r>
    </w:p>
    <w:p w:rsidR="00861984" w:rsidRDefault="00861984" w:rsidP="00861984">
      <w:pPr>
        <w:rPr>
          <w:szCs w:val="24"/>
          <w:lang w:val="ru-RU"/>
        </w:rPr>
      </w:pPr>
      <w:r>
        <w:rPr>
          <w:szCs w:val="24"/>
          <w:lang w:val="ru-RU"/>
        </w:rPr>
        <w:t>Игра для формирования и уточнения представлений об особенностях внешнего вида (Например, у этого предмета есть дно, стенки, крышка, ручка, носик и т.д.).</w:t>
      </w:r>
    </w:p>
    <w:p w:rsidR="00DF6528" w:rsidRDefault="00DF6528" w:rsidP="00861984">
      <w:pPr>
        <w:rPr>
          <w:szCs w:val="24"/>
          <w:lang w:val="ru-RU"/>
        </w:rPr>
      </w:pPr>
    </w:p>
    <w:p w:rsidR="00861984" w:rsidRDefault="00861984" w:rsidP="00861984">
      <w:pPr>
        <w:rPr>
          <w:szCs w:val="24"/>
          <w:lang w:val="ru-RU"/>
        </w:rPr>
      </w:pPr>
      <w:r w:rsidRPr="00861984">
        <w:rPr>
          <w:b/>
          <w:i/>
          <w:szCs w:val="24"/>
          <w:lang w:val="ru-RU"/>
        </w:rPr>
        <w:t>«Это»</w:t>
      </w:r>
      <w:r>
        <w:rPr>
          <w:szCs w:val="24"/>
          <w:lang w:val="ru-RU"/>
        </w:rPr>
        <w:t xml:space="preserve">. </w:t>
      </w:r>
      <w:proofErr w:type="gramStart"/>
      <w:r>
        <w:rPr>
          <w:szCs w:val="24"/>
          <w:lang w:val="ru-RU"/>
        </w:rPr>
        <w:t>(Например, это – прыгает, плавает, квакает.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Это – живет в лесу, шипит, жалит и т.д.).</w:t>
      </w:r>
      <w:proofErr w:type="gramEnd"/>
    </w:p>
    <w:p w:rsidR="00DF6528" w:rsidRDefault="00DF6528" w:rsidP="00861984">
      <w:pPr>
        <w:rPr>
          <w:szCs w:val="24"/>
          <w:lang w:val="ru-RU"/>
        </w:rPr>
      </w:pPr>
    </w:p>
    <w:p w:rsidR="00861984" w:rsidRDefault="00861984" w:rsidP="00861984">
      <w:pPr>
        <w:rPr>
          <w:szCs w:val="24"/>
          <w:lang w:val="ru-RU"/>
        </w:rPr>
      </w:pPr>
      <w:r w:rsidRPr="00861984">
        <w:rPr>
          <w:b/>
          <w:i/>
          <w:szCs w:val="24"/>
          <w:lang w:val="ru-RU"/>
        </w:rPr>
        <w:t>«Услышь, назови, покажи»</w:t>
      </w:r>
      <w:r>
        <w:rPr>
          <w:szCs w:val="24"/>
          <w:lang w:val="ru-RU"/>
        </w:rPr>
        <w:t xml:space="preserve"> </w:t>
      </w:r>
      <w:r w:rsidR="008161BD">
        <w:rPr>
          <w:szCs w:val="24"/>
          <w:lang w:val="ru-RU"/>
        </w:rPr>
        <w:t xml:space="preserve">(на развитие фонематического слуха). </w:t>
      </w:r>
      <w:r>
        <w:rPr>
          <w:szCs w:val="24"/>
          <w:lang w:val="ru-RU"/>
        </w:rPr>
        <w:t>Ребенку предлагается слово, в котором он должен четко услышать первый звук,</w:t>
      </w:r>
      <w:r w:rsidR="008161BD">
        <w:rPr>
          <w:szCs w:val="24"/>
          <w:lang w:val="ru-RU"/>
        </w:rPr>
        <w:t xml:space="preserve"> произнести его, а затем найти букву, которая обозначает этот звук.</w:t>
      </w:r>
    </w:p>
    <w:p w:rsidR="00DF6528" w:rsidRDefault="00DF6528" w:rsidP="00861984">
      <w:pPr>
        <w:rPr>
          <w:szCs w:val="24"/>
          <w:lang w:val="ru-RU"/>
        </w:rPr>
      </w:pPr>
    </w:p>
    <w:p w:rsidR="008161BD" w:rsidRDefault="008161BD" w:rsidP="00861984">
      <w:pPr>
        <w:rPr>
          <w:szCs w:val="24"/>
          <w:lang w:val="ru-RU"/>
        </w:rPr>
      </w:pPr>
      <w:r>
        <w:rPr>
          <w:szCs w:val="24"/>
          <w:lang w:val="ru-RU"/>
        </w:rPr>
        <w:t>Игра</w:t>
      </w:r>
      <w:r w:rsidR="00DF6528">
        <w:rPr>
          <w:szCs w:val="24"/>
          <w:lang w:val="ru-RU"/>
        </w:rPr>
        <w:t xml:space="preserve"> на обогащение словаря глаголов </w:t>
      </w:r>
      <w:r w:rsidRPr="008161BD">
        <w:rPr>
          <w:b/>
          <w:i/>
          <w:szCs w:val="24"/>
          <w:lang w:val="ru-RU"/>
        </w:rPr>
        <w:t>«Скажи, что делает…»</w:t>
      </w:r>
      <w:r>
        <w:rPr>
          <w:szCs w:val="24"/>
          <w:lang w:val="ru-RU"/>
        </w:rPr>
        <w:t xml:space="preserve"> На панно изображение-схема передвижения того или иного персонажа (например, гусеница). Гусеница перемещается, а ребенок называет её действия</w:t>
      </w:r>
      <w:r w:rsidR="0048745C">
        <w:rPr>
          <w:szCs w:val="24"/>
          <w:lang w:val="ru-RU"/>
        </w:rPr>
        <w:t xml:space="preserve">. Например: </w:t>
      </w:r>
      <w:r>
        <w:rPr>
          <w:szCs w:val="24"/>
          <w:lang w:val="ru-RU"/>
        </w:rPr>
        <w:t>ползет, приползла, отползла, перепо</w:t>
      </w:r>
      <w:r w:rsidR="0048745C">
        <w:rPr>
          <w:szCs w:val="24"/>
          <w:lang w:val="ru-RU"/>
        </w:rPr>
        <w:t>лзла, заползла, выползла и т.д</w:t>
      </w:r>
      <w:r>
        <w:rPr>
          <w:szCs w:val="24"/>
          <w:lang w:val="ru-RU"/>
        </w:rPr>
        <w:t>.</w:t>
      </w:r>
    </w:p>
    <w:p w:rsidR="00DF6528" w:rsidRDefault="00DF6528" w:rsidP="00861984">
      <w:pPr>
        <w:rPr>
          <w:szCs w:val="24"/>
          <w:lang w:val="ru-RU"/>
        </w:rPr>
      </w:pPr>
    </w:p>
    <w:p w:rsidR="008161BD" w:rsidRDefault="008161BD" w:rsidP="00861984">
      <w:pPr>
        <w:rPr>
          <w:szCs w:val="24"/>
          <w:lang w:val="ru-RU"/>
        </w:rPr>
      </w:pPr>
      <w:r w:rsidRPr="00DF6528">
        <w:rPr>
          <w:b/>
          <w:i/>
          <w:szCs w:val="24"/>
          <w:lang w:val="ru-RU"/>
        </w:rPr>
        <w:t>Игра на расширение словаря синонимов</w:t>
      </w:r>
      <w:r w:rsidR="0048745C">
        <w:rPr>
          <w:szCs w:val="24"/>
          <w:lang w:val="ru-RU"/>
        </w:rPr>
        <w:t xml:space="preserve">. Например: </w:t>
      </w:r>
      <w:r>
        <w:rPr>
          <w:szCs w:val="24"/>
          <w:lang w:val="ru-RU"/>
        </w:rPr>
        <w:t>спешит – торопится, сверкает – блестит, запах – аромат,</w:t>
      </w:r>
      <w:r w:rsidR="0048745C">
        <w:rPr>
          <w:szCs w:val="24"/>
          <w:lang w:val="ru-RU"/>
        </w:rPr>
        <w:t xml:space="preserve"> грустный – печальный.</w:t>
      </w:r>
    </w:p>
    <w:p w:rsidR="00DF6528" w:rsidRDefault="00DF6528" w:rsidP="00861984">
      <w:pPr>
        <w:rPr>
          <w:szCs w:val="24"/>
          <w:lang w:val="ru-RU"/>
        </w:rPr>
      </w:pPr>
    </w:p>
    <w:p w:rsidR="0048745C" w:rsidRDefault="0048745C" w:rsidP="00861984">
      <w:pPr>
        <w:rPr>
          <w:szCs w:val="24"/>
          <w:lang w:val="ru-RU"/>
        </w:rPr>
      </w:pPr>
      <w:r>
        <w:rPr>
          <w:szCs w:val="24"/>
          <w:lang w:val="ru-RU"/>
        </w:rPr>
        <w:t xml:space="preserve">Игры на расширение антонимов. </w:t>
      </w:r>
      <w:r w:rsidRPr="00DF6528">
        <w:rPr>
          <w:b/>
          <w:i/>
          <w:szCs w:val="24"/>
          <w:lang w:val="ru-RU"/>
        </w:rPr>
        <w:t>«Скажи наоборот», «Все наоборот»</w:t>
      </w:r>
      <w:r>
        <w:rPr>
          <w:szCs w:val="24"/>
          <w:lang w:val="ru-RU"/>
        </w:rPr>
        <w:t>: горячий – холодный, редко – часто.</w:t>
      </w:r>
    </w:p>
    <w:p w:rsidR="00DF6528" w:rsidRDefault="00DF6528" w:rsidP="00861984">
      <w:pPr>
        <w:rPr>
          <w:szCs w:val="24"/>
          <w:lang w:val="ru-RU"/>
        </w:rPr>
      </w:pPr>
    </w:p>
    <w:p w:rsidR="0048745C" w:rsidRDefault="0048745C" w:rsidP="00861984">
      <w:pPr>
        <w:rPr>
          <w:szCs w:val="24"/>
          <w:lang w:val="ru-RU"/>
        </w:rPr>
      </w:pPr>
      <w:r w:rsidRPr="0048745C">
        <w:rPr>
          <w:b/>
          <w:i/>
          <w:szCs w:val="24"/>
          <w:lang w:val="ru-RU"/>
        </w:rPr>
        <w:t>«Закончи предложение»</w:t>
      </w:r>
      <w:r>
        <w:rPr>
          <w:szCs w:val="24"/>
          <w:lang w:val="ru-RU"/>
        </w:rPr>
        <w:t>. Например: Утро закончилось, а начинается______. Люди уважают правду и презирают _____.</w:t>
      </w:r>
    </w:p>
    <w:p w:rsidR="00DF6528" w:rsidRDefault="00DF6528" w:rsidP="00861984">
      <w:pPr>
        <w:rPr>
          <w:szCs w:val="24"/>
          <w:lang w:val="ru-RU"/>
        </w:rPr>
      </w:pPr>
    </w:p>
    <w:p w:rsidR="0048745C" w:rsidRDefault="0048745C" w:rsidP="00861984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>Игры на фо</w:t>
      </w:r>
      <w:r w:rsidR="005E71E8">
        <w:rPr>
          <w:szCs w:val="24"/>
          <w:lang w:val="ru-RU"/>
        </w:rPr>
        <w:t>рмирование связи слов.</w:t>
      </w:r>
      <w:r w:rsidRPr="0048745C">
        <w:rPr>
          <w:b/>
          <w:i/>
          <w:szCs w:val="24"/>
          <w:lang w:val="ru-RU"/>
        </w:rPr>
        <w:t xml:space="preserve"> «Подбери признак», «Подбери слово, отвечающее на вопрос какой? чей?»</w:t>
      </w:r>
      <w:r w:rsidR="005E71E8">
        <w:rPr>
          <w:b/>
          <w:i/>
          <w:szCs w:val="24"/>
          <w:lang w:val="ru-RU"/>
        </w:rPr>
        <w:t>.</w:t>
      </w:r>
      <w:r w:rsidR="005E71E8">
        <w:rPr>
          <w:szCs w:val="24"/>
          <w:lang w:val="ru-RU"/>
        </w:rPr>
        <w:t xml:space="preserve"> Например, лапа (чья?), сосна (какая?)</w:t>
      </w:r>
    </w:p>
    <w:p w:rsidR="00DF6528" w:rsidRPr="005E71E8" w:rsidRDefault="00DF6528" w:rsidP="00861984">
      <w:pPr>
        <w:rPr>
          <w:szCs w:val="24"/>
          <w:lang w:val="ru-RU"/>
        </w:rPr>
      </w:pPr>
    </w:p>
    <w:p w:rsidR="0048745C" w:rsidRDefault="0048745C" w:rsidP="00861984">
      <w:pPr>
        <w:rPr>
          <w:szCs w:val="24"/>
          <w:lang w:val="ru-RU"/>
        </w:rPr>
      </w:pPr>
      <w:proofErr w:type="gramStart"/>
      <w:r w:rsidRPr="005E71E8">
        <w:rPr>
          <w:b/>
          <w:i/>
          <w:szCs w:val="24"/>
          <w:lang w:val="ru-RU"/>
        </w:rPr>
        <w:t xml:space="preserve">«Подбери </w:t>
      </w:r>
      <w:r w:rsidR="005E71E8" w:rsidRPr="005E71E8">
        <w:rPr>
          <w:b/>
          <w:i/>
          <w:szCs w:val="24"/>
          <w:lang w:val="ru-RU"/>
        </w:rPr>
        <w:t>действия к названию предмета»</w:t>
      </w:r>
      <w:r w:rsidR="005E71E8">
        <w:rPr>
          <w:szCs w:val="24"/>
          <w:lang w:val="ru-RU"/>
        </w:rPr>
        <w:t xml:space="preserve"> Например, дерево (что делает?) растет, зеленеет, шелестит, осыпается и т.д.</w:t>
      </w:r>
      <w:proofErr w:type="gramEnd"/>
    </w:p>
    <w:p w:rsidR="00DF6528" w:rsidRDefault="00DF6528" w:rsidP="00861984">
      <w:pPr>
        <w:rPr>
          <w:szCs w:val="24"/>
          <w:lang w:val="ru-RU"/>
        </w:rPr>
      </w:pPr>
    </w:p>
    <w:p w:rsidR="005E71E8" w:rsidRDefault="005E71E8" w:rsidP="00861984">
      <w:pPr>
        <w:rPr>
          <w:szCs w:val="24"/>
          <w:lang w:val="ru-RU"/>
        </w:rPr>
      </w:pPr>
      <w:proofErr w:type="gramStart"/>
      <w:r w:rsidRPr="005E71E8">
        <w:rPr>
          <w:b/>
          <w:i/>
          <w:szCs w:val="24"/>
          <w:lang w:val="ru-RU"/>
        </w:rPr>
        <w:t>«Подбор максимального количества слов к названию действия»</w:t>
      </w:r>
      <w:r>
        <w:rPr>
          <w:szCs w:val="24"/>
          <w:lang w:val="ru-RU"/>
        </w:rPr>
        <w:t xml:space="preserve"> Например: висит (кто? что?) флаг,</w:t>
      </w:r>
      <w:r w:rsidR="00CE0817">
        <w:rPr>
          <w:szCs w:val="24"/>
          <w:lang w:val="ru-RU"/>
        </w:rPr>
        <w:t xml:space="preserve"> обезьяна, фрукт, гимнаст и т.д.</w:t>
      </w:r>
      <w:proofErr w:type="gramEnd"/>
    </w:p>
    <w:p w:rsidR="00CE0817" w:rsidRDefault="00CE0817" w:rsidP="00861984">
      <w:pPr>
        <w:rPr>
          <w:szCs w:val="24"/>
          <w:lang w:val="ru-RU"/>
        </w:rPr>
      </w:pPr>
    </w:p>
    <w:p w:rsidR="005E71E8" w:rsidRDefault="005E71E8" w:rsidP="00861984">
      <w:pPr>
        <w:rPr>
          <w:szCs w:val="24"/>
          <w:lang w:val="ru-RU"/>
        </w:rPr>
      </w:pPr>
      <w:r w:rsidRPr="00D64F24">
        <w:rPr>
          <w:b/>
          <w:i/>
          <w:szCs w:val="24"/>
          <w:lang w:val="ru-RU"/>
        </w:rPr>
        <w:t>«Составь предложение на заданные слова»</w:t>
      </w:r>
      <w:r>
        <w:rPr>
          <w:szCs w:val="24"/>
          <w:lang w:val="ru-RU"/>
        </w:rPr>
        <w:t xml:space="preserve">. Например, девочка – земляника, </w:t>
      </w:r>
      <w:r w:rsidR="00D64F24">
        <w:rPr>
          <w:szCs w:val="24"/>
          <w:lang w:val="ru-RU"/>
        </w:rPr>
        <w:t>гриб – улитка.</w:t>
      </w:r>
    </w:p>
    <w:p w:rsidR="00DF6528" w:rsidRDefault="00DF6528" w:rsidP="00861984">
      <w:pPr>
        <w:rPr>
          <w:szCs w:val="24"/>
          <w:lang w:val="ru-RU"/>
        </w:rPr>
      </w:pPr>
    </w:p>
    <w:p w:rsidR="00D64F24" w:rsidRDefault="00D64F24" w:rsidP="00861984">
      <w:pPr>
        <w:rPr>
          <w:szCs w:val="24"/>
          <w:lang w:val="ru-RU"/>
        </w:rPr>
      </w:pPr>
      <w:r w:rsidRPr="00D64F24">
        <w:rPr>
          <w:b/>
          <w:i/>
          <w:szCs w:val="24"/>
          <w:lang w:val="ru-RU"/>
        </w:rPr>
        <w:t>«Что общего?»</w:t>
      </w:r>
      <w:r>
        <w:rPr>
          <w:szCs w:val="24"/>
          <w:lang w:val="ru-RU"/>
        </w:rPr>
        <w:t xml:space="preserve"> Называются насекомые, звери, рыбы, ребенок должен не только назвать обобщающее слово, но и рассказать.</w:t>
      </w:r>
    </w:p>
    <w:p w:rsidR="00DF6528" w:rsidRDefault="00DF6528" w:rsidP="00861984">
      <w:pPr>
        <w:rPr>
          <w:szCs w:val="24"/>
          <w:lang w:val="ru-RU"/>
        </w:rPr>
      </w:pPr>
    </w:p>
    <w:p w:rsidR="00780C69" w:rsidRDefault="00D64F24" w:rsidP="00861984">
      <w:pPr>
        <w:rPr>
          <w:szCs w:val="24"/>
          <w:lang w:val="ru-RU"/>
        </w:rPr>
      </w:pPr>
      <w:r>
        <w:rPr>
          <w:szCs w:val="24"/>
          <w:lang w:val="ru-RU"/>
        </w:rPr>
        <w:t>Игры, формирующие представления д</w:t>
      </w:r>
      <w:r w:rsidR="00CE0817">
        <w:rPr>
          <w:szCs w:val="24"/>
          <w:lang w:val="ru-RU"/>
        </w:rPr>
        <w:t>етей о структуре значения слова:</w:t>
      </w:r>
    </w:p>
    <w:p w:rsidR="00780C69" w:rsidRDefault="00D64F24" w:rsidP="00861984">
      <w:pPr>
        <w:rPr>
          <w:szCs w:val="24"/>
          <w:lang w:val="ru-RU"/>
        </w:rPr>
      </w:pPr>
      <w:r w:rsidRPr="00D64F24">
        <w:rPr>
          <w:b/>
          <w:i/>
          <w:szCs w:val="24"/>
          <w:lang w:val="ru-RU"/>
        </w:rPr>
        <w:t>«Угадай о ком, о чем расскажу»</w:t>
      </w:r>
      <w:r>
        <w:rPr>
          <w:szCs w:val="24"/>
          <w:lang w:val="ru-RU"/>
        </w:rPr>
        <w:t xml:space="preserve"> Например, этот предмет нужен на кухне, в нем хранят</w:t>
      </w:r>
      <w:r w:rsidR="00780C69">
        <w:rPr>
          <w:szCs w:val="24"/>
          <w:lang w:val="ru-RU"/>
        </w:rPr>
        <w:t xml:space="preserve"> сахар.</w:t>
      </w:r>
    </w:p>
    <w:p w:rsidR="00CE0817" w:rsidRDefault="00CE0817" w:rsidP="00861984">
      <w:pPr>
        <w:rPr>
          <w:szCs w:val="24"/>
          <w:lang w:val="ru-RU"/>
        </w:rPr>
      </w:pPr>
    </w:p>
    <w:p w:rsidR="00D64F24" w:rsidRDefault="00D64F24" w:rsidP="00861984">
      <w:pPr>
        <w:rPr>
          <w:szCs w:val="24"/>
          <w:lang w:val="ru-RU"/>
        </w:rPr>
      </w:pPr>
      <w:r w:rsidRPr="00D64F24">
        <w:rPr>
          <w:b/>
          <w:i/>
          <w:szCs w:val="24"/>
          <w:lang w:val="ru-RU"/>
        </w:rPr>
        <w:t>«Это живое</w:t>
      </w:r>
      <w:r>
        <w:rPr>
          <w:b/>
          <w:i/>
          <w:szCs w:val="24"/>
          <w:lang w:val="ru-RU"/>
        </w:rPr>
        <w:t>?</w:t>
      </w:r>
      <w:r w:rsidRPr="00D64F24">
        <w:rPr>
          <w:b/>
          <w:i/>
          <w:szCs w:val="24"/>
          <w:lang w:val="ru-RU"/>
        </w:rPr>
        <w:t>»</w:t>
      </w:r>
      <w:r w:rsidR="00780C69">
        <w:rPr>
          <w:szCs w:val="24"/>
          <w:lang w:val="ru-RU"/>
        </w:rPr>
        <w:t xml:space="preserve"> Например: </w:t>
      </w:r>
      <w:r>
        <w:rPr>
          <w:szCs w:val="24"/>
          <w:lang w:val="ru-RU"/>
        </w:rPr>
        <w:t>Летает по воздуху, каркает</w:t>
      </w:r>
      <w:r w:rsidR="00780C69">
        <w:rPr>
          <w:szCs w:val="24"/>
          <w:lang w:val="ru-RU"/>
        </w:rPr>
        <w:t>. Летает по воздуху, везет пассажиров.</w:t>
      </w:r>
    </w:p>
    <w:p w:rsidR="00CE0817" w:rsidRDefault="00CE0817" w:rsidP="00861984">
      <w:pPr>
        <w:rPr>
          <w:szCs w:val="24"/>
          <w:lang w:val="ru-RU"/>
        </w:rPr>
      </w:pPr>
    </w:p>
    <w:p w:rsidR="00F10059" w:rsidRDefault="00F10059" w:rsidP="00861984">
      <w:pPr>
        <w:rPr>
          <w:szCs w:val="24"/>
          <w:lang w:val="ru-RU"/>
        </w:rPr>
      </w:pPr>
      <w:r>
        <w:rPr>
          <w:szCs w:val="24"/>
          <w:lang w:val="ru-RU"/>
        </w:rPr>
        <w:t>Замечательным источником для создания системы работы явились книги:</w:t>
      </w:r>
    </w:p>
    <w:p w:rsidR="00F10059" w:rsidRDefault="00F10059" w:rsidP="00861984">
      <w:pPr>
        <w:rPr>
          <w:szCs w:val="24"/>
          <w:lang w:val="ru-RU"/>
        </w:rPr>
      </w:pPr>
      <w:r>
        <w:rPr>
          <w:szCs w:val="24"/>
          <w:lang w:val="ru-RU"/>
        </w:rPr>
        <w:t xml:space="preserve">О.С. Ушакова «Придумай слова». Т.Ц. «Сфера», Москва 2009 </w:t>
      </w:r>
    </w:p>
    <w:p w:rsidR="00F10059" w:rsidRPr="00D64F24" w:rsidRDefault="005C61E7" w:rsidP="00861984">
      <w:pPr>
        <w:rPr>
          <w:szCs w:val="24"/>
          <w:lang w:val="ru-RU"/>
        </w:rPr>
      </w:pPr>
      <w:r>
        <w:rPr>
          <w:szCs w:val="24"/>
          <w:lang w:val="ru-RU"/>
        </w:rPr>
        <w:t>О.Ю. Ф</w:t>
      </w:r>
      <w:r w:rsidR="00F10059">
        <w:rPr>
          <w:szCs w:val="24"/>
          <w:lang w:val="ru-RU"/>
        </w:rPr>
        <w:t>илимонова «Развитие словаря дошкольника в играх</w:t>
      </w:r>
      <w:r>
        <w:rPr>
          <w:szCs w:val="24"/>
          <w:lang w:val="ru-RU"/>
        </w:rPr>
        <w:t>». – «Детство – Пресс», Санкт-Петербург.</w:t>
      </w:r>
    </w:p>
    <w:sectPr w:rsidR="00F10059" w:rsidRPr="00D6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CA"/>
    <w:multiLevelType w:val="hybridMultilevel"/>
    <w:tmpl w:val="FD7C3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A20"/>
    <w:multiLevelType w:val="hybridMultilevel"/>
    <w:tmpl w:val="7052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7B21"/>
    <w:multiLevelType w:val="hybridMultilevel"/>
    <w:tmpl w:val="D6F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16D47"/>
    <w:multiLevelType w:val="hybridMultilevel"/>
    <w:tmpl w:val="06C6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ACB"/>
    <w:multiLevelType w:val="hybridMultilevel"/>
    <w:tmpl w:val="6E66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F6412"/>
    <w:multiLevelType w:val="hybridMultilevel"/>
    <w:tmpl w:val="977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3B3F"/>
    <w:multiLevelType w:val="hybridMultilevel"/>
    <w:tmpl w:val="51024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73"/>
    <w:rsid w:val="000802CF"/>
    <w:rsid w:val="0010224A"/>
    <w:rsid w:val="00130AF1"/>
    <w:rsid w:val="001B1307"/>
    <w:rsid w:val="0024153E"/>
    <w:rsid w:val="00247CBD"/>
    <w:rsid w:val="003212F3"/>
    <w:rsid w:val="0035635C"/>
    <w:rsid w:val="004024C6"/>
    <w:rsid w:val="004345A0"/>
    <w:rsid w:val="00457E80"/>
    <w:rsid w:val="00460F75"/>
    <w:rsid w:val="0048745C"/>
    <w:rsid w:val="00556F8E"/>
    <w:rsid w:val="0057119C"/>
    <w:rsid w:val="00576A52"/>
    <w:rsid w:val="005C61E7"/>
    <w:rsid w:val="005D5833"/>
    <w:rsid w:val="005E71E8"/>
    <w:rsid w:val="00674CB8"/>
    <w:rsid w:val="0068505B"/>
    <w:rsid w:val="00687D61"/>
    <w:rsid w:val="006C7D3E"/>
    <w:rsid w:val="00746722"/>
    <w:rsid w:val="00780C69"/>
    <w:rsid w:val="00814FD4"/>
    <w:rsid w:val="008161BD"/>
    <w:rsid w:val="00820916"/>
    <w:rsid w:val="00823062"/>
    <w:rsid w:val="00855882"/>
    <w:rsid w:val="00861984"/>
    <w:rsid w:val="009778BC"/>
    <w:rsid w:val="00996286"/>
    <w:rsid w:val="009D5EDB"/>
    <w:rsid w:val="00B524A4"/>
    <w:rsid w:val="00B87415"/>
    <w:rsid w:val="00BA1A73"/>
    <w:rsid w:val="00C14093"/>
    <w:rsid w:val="00CE0817"/>
    <w:rsid w:val="00CF7AAD"/>
    <w:rsid w:val="00D4317C"/>
    <w:rsid w:val="00D57031"/>
    <w:rsid w:val="00D64F24"/>
    <w:rsid w:val="00DC777F"/>
    <w:rsid w:val="00DF6528"/>
    <w:rsid w:val="00E753E0"/>
    <w:rsid w:val="00EB7C24"/>
    <w:rsid w:val="00EE0344"/>
    <w:rsid w:val="00EE50A9"/>
    <w:rsid w:val="00F10059"/>
    <w:rsid w:val="00F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3"/>
    <w:pPr>
      <w:suppressAutoHyphens/>
      <w:spacing w:after="0" w:line="360" w:lineRule="auto"/>
      <w:ind w:firstLine="709"/>
    </w:pPr>
    <w:rPr>
      <w:rFonts w:ascii="Times New Roman" w:hAnsi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687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3"/>
    <w:pPr>
      <w:suppressAutoHyphens/>
      <w:spacing w:after="0" w:line="360" w:lineRule="auto"/>
      <w:ind w:firstLine="709"/>
    </w:pPr>
    <w:rPr>
      <w:rFonts w:ascii="Times New Roman" w:hAnsi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68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Mutter</dc:creator>
  <cp:lastModifiedBy>Mutter</cp:lastModifiedBy>
  <cp:revision>3</cp:revision>
  <dcterms:created xsi:type="dcterms:W3CDTF">2014-05-18T17:39:00Z</dcterms:created>
  <dcterms:modified xsi:type="dcterms:W3CDTF">2014-05-18T17:40:00Z</dcterms:modified>
</cp:coreProperties>
</file>