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39" w:rsidRPr="00BC2485" w:rsidRDefault="00B33A39" w:rsidP="00B33A39">
      <w:pPr>
        <w:spacing w:before="96" w:after="0" w:line="252" w:lineRule="auto"/>
        <w:textAlignment w:val="baseline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BC2485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 w:rsidRPr="00BC2485">
        <w:rPr>
          <w:rFonts w:ascii="Times New Roman" w:hAnsi="Times New Roman" w:cs="Times New Roman"/>
          <w:sz w:val="28"/>
          <w:szCs w:val="28"/>
          <w:shd w:val="clear" w:color="auto" w:fill="FFFFFF"/>
        </w:rPr>
        <w:t>Машкеева</w:t>
      </w:r>
      <w:proofErr w:type="spellEnd"/>
      <w:r w:rsidRPr="00BC2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Вера Анатольевна</w:t>
      </w:r>
    </w:p>
    <w:p w:rsidR="00B33A39" w:rsidRPr="00BC2485" w:rsidRDefault="00B33A39" w:rsidP="00B33A39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4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BC2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тарший воспитатель </w:t>
      </w:r>
    </w:p>
    <w:p w:rsidR="00B33A39" w:rsidRPr="00BC2485" w:rsidRDefault="00B33A39" w:rsidP="00B33A39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МБДОУ «Детский сад комбинированного вида №69» </w:t>
      </w:r>
    </w:p>
    <w:p w:rsidR="00B33A39" w:rsidRPr="00BC2485" w:rsidRDefault="00B33A39" w:rsidP="00B33A39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2485">
        <w:rPr>
          <w:rFonts w:ascii="Times New Roman" w:hAnsi="Times New Roman" w:cs="Times New Roman"/>
          <w:sz w:val="28"/>
          <w:szCs w:val="28"/>
          <w:shd w:val="clear" w:color="auto" w:fill="FFFFFF"/>
        </w:rPr>
        <w:t>ЭМР Саратовской области</w:t>
      </w:r>
      <w:bookmarkStart w:id="0" w:name="_GoBack"/>
      <w:bookmarkEnd w:id="0"/>
    </w:p>
    <w:p w:rsidR="00B33A39" w:rsidRDefault="00B33A39" w:rsidP="005E56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33A39" w:rsidRDefault="00B33A39" w:rsidP="005E56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5E5655" w:rsidRDefault="005E5655" w:rsidP="005E56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социального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развития</w:t>
      </w:r>
    </w:p>
    <w:p w:rsidR="005E5655" w:rsidRDefault="005E5655" w:rsidP="005E5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«Я – человек»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Раздел 1 : «Что я знаю о себе»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 требования к усвоению раздела (старший дошкольный возраст)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раздела — формировать у ребенка представления о принад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лежности к человеческому роду; воспитывать уверенность в себе, умение анализировать поступки, чувства, мысли; научить его береж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но относиться к своей семье, друзьям, другим людям, животным.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Старшая группа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Я — человек и похож на всех людей, так как у меня, как и у всех, есть руки, ноги, туловище. Руки и ноги у меня сгибаются,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это очень удобно. У меня есть кисти рук, пальцы, на пальцах рук и ног — ногти. На голове — волосы. Я отличаюсь от всех. У меня темные волосы, а у Вити светлые; у меня глаза карие, а у Лизы — голубые. Каждый человек и похож на всех, и не похож.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Еще у меня, как и у всех людей, есть желудок и легкие. Это внутренние органы, их не видно, но я их чувствую. Это очень важные органы: желудок нужен, чтобы перерабатывать пищу, которую я ем; желудку помогают перерабатывать пищу мои зубы, их нужно беречь, меньше есть сладкое; легкие нужны, чтобы дышать; если вдыхать очень холодный воздух — можно заболеть.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E5655" w:rsidRDefault="005E5655" w:rsidP="005E56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Мои чувства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умею радоваться, грустить. Я могу по-разному выражать свои чувства. Но я знаю, что я человек, и поэтому умею управлять своими чувствами: могу сдержаться и не заплакать, могу не капризни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чать, могу не засмеяться, если даже очень смешно. Это очень труд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но — управлять собой, но я учусь этому, Я понимаю, когда другие люди радуются или грустят. Мне об этом рассказывают их глаза, руки, речь, Я могу понять, когда моя собака радуется или грустит.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Мои мысли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— человек и поэтому умею думать и рассказывать, о чем я думаю, Мысли есть у каждого человека, значит, они бывают мои и чужие. Чужие мысли могут быть совсем не такими, как мои, но я не сержусь на человека, если он думает не так, как я. Я люблю познавать новое, поэтому я всегда спрашиваю взрослых о том, что мне не известно, но хочется узнать. Мне нравится самому догадываться о том, чего я раньше не знал, Я люблю придумывать загадки, сказки, сочинять стихи.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Мои поступки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Поступки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бывают хорошие и плохие. Когда я помогаю малы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шам, старшим, родителям — это хорошие поступки. Когда я обижаю кого-то или не слушаюсь — это плохие поступки. Я стараюсь не делать ничего плохого.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E5655" w:rsidRDefault="005E5655" w:rsidP="005E5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Мои умения</w:t>
      </w:r>
    </w:p>
    <w:p w:rsidR="005E5655" w:rsidRDefault="005E5655" w:rsidP="005E5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уже многое умею делать. Но многого еще не умею. Я 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учусь обязательно читать, решать задачи, прыгать на одной нож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ке, быстро бегать,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Еше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многому я могу научиться, ведь я человек.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E5655" w:rsidRDefault="005E5655" w:rsidP="005E5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Моя семья, моя родословная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— это моя семья: папа, мама, брат и я. Это наша маленькая семья. У нас есть и большая семья: бабушки, дедушки, тети и дяди. Тетя — это сестра мамы (папы), дядя — это брат папы (мамы). Я им племянник (племянница), Они живут в других домах и даже в других городах, но все равно они наша родня. Мы иногда ездим к ним в гости, а иногда они приезжают к нам. Мы поздравляем их с праздниками, с днем рождения, И они нас поздравляют. Мы все любим друг друга и стараемся заботиться друг о друге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E5655" w:rsidRDefault="005E5655" w:rsidP="005E5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Как мы живем в детском саду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детском саду у меня много друзей, но есть один самый верный друг, Мы с ним живем рядом, а в детском саду сидим за одним столом во время занятий и во время еды, Все дети в нашей группе живут по правилам, которые мы сами установили: Не драться; Помогать друг другу; Быть веселыми; Беречь вещи, иг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рушки, растения; Заниматься интересными дедами и другие. Все эти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правила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мы обсудили и договорились их всегда выполнять, так как они помогают нам жить дружно и интересно.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Подготовительная к школе группа (6-7 лет)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Есть люди, которые лишены каких-то органов чувств: если у человека не видят глаза, его называют слепым, если не слышат уши — глухим. Таким людям очень тяжело жить, поэтому мы должны им помогать и сочувствовать. Многие из этих людей научились ходить по улице с палочкой или с собакой-поводы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рем, научились слушать музыку спиной, они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умеют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есть само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стоятельно и себя обслуживать — это очень сильные люди, и поэтому нужно относиться к ним с уважением,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меня есть внешние и внутренние органы чувств, которые 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могают мне жить и узнавать много интересного, Есть у меня два очень важных внутренних органа — сердце и мозг, Сердце нужно для того, чтобы, как моторчик, «гонять» по всему телу кровь — питать мой организм. Если я очень быстро или долго бегаю, то могу услышать, как бьется мое сердце. Мозг — очень важный орган, Он находится в голове и управляет всем моим организмом. Я хочу взять предмет, 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мозг приказывает руке: «протянись и возьми вещь*. Мозг — мой самый главный помощник.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Мои органы похожи и в то же время не похожи на подобные органы у животных. Одни животные видят значительно лучше человека, Другие слышат звуки, которые человеческое ухо не улавливает. Но человек придумал много разных приборов, кото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рые помогают ему слышать и видеть, как животные, и даже лучше.</w:t>
      </w:r>
    </w:p>
    <w:p w:rsidR="005E5655" w:rsidRDefault="005E5655" w:rsidP="005E5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Мои чувства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умею управлять моими чувствами, Я даже иногда умею их скрывать, если я знаю, что они могут обидеть кого-то, Я пони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маю, когда другие люди радуются или грустят. Мне об этом рас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сказывают их глаза, руки, речь, Мои глаза, руки и даже ноги тоже умеют рассказывать о моем настроении, Я учу их рассказывать без слов о радости, о том, что я думаю, что сделал или хочу сде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лать. Это очень интересно. Но все, что я чувствую, я могу расска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зать и словами, потому что я человек и умею говорить.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Мои мысли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умею и люблю думать, люблю узнавать новое. Чтобы мно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го знать, нужно внимательно наблюдать, запоминать, повторять. Я учу себя думать, прежде чем что-то сказать вслух или сделать. Я многого еще не знаю, но если буду учиться — узнаю. Мне нравятся люди, которые много знают, делают открытия, что-то изобретают, придумывают то, чего не было раньше. Таких лю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дей называют учеными, изобретателями. Я хочу быть на них похожим.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Мои поступки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Поступки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— это то, что я делаю по отношению к другим людям, животным. Поступки бывают хорошие и плохие. Я ста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раюсь совершать хорошие поступки. Но иногда я поступаю пло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хо: капризничаю, жадничаю, обижаю кого-то. Потом, думая о таком поступке, я стыжусь и стараюсь исправиться. У меня не всегда это получается, но я обязательно научусь.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Мои умения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уже многое умею делать сам: одеваться, есть, умываться, рисовать, прыгать, бегать, играть в мяч... Но многого еще не умею. Я не умею собрать из конструктора машину, не умею хорошо мыть посуду, не умею красиво писать... Но всему можно научиться, и я научусь, ведь я человек.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Моя семья, моя родословная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аша семья — мама, папа и я — живет в квартире, а кварти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ра находится в большом доме на третьем этаже. Наш дом нахо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дится на улице... (название улицы) в городе Москве (Саранске, Анапе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). А наши родственники живут и в нашем городе, и в других городах и даже странах. Это наш большой род. Мы все в нашем роду немного похожи друг на друга. Я похож на папу и бабушку, сестра — на маму. У меня такие же глаза, как были у бабушки в молодости. У нас есть семейный альбом, мы иногда его рассматриваем. Я люблю свой род и хочу быть похожим на своих родственников.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Как мы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живем в детском саду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дружу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 всеми детьми нашей группы, но с Мишей и Ко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стей особенно. Это мои верные друзья. Мы вместе играем, смо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трим, читаем книги, катаемся на велосипеде... У нас в группе (классе) есть свой «Свод законов», по которому мы все живем. Это такие правила, которые мы сами себе установили и поэтому сами их и выполняем. Хорошо, что есть такие правила, потому что нас много и нужно, чтобы все выполняли какие-то правила. Например, правило не обижать друг друга — очень хорошее правило. Или — помогать друг другу. И это правило помогает нам в том, что мы живем дружно. Мы договорились, что каж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дый ребенок в группе (классе) должен обязательно выполнять все правила, которые мы придумали.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A1086" w:rsidRDefault="00B33A39"/>
    <w:sectPr w:rsidR="00FA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09"/>
    <w:rsid w:val="005E5655"/>
    <w:rsid w:val="006842C4"/>
    <w:rsid w:val="00846D3B"/>
    <w:rsid w:val="00A32C09"/>
    <w:rsid w:val="00B3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A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A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1178</Words>
  <Characters>6716</Characters>
  <Application>Microsoft Office Word</Application>
  <DocSecurity>0</DocSecurity>
  <Lines>55</Lines>
  <Paragraphs>15</Paragraphs>
  <ScaleCrop>false</ScaleCrop>
  <Company>Home</Company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2015-01-14T07:35:00Z</dcterms:created>
  <dcterms:modified xsi:type="dcterms:W3CDTF">2015-01-14T07:38:00Z</dcterms:modified>
</cp:coreProperties>
</file>