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D1" w:rsidRDefault="00D157D1" w:rsidP="00D157D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разработка.</w:t>
      </w:r>
    </w:p>
    <w:p w:rsidR="002817E1" w:rsidRPr="00D157D1" w:rsidRDefault="002817E1" w:rsidP="00D157D1">
      <w:pPr>
        <w:pStyle w:val="a3"/>
        <w:jc w:val="center"/>
        <w:rPr>
          <w:sz w:val="28"/>
          <w:szCs w:val="28"/>
        </w:rPr>
      </w:pPr>
      <w:r w:rsidRPr="003047D0">
        <w:rPr>
          <w:rFonts w:ascii="Segoe Script" w:hAnsi="Segoe Script"/>
          <w:sz w:val="48"/>
          <w:szCs w:val="48"/>
        </w:rPr>
        <w:t>Особенности  приобщения детей старшего дошкольного возраста к детской литературе и чтению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Уже в дошкольном возрасте складываются два разных подхода к литературе и чтению. Одни дети ждут от произведения импульса к мыслительной деятельности, другие воспринимают книгу сердцем, эмоционально. Первые и себе, и другим часто задают вопрос «Почему?», стремятся исследовать текст; вторые, переполненные эмоциями, не замечают в произведении главного, не любят анализировать </w:t>
      </w:r>
      <w:proofErr w:type="gramStart"/>
      <w:r w:rsidRPr="003047D0">
        <w:rPr>
          <w:sz w:val="28"/>
          <w:szCs w:val="28"/>
        </w:rPr>
        <w:t>описанное</w:t>
      </w:r>
      <w:proofErr w:type="gramEnd"/>
      <w:r w:rsidRPr="003047D0">
        <w:rPr>
          <w:sz w:val="28"/>
          <w:szCs w:val="28"/>
        </w:rPr>
        <w:t xml:space="preserve">. Первые строго, близко к тексту передают его содержание; развитое воображение вторых выводит их за пределы текста, к собственному видению и трактовке происходящего. Но и тот и другой подход к восприятию произведения делает маленького читателя соавтором писателю, генератором новых идей и образов. Замечено, что дошкольники долго воспринимают изображенное в книге как действительно бывшее.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К концу дошкольного детства ребенок-слушатель становится самостоятельным читателем. По мнению 3. А. </w:t>
      </w:r>
      <w:proofErr w:type="spellStart"/>
      <w:r w:rsidRPr="003047D0">
        <w:rPr>
          <w:sz w:val="28"/>
          <w:szCs w:val="28"/>
        </w:rPr>
        <w:t>Гриценко</w:t>
      </w:r>
      <w:proofErr w:type="spellEnd"/>
      <w:r w:rsidRPr="003047D0">
        <w:rPr>
          <w:sz w:val="28"/>
          <w:szCs w:val="28"/>
        </w:rPr>
        <w:t xml:space="preserve">, И. И. Тихомирова,  в это время происходит более сложная дифференциация читательских типов: 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1. Читатель-потребитель: ребенок, соглашающийся читать и обсуждать </w:t>
      </w:r>
      <w:proofErr w:type="gramStart"/>
      <w:r w:rsidRPr="003047D0">
        <w:rPr>
          <w:sz w:val="28"/>
          <w:szCs w:val="28"/>
        </w:rPr>
        <w:t>прочитанное</w:t>
      </w:r>
      <w:proofErr w:type="gramEnd"/>
      <w:r w:rsidRPr="003047D0">
        <w:rPr>
          <w:sz w:val="28"/>
          <w:szCs w:val="28"/>
        </w:rPr>
        <w:t xml:space="preserve"> при условии награды, поощрения, особого внимания к его персоне. Охотно участвует в тех детсадовских и библиотечных мероприятиях, где даются </w:t>
      </w:r>
      <w:proofErr w:type="gramStart"/>
      <w:r w:rsidRPr="003047D0">
        <w:rPr>
          <w:sz w:val="28"/>
          <w:szCs w:val="28"/>
        </w:rPr>
        <w:t>призы</w:t>
      </w:r>
      <w:proofErr w:type="gramEnd"/>
      <w:r w:rsidRPr="003047D0">
        <w:rPr>
          <w:sz w:val="28"/>
          <w:szCs w:val="28"/>
        </w:rPr>
        <w:t xml:space="preserve"> и произносится публичная благодарность. Степень проникновения в текст у такого читателя невелика, но он знает много имен героев, помнит события, происходившие в произведении, ловко отгадывает загадки и т.д.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lastRenderedPageBreak/>
        <w:t xml:space="preserve">2. Читатель деловой, образовательной книги. В 1980-е гг., как отмечают библиотекари, возник активный интерес взрослых к деловой литературе, который был внедрен ими в детскую среду с целью раннего, профессионально направленного развития и образования детей. Книги о компьютерах, энциклопедии различного содержания (природоведческие, исторические, технические) в чтении дошкольников стали превалировать над художественной литературой. Издатели наладили производство энциклопедий на CD-ROM, что расширило круг читателей образовательной литературы и возможности пользования ею.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3. Читатель, воспринимающий чтение как </w:t>
      </w:r>
      <w:proofErr w:type="spellStart"/>
      <w:r w:rsidRPr="003047D0">
        <w:rPr>
          <w:sz w:val="28"/>
          <w:szCs w:val="28"/>
        </w:rPr>
        <w:t>досуговое</w:t>
      </w:r>
      <w:proofErr w:type="spellEnd"/>
      <w:r w:rsidRPr="003047D0">
        <w:rPr>
          <w:sz w:val="28"/>
          <w:szCs w:val="28"/>
        </w:rPr>
        <w:t xml:space="preserve"> занятие, одинаково спокойно относящийся к разным типам текста, отдыхающий, коротающий время за рассматриванием книг. Порой для него важно не содержание, а количество прочитанных или увиденных страниц. Легко, без сожаления переключается на другие виды занятий. Такой подход к книге рождает привычку к утилитарному, развлекательному чтению.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4. </w:t>
      </w:r>
      <w:proofErr w:type="gramStart"/>
      <w:r w:rsidRPr="003047D0">
        <w:rPr>
          <w:sz w:val="28"/>
          <w:szCs w:val="28"/>
        </w:rPr>
        <w:t xml:space="preserve">Функционально неграмотный читатель: ребенок, владеющий техникой и правильно относящийся к процессу чтения, но поверхностно понимающий содержание прочитанного. </w:t>
      </w:r>
      <w:proofErr w:type="gramEnd"/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>5. Грамотный читатель: высший ч</w:t>
      </w:r>
      <w:r w:rsidR="003047D0" w:rsidRPr="003047D0">
        <w:rPr>
          <w:sz w:val="28"/>
          <w:szCs w:val="28"/>
        </w:rPr>
        <w:t>итательский тип</w:t>
      </w:r>
      <w:proofErr w:type="gramStart"/>
      <w:r w:rsidR="003047D0" w:rsidRPr="003047D0">
        <w:rPr>
          <w:sz w:val="28"/>
          <w:szCs w:val="28"/>
        </w:rPr>
        <w:t xml:space="preserve"> .</w:t>
      </w:r>
      <w:proofErr w:type="gramEnd"/>
      <w:r w:rsidRPr="003047D0">
        <w:rPr>
          <w:sz w:val="28"/>
          <w:szCs w:val="28"/>
        </w:rPr>
        <w:t xml:space="preserve">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  Формирование всех типов читателей происходит под руководством взрослых и зависит от того, как они понимают задачи воспитания и функции литературы. Ни один из типов читателей, сформированных в дошкольном детстве, не является устойчивым, а процесс его создания - законченным.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 Формирование читателя в дошкольнике затрудняется при нехватке серьезных психологических исследований современных детей и отсутствии потребности мобильного внедрения их в практику работы дошкольного учреждения. 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lastRenderedPageBreak/>
        <w:t xml:space="preserve">         Умение правильно формировать круг детского чтения  - основа профессиональной деятельности воспитателя дошкольного учреждения. Не обладая этим умением, нельзя вырастить талантливого читателя в ребенке.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 Формирование круга детского чтения как проблема существует давно. Еще в античную эпоху своего развития человек заботился о том, что могут и что не должны читать дети. Предметом внимания взрослых, в первую очередь, было содержание книг, читаемых младшим поколением. Уже тогда имелось устойчивое представление о том, что у детей и взрослых разный круг чтения.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    Круг детского чтения - это круг тех произведений, которые читают (слушают чтение) и воспринимают дети. Эти произведения как специально писались для них, так и перешли от взрослых, были приняты и поняты детьми. В круг детского чтения входят фольклор, детская литература, книги, перешедшие в детское чтение, детское творчество, периодика (детские газеты и журналы). Еще недавно творчество самих детей в круг детского чтения не включалось, впервые от этой традиции отказались </w:t>
      </w:r>
      <w:proofErr w:type="spellStart"/>
      <w:r w:rsidRPr="003047D0">
        <w:rPr>
          <w:sz w:val="28"/>
          <w:szCs w:val="28"/>
        </w:rPr>
        <w:t>И.Н.Арзама</w:t>
      </w:r>
      <w:r w:rsidR="003047D0" w:rsidRPr="003047D0">
        <w:rPr>
          <w:sz w:val="28"/>
          <w:szCs w:val="28"/>
        </w:rPr>
        <w:t>сцева</w:t>
      </w:r>
      <w:proofErr w:type="spellEnd"/>
      <w:r w:rsidR="003047D0" w:rsidRPr="003047D0">
        <w:rPr>
          <w:sz w:val="28"/>
          <w:szCs w:val="28"/>
        </w:rPr>
        <w:t xml:space="preserve"> и С.А.Николаева</w:t>
      </w:r>
      <w:proofErr w:type="gramStart"/>
      <w:r w:rsidR="003047D0" w:rsidRPr="003047D0">
        <w:rPr>
          <w:sz w:val="28"/>
          <w:szCs w:val="28"/>
        </w:rPr>
        <w:t xml:space="preserve"> .</w:t>
      </w:r>
      <w:proofErr w:type="gramEnd"/>
      <w:r w:rsidRPr="003047D0">
        <w:rPr>
          <w:sz w:val="28"/>
          <w:szCs w:val="28"/>
        </w:rPr>
        <w:t xml:space="preserve">. 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   Круг детского чтения не может и не должен быть одинаковым для всех детей дошкольного возраста. Наряду с чтением в детском саду, содержание которого зависит от образовательной программы, выполняемой в дошкольном учреждении, существует домашнее, семейное чтение. Домашнее чтение - это вариативная часть чтения, содержание которой зависит от образования, знания детской литературы, вкуса и возможностей родителей. Вариативность детского чтения играет положительную роль, так как способствует сохранению уникальности ребенка-читателя. Это классические произведения, прошедшие взыскательную проверку многими поколениями читателей: народные сказки, произведения Ш.Перро, X. К.Андерсена, К.Чуковского, юмористические рассказы Н.Носова и В.Драгунского и т.д. Не </w:t>
      </w:r>
      <w:r w:rsidRPr="003047D0">
        <w:rPr>
          <w:sz w:val="28"/>
          <w:szCs w:val="28"/>
        </w:rPr>
        <w:lastRenderedPageBreak/>
        <w:t xml:space="preserve">прочитанные вовремя, они не станут основой культурного развития личности ребенка.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 Формирование круга детского чтения является серьезным теоретическим и практическим вопросом, требующим постоянного обновления. К его решению нельзя подходить только с педагогической точки зрения.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 Исходными при формировании круга детского чтения являются </w:t>
      </w:r>
      <w:proofErr w:type="spellStart"/>
      <w:proofErr w:type="gramStart"/>
      <w:r w:rsidRPr="003047D0">
        <w:rPr>
          <w:sz w:val="28"/>
          <w:szCs w:val="28"/>
        </w:rPr>
        <w:t>психологиче-ские</w:t>
      </w:r>
      <w:proofErr w:type="spellEnd"/>
      <w:proofErr w:type="gramEnd"/>
      <w:r w:rsidRPr="003047D0">
        <w:rPr>
          <w:sz w:val="28"/>
          <w:szCs w:val="28"/>
        </w:rPr>
        <w:t xml:space="preserve">, педагогические, литературоведческие, историко-литературные подходы или принципы.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   Психологические принципы: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- учет возрастных особенностей детей;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- учет особенностей восприятия детей.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 Читая, следует обращать внимание на быструю утомляемость ребенка при длительном, однообразном занятии, слабую концентрацию внимания и его переключение, на недостаточный объем памяти, отсутствие личного опыта, что не будет способствовать самостоятельному глубокому постижению текста. Не следует забывать и о такой психофизиологической особенности, как недостаточное развитие фонематического слуха.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  Восприятие художественного произведения - это глубокое постижение смысла текста и воздействие его </w:t>
      </w:r>
      <w:proofErr w:type="gramStart"/>
      <w:r w:rsidRPr="003047D0">
        <w:rPr>
          <w:sz w:val="28"/>
          <w:szCs w:val="28"/>
        </w:rPr>
        <w:t>на</w:t>
      </w:r>
      <w:proofErr w:type="gramEnd"/>
      <w:r w:rsidRPr="003047D0">
        <w:rPr>
          <w:sz w:val="28"/>
          <w:szCs w:val="28"/>
        </w:rPr>
        <w:t xml:space="preserve"> читающего (слушающего).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   Ребенок-дошкольник является своеобразным читателем. Он воспринимает литературу на слух, и этот процесс длится до тех пор, пока он сам не научится читать. Но, даже овладев техникой чтения, он еще долго сохраняет возрастные особенности восприятия.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 Ребенок-дошкольник глубже воспринимает событийную сторону произведения, меньше обращает внимания на описания, детали текста. </w:t>
      </w:r>
      <w:r w:rsidRPr="003047D0">
        <w:rPr>
          <w:sz w:val="28"/>
          <w:szCs w:val="28"/>
        </w:rPr>
        <w:lastRenderedPageBreak/>
        <w:t xml:space="preserve">Живее, эмоциональнее воспринимает стихи, труднее прозу. Его восприятию свойственна наивность. Он не любит плохого конца в произведениях, изменяет его или, предчувствуя плохой конец, просит не читать дальше.[22]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  Восприятие - это процесс, тесно связанный с возрастом ребенка, особенностями его мышления, читательским опытом.  </w:t>
      </w:r>
    </w:p>
    <w:p w:rsidR="002817E1" w:rsidRPr="003047D0" w:rsidRDefault="002817E1" w:rsidP="00D157D1">
      <w:pPr>
        <w:pStyle w:val="a3"/>
        <w:spacing w:line="360" w:lineRule="auto"/>
        <w:jc w:val="both"/>
        <w:rPr>
          <w:sz w:val="28"/>
          <w:szCs w:val="28"/>
        </w:rPr>
      </w:pPr>
      <w:r w:rsidRPr="003047D0">
        <w:rPr>
          <w:sz w:val="28"/>
          <w:szCs w:val="28"/>
        </w:rPr>
        <w:t xml:space="preserve">      Только внимательное отношение к малышу, тщательный подбор произведений для чтения и наблюдение за процессом восприятия книги со стороны взрослого приведут к достижению цели. </w:t>
      </w:r>
    </w:p>
    <w:sectPr w:rsidR="002817E1" w:rsidRPr="003047D0" w:rsidSect="00B1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7E1"/>
    <w:rsid w:val="002817E1"/>
    <w:rsid w:val="003047D0"/>
    <w:rsid w:val="00B14FFD"/>
    <w:rsid w:val="00D157D1"/>
    <w:rsid w:val="00D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4</cp:revision>
  <dcterms:created xsi:type="dcterms:W3CDTF">2014-05-09T17:44:00Z</dcterms:created>
  <dcterms:modified xsi:type="dcterms:W3CDTF">2014-05-18T15:11:00Z</dcterms:modified>
</cp:coreProperties>
</file>