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E6" w:rsidRDefault="00A47EE6" w:rsidP="00A47EE6">
      <w:pPr>
        <w:pStyle w:val="1"/>
        <w:pBdr>
          <w:bottom w:val="dotted" w:sz="6" w:space="5" w:color="666666"/>
        </w:pBdr>
        <w:spacing w:before="0" w:after="150"/>
        <w:rPr>
          <w:rFonts w:ascii="Georgia" w:hAnsi="Georgia"/>
          <w:b w:val="0"/>
          <w:bCs w:val="0"/>
          <w:color w:val="555555"/>
          <w:sz w:val="35"/>
          <w:szCs w:val="35"/>
        </w:rPr>
      </w:pPr>
      <w:r>
        <w:rPr>
          <w:rFonts w:ascii="Georgia" w:hAnsi="Georgia"/>
          <w:b w:val="0"/>
          <w:bCs w:val="0"/>
          <w:color w:val="555555"/>
          <w:sz w:val="35"/>
          <w:szCs w:val="35"/>
        </w:rPr>
        <w:t>Конспект по пожарной безопасности "С огнем шутить опасно" Средняя группа</w:t>
      </w:r>
    </w:p>
    <w:p w:rsidR="00A47EE6" w:rsidRDefault="00A47EE6" w:rsidP="00A47EE6">
      <w:pPr>
        <w:spacing w:line="0" w:lineRule="auto"/>
        <w:rPr>
          <w:rFonts w:ascii="Arial" w:hAnsi="Arial" w:cs="Arial"/>
          <w:color w:val="404040"/>
          <w:sz w:val="2"/>
          <w:szCs w:val="2"/>
        </w:rPr>
      </w:pPr>
      <w:r>
        <w:rPr>
          <w:rStyle w:val="pluso-counter"/>
          <w:rFonts w:ascii="Arial" w:hAnsi="Arial" w:cs="Arial"/>
          <w:b/>
          <w:bCs/>
          <w:color w:val="707070"/>
          <w:sz w:val="2"/>
          <w:szCs w:val="2"/>
          <w:bdr w:val="none" w:sz="0" w:space="0" w:color="auto" w:frame="1"/>
          <w:shd w:val="clear" w:color="auto" w:fill="EAEAEB"/>
        </w:rPr>
        <w:t>1</w:t>
      </w:r>
    </w:p>
    <w:p w:rsidR="00A47EE6" w:rsidRDefault="00A47EE6" w:rsidP="00A47EE6">
      <w:pPr>
        <w:spacing w:line="273" w:lineRule="atLeast"/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</w:pPr>
      <w:r>
        <w:rPr>
          <w:rStyle w:val="a4"/>
          <w:rFonts w:ascii="Arial" w:hAnsi="Arial" w:cs="Arial"/>
          <w:b/>
          <w:bCs/>
          <w:color w:val="666666"/>
          <w:bdr w:val="none" w:sz="0" w:space="0" w:color="auto" w:frame="1"/>
        </w:rPr>
        <w:t>                                                               Тема: "С огнем шутить опасно"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>Интеграция образовательных областей: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"Познание", "Коммуникация", "Социализация", "Безопасность".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Формирование целостного представления о правилах обращения с огнем.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>Задачи: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 xml:space="preserve">1. Познакомить детей с машиной </w:t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специального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назначения-пожарная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машина.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2. Расширить знания детей о правилах обращения с огнем.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3. Закрепить знания детей о причинах возникновения пожара, правилах пожарной безопасности и поведения в случаях возникновениях пожара.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4. Развивать способности отвечать на поставленные вопросы и поддерживать беседу.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5. Развивать внимание коммуникабельность.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6. Воспитывать культуру поведения в обращении с огнем.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>Оборудование: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Пожарная машина на пульте, мяч, сюжетные картинки: "Почему возник пожар", "Правила поведения при пожаре".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Форма </w:t>
      </w:r>
      <w:proofErr w:type="spellStart"/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>проведени</w:t>
      </w:r>
      <w:proofErr w:type="spellEnd"/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игра-путешевствие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>Время: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20 минут.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>                                                                          Ход занятия: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color w:val="666666"/>
          <w:sz w:val="21"/>
          <w:szCs w:val="21"/>
          <w:bdr w:val="none" w:sz="0" w:space="0" w:color="auto" w:frame="1"/>
        </w:rPr>
        <w:t>Звучит</w:t>
      </w:r>
      <w:proofErr w:type="gramEnd"/>
      <w:r>
        <w:rPr>
          <w:rStyle w:val="a4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серена и выезжает пожарная машина управляемая пультом).</w:t>
      </w:r>
    </w:p>
    <w:p w:rsidR="00A47EE6" w:rsidRDefault="00A47EE6" w:rsidP="00A47EE6">
      <w:pPr>
        <w:spacing w:line="273" w:lineRule="atLeast"/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: Дети что это за машина?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Дети: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Это пожарная машина.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: А как вы догадались, что это пожарная машина?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Дети: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Она красного цвета, на ней номер "01", есть лестница и шланг, "</w:t>
      </w:r>
      <w:proofErr w:type="gramStart"/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мигалка</w:t>
      </w:r>
      <w:proofErr w:type="gramEnd"/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".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: А зачем нужна "</w:t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мигалка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" пожарной машине?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Дети: Чтобы все пропускали, потому что где-то пожар.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: А зачем шланг?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Дети: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Шланг нужен для того, чтобы огонь тушить.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: А для чего нужна пожарная машина?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Дети: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Пожарная машина нужна для того чтобы на ней выезжали пожарные тушить пожар.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: Дети </w:t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скажите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пожалуйста, что такое пожар?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Дети</w:t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: Пожар это когда горит дом, лес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: От чего же возникает пожар? На этот вопрос я предлагаю вам ответить через игру.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(Дети встают в круг.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кидает мяч и задает вопрос: "Почему возник пожар?</w:t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-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Катя, почему возник пожар? (дети играли спичками).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-Лена, почему возник пожар? (дети зажгли свечку и она упала).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-Иван, почему возник пожар? (забыли выключить утюг).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-Вова, почему возник пожар? (сушили белье над плитой).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-Данил, почему возник пожар? (не потушили в лесу костер) и т. д.)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: Дети, так значит огонь это плохо?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Дети: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Когда пожар огонь опасен.</w:t>
      </w:r>
      <w:r>
        <w:rPr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 xml:space="preserve">(Дети рассматривают </w:t>
      </w:r>
      <w:proofErr w:type="spellStart"/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сюжтные</w:t>
      </w:r>
      <w:proofErr w:type="spellEnd"/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 xml:space="preserve"> картинки "Почему возник пожар" и обсуждают: огонь все сжег в доме, когда дети взяли для игры спички; огонь сжег весь лес, когда туристы забыли потушить костер или бросили </w:t>
      </w:r>
      <w:proofErr w:type="gramStart"/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горящую</w:t>
      </w:r>
      <w:proofErr w:type="gramEnd"/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сигарнту</w:t>
      </w:r>
      <w:proofErr w:type="spellEnd"/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, погибли животные, насекомые, растения и т. д.)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lastRenderedPageBreak/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: Давайте придумаем правила пожарной безопасности для людей.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Дети: </w:t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-</w:t>
      </w:r>
      <w:proofErr w:type="gramEnd"/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Дети не должны брать в руки спички.</w:t>
      </w:r>
      <w:r>
        <w:rPr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-Если уходишь из дома не забудь выключить электроприборы и плиту.</w:t>
      </w:r>
      <w:r>
        <w:rPr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-Нельзя уходить из дома не погасив свечку.</w:t>
      </w:r>
      <w:r>
        <w:rPr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</w:rPr>
        <w:t>-Когда уходишь из леса не забудь потушить костер.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Вос-ль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: Дети что же нам делать, если вдруг случиться пожар?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(</w:t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Дети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используя сюжетные картинки "Правила поведения при пожаре" рассказывают, что нужно вызвать пожарных по номеру "01" и назвать свой адрес, нужно выбежать из дома и звать на помощь, нельзя прятаться под кровати, и в шкаф и т. д.)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В конце  воспитатель напоминает правила и просит детей всегда их выполнять: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1. С огнем никогда и нигде не шалите!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2. Для забавы, для игры спички в руки не берите!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3. Сам огонь не разжигай и друзьям не позволяй!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br/>
        <w:t>4. Телевизор и утюг пусть включает взрослый друг!</w:t>
      </w:r>
    </w:p>
    <w:p w:rsidR="00B64931" w:rsidRDefault="00B64931"/>
    <w:sectPr w:rsidR="00B6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EE6"/>
    <w:rsid w:val="00A47EE6"/>
    <w:rsid w:val="00B6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A47EE6"/>
    <w:rPr>
      <w:b/>
      <w:bCs/>
    </w:rPr>
  </w:style>
  <w:style w:type="character" w:customStyle="1" w:styleId="apple-converted-space">
    <w:name w:val="apple-converted-space"/>
    <w:basedOn w:val="a0"/>
    <w:rsid w:val="00A47EE6"/>
  </w:style>
  <w:style w:type="character" w:styleId="a4">
    <w:name w:val="Emphasis"/>
    <w:basedOn w:val="a0"/>
    <w:uiPriority w:val="20"/>
    <w:qFormat/>
    <w:rsid w:val="00A47EE6"/>
    <w:rPr>
      <w:i/>
      <w:iCs/>
    </w:rPr>
  </w:style>
  <w:style w:type="character" w:customStyle="1" w:styleId="pluso-counter">
    <w:name w:val="pluso-counter"/>
    <w:basedOn w:val="a0"/>
    <w:rsid w:val="00A47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2015-01-14T11:13:00Z</dcterms:created>
  <dcterms:modified xsi:type="dcterms:W3CDTF">2015-01-14T11:13:00Z</dcterms:modified>
</cp:coreProperties>
</file>