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C3" w:rsidRPr="00E973A8" w:rsidRDefault="007D2FC3" w:rsidP="007D2F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973A8">
        <w:rPr>
          <w:rFonts w:ascii="Times New Roman" w:hAnsi="Times New Roman" w:cs="Times New Roman"/>
          <w:b/>
          <w:sz w:val="28"/>
          <w:szCs w:val="28"/>
        </w:rPr>
        <w:t>Конспект организованной образовательной деятельности</w:t>
      </w:r>
    </w:p>
    <w:p w:rsidR="007D2FC3" w:rsidRPr="00E973A8" w:rsidRDefault="007D2FC3" w:rsidP="007D2FC3">
      <w:pPr>
        <w:rPr>
          <w:rFonts w:ascii="Times New Roman" w:hAnsi="Times New Roman" w:cs="Times New Roman"/>
          <w:sz w:val="28"/>
          <w:szCs w:val="28"/>
        </w:rPr>
      </w:pPr>
      <w:r w:rsidRPr="00E973A8">
        <w:rPr>
          <w:rFonts w:ascii="Times New Roman" w:hAnsi="Times New Roman" w:cs="Times New Roman"/>
          <w:sz w:val="28"/>
          <w:szCs w:val="28"/>
        </w:rPr>
        <w:t>Примерная основная общеобразовательная программа</w:t>
      </w:r>
      <w:proofErr w:type="gramStart"/>
      <w:r w:rsidRPr="00E973A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973A8">
        <w:rPr>
          <w:rFonts w:ascii="Times New Roman" w:hAnsi="Times New Roman" w:cs="Times New Roman"/>
          <w:sz w:val="28"/>
          <w:szCs w:val="28"/>
        </w:rPr>
        <w:t xml:space="preserve"> «От рождения до школы</w:t>
      </w:r>
      <w:proofErr w:type="gramStart"/>
      <w:r w:rsidRPr="00E973A8">
        <w:rPr>
          <w:rFonts w:ascii="Times New Roman" w:hAnsi="Times New Roman" w:cs="Times New Roman"/>
          <w:sz w:val="28"/>
          <w:szCs w:val="28"/>
        </w:rPr>
        <w:t>»п</w:t>
      </w:r>
      <w:proofErr w:type="gramEnd"/>
      <w:r w:rsidRPr="00E973A8">
        <w:rPr>
          <w:rFonts w:ascii="Times New Roman" w:hAnsi="Times New Roman" w:cs="Times New Roman"/>
          <w:sz w:val="28"/>
          <w:szCs w:val="28"/>
        </w:rPr>
        <w:t xml:space="preserve">од редакцией </w:t>
      </w:r>
      <w:proofErr w:type="spellStart"/>
      <w:r w:rsidRPr="00E973A8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</w:p>
    <w:p w:rsidR="007D2FC3" w:rsidRPr="00E973A8" w:rsidRDefault="007D2FC3" w:rsidP="007D2FC3">
      <w:pPr>
        <w:rPr>
          <w:rFonts w:ascii="Times New Roman" w:hAnsi="Times New Roman" w:cs="Times New Roman"/>
          <w:sz w:val="28"/>
          <w:szCs w:val="28"/>
        </w:rPr>
      </w:pPr>
    </w:p>
    <w:p w:rsidR="007D2FC3" w:rsidRPr="00E973A8" w:rsidRDefault="007D2FC3" w:rsidP="007D2FC3">
      <w:pPr>
        <w:rPr>
          <w:rFonts w:ascii="Times New Roman" w:hAnsi="Times New Roman" w:cs="Times New Roman"/>
          <w:sz w:val="28"/>
          <w:szCs w:val="28"/>
        </w:rPr>
      </w:pPr>
      <w:r w:rsidRPr="00E973A8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Pr="00E973A8">
        <w:rPr>
          <w:rFonts w:ascii="Times New Roman" w:hAnsi="Times New Roman" w:cs="Times New Roman"/>
          <w:sz w:val="28"/>
          <w:szCs w:val="28"/>
        </w:rPr>
        <w:t>: старшая</w:t>
      </w:r>
    </w:p>
    <w:p w:rsidR="007D2FC3" w:rsidRPr="00E973A8" w:rsidRDefault="007D2FC3" w:rsidP="007D2FC3">
      <w:pPr>
        <w:rPr>
          <w:rFonts w:ascii="Times New Roman" w:hAnsi="Times New Roman" w:cs="Times New Roman"/>
          <w:sz w:val="28"/>
          <w:szCs w:val="28"/>
        </w:rPr>
      </w:pPr>
      <w:r w:rsidRPr="00E973A8">
        <w:rPr>
          <w:rFonts w:ascii="Times New Roman" w:hAnsi="Times New Roman" w:cs="Times New Roman"/>
          <w:b/>
          <w:sz w:val="28"/>
          <w:szCs w:val="28"/>
        </w:rPr>
        <w:t>Тема ООД</w:t>
      </w:r>
      <w:r w:rsidRPr="00E973A8">
        <w:rPr>
          <w:rFonts w:ascii="Times New Roman" w:hAnsi="Times New Roman" w:cs="Times New Roman"/>
          <w:sz w:val="28"/>
          <w:szCs w:val="28"/>
        </w:rPr>
        <w:t>: «Моя малая родина».</w:t>
      </w:r>
    </w:p>
    <w:p w:rsidR="007D2FC3" w:rsidRPr="00E973A8" w:rsidRDefault="007D2FC3" w:rsidP="007D2FC3">
      <w:pPr>
        <w:rPr>
          <w:rFonts w:ascii="Times New Roman" w:hAnsi="Times New Roman" w:cs="Times New Roman"/>
          <w:sz w:val="28"/>
          <w:szCs w:val="28"/>
        </w:rPr>
      </w:pPr>
      <w:r w:rsidRPr="00E973A8">
        <w:rPr>
          <w:rFonts w:ascii="Times New Roman" w:hAnsi="Times New Roman" w:cs="Times New Roman"/>
          <w:b/>
          <w:sz w:val="28"/>
          <w:szCs w:val="28"/>
        </w:rPr>
        <w:t>Ведущая образовательная  область</w:t>
      </w:r>
      <w:r w:rsidRPr="00E973A8">
        <w:rPr>
          <w:rFonts w:ascii="Times New Roman" w:hAnsi="Times New Roman" w:cs="Times New Roman"/>
          <w:sz w:val="28"/>
          <w:szCs w:val="28"/>
        </w:rPr>
        <w:t>: «Познание» (Формирование целостной картины мира)</w:t>
      </w:r>
    </w:p>
    <w:p w:rsidR="007D2FC3" w:rsidRPr="00E973A8" w:rsidRDefault="007D2FC3" w:rsidP="007D2FC3">
      <w:pPr>
        <w:rPr>
          <w:rFonts w:ascii="Times New Roman" w:hAnsi="Times New Roman" w:cs="Times New Roman"/>
          <w:sz w:val="28"/>
          <w:szCs w:val="28"/>
        </w:rPr>
      </w:pPr>
      <w:r w:rsidRPr="00E973A8">
        <w:rPr>
          <w:rFonts w:ascii="Times New Roman" w:hAnsi="Times New Roman" w:cs="Times New Roman"/>
          <w:b/>
          <w:sz w:val="28"/>
          <w:szCs w:val="28"/>
        </w:rPr>
        <w:t>Цель</w:t>
      </w:r>
      <w:r w:rsidRPr="00E973A8">
        <w:rPr>
          <w:rFonts w:ascii="Times New Roman" w:hAnsi="Times New Roman" w:cs="Times New Roman"/>
          <w:sz w:val="28"/>
          <w:szCs w:val="28"/>
        </w:rPr>
        <w:t>: развивать  духовно-нравственного гражданина России.</w:t>
      </w:r>
    </w:p>
    <w:p w:rsidR="007D2FC3" w:rsidRPr="00E973A8" w:rsidRDefault="007D2FC3" w:rsidP="007D2FC3">
      <w:pPr>
        <w:rPr>
          <w:rFonts w:ascii="Times New Roman" w:hAnsi="Times New Roman" w:cs="Times New Roman"/>
          <w:b/>
          <w:sz w:val="28"/>
          <w:szCs w:val="28"/>
        </w:rPr>
      </w:pPr>
      <w:r w:rsidRPr="00E973A8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 w:rsidRPr="00E973A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7D2FC3" w:rsidRPr="00E973A8" w:rsidRDefault="007D2FC3" w:rsidP="007D2FC3">
      <w:pPr>
        <w:rPr>
          <w:rFonts w:ascii="Times New Roman" w:hAnsi="Times New Roman" w:cs="Times New Roman"/>
          <w:sz w:val="28"/>
          <w:szCs w:val="28"/>
        </w:rPr>
      </w:pPr>
      <w:r w:rsidRPr="00E973A8"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  <w:proofErr w:type="gramStart"/>
      <w:r w:rsidRPr="00E973A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973A8">
        <w:rPr>
          <w:rFonts w:ascii="Times New Roman" w:hAnsi="Times New Roman" w:cs="Times New Roman"/>
          <w:sz w:val="28"/>
          <w:szCs w:val="28"/>
        </w:rPr>
        <w:t xml:space="preserve"> формировать представление о родном городе, его достопримечательностями, поощрять желание узнавать историю родины, о её людях, беречь её природу, хранить традиции и обычаи.</w:t>
      </w:r>
    </w:p>
    <w:p w:rsidR="007D2FC3" w:rsidRPr="00E973A8" w:rsidRDefault="007D2FC3" w:rsidP="007D2FC3">
      <w:pPr>
        <w:rPr>
          <w:rFonts w:ascii="Times New Roman" w:hAnsi="Times New Roman" w:cs="Times New Roman"/>
          <w:sz w:val="28"/>
          <w:szCs w:val="28"/>
        </w:rPr>
      </w:pPr>
      <w:r w:rsidRPr="00E973A8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proofErr w:type="gramStart"/>
      <w:r w:rsidRPr="00E973A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973A8">
        <w:rPr>
          <w:rFonts w:ascii="Times New Roman" w:hAnsi="Times New Roman" w:cs="Times New Roman"/>
          <w:sz w:val="28"/>
          <w:szCs w:val="28"/>
        </w:rPr>
        <w:t xml:space="preserve"> продолжать развивать умение вступать в беседу, отвечать на вопросы, активизировать словарь детей.</w:t>
      </w:r>
    </w:p>
    <w:p w:rsidR="007D2FC3" w:rsidRPr="00E973A8" w:rsidRDefault="007D2FC3" w:rsidP="007D2FC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973A8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proofErr w:type="gramEnd"/>
      <w:r w:rsidRPr="00E973A8">
        <w:rPr>
          <w:rFonts w:ascii="Times New Roman" w:hAnsi="Times New Roman" w:cs="Times New Roman"/>
          <w:sz w:val="28"/>
          <w:szCs w:val="28"/>
        </w:rPr>
        <w:t>: воспитывать чувство патриотизма, любовь к родному городу.</w:t>
      </w:r>
    </w:p>
    <w:p w:rsidR="007D2FC3" w:rsidRPr="00E973A8" w:rsidRDefault="007D2FC3" w:rsidP="007D2FC3">
      <w:pPr>
        <w:rPr>
          <w:rFonts w:ascii="Times New Roman" w:hAnsi="Times New Roman" w:cs="Times New Roman"/>
          <w:sz w:val="28"/>
          <w:szCs w:val="28"/>
        </w:rPr>
      </w:pPr>
      <w:r w:rsidRPr="00E973A8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 w:rsidRPr="00E973A8">
        <w:rPr>
          <w:rFonts w:ascii="Times New Roman" w:hAnsi="Times New Roman" w:cs="Times New Roman"/>
          <w:sz w:val="28"/>
          <w:szCs w:val="28"/>
        </w:rPr>
        <w:t>: игровая, восприятие художественной литературы, двигательная, речевая.</w:t>
      </w:r>
    </w:p>
    <w:p w:rsidR="007D2FC3" w:rsidRPr="00E973A8" w:rsidRDefault="007D2FC3" w:rsidP="007D2FC3">
      <w:pPr>
        <w:rPr>
          <w:rFonts w:ascii="Times New Roman" w:hAnsi="Times New Roman" w:cs="Times New Roman"/>
          <w:sz w:val="28"/>
          <w:szCs w:val="28"/>
        </w:rPr>
      </w:pPr>
      <w:r w:rsidRPr="00E973A8">
        <w:rPr>
          <w:rFonts w:ascii="Times New Roman" w:hAnsi="Times New Roman" w:cs="Times New Roman"/>
          <w:b/>
          <w:sz w:val="28"/>
          <w:szCs w:val="28"/>
        </w:rPr>
        <w:t>Формы организации</w:t>
      </w:r>
      <w:r w:rsidRPr="00E973A8">
        <w:rPr>
          <w:rFonts w:ascii="Times New Roman" w:hAnsi="Times New Roman" w:cs="Times New Roman"/>
          <w:sz w:val="28"/>
          <w:szCs w:val="28"/>
        </w:rPr>
        <w:t>: фронтальная</w:t>
      </w:r>
      <w:proofErr w:type="gramStart"/>
      <w:r w:rsidRPr="00E973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973A8">
        <w:rPr>
          <w:rFonts w:ascii="Times New Roman" w:hAnsi="Times New Roman" w:cs="Times New Roman"/>
          <w:sz w:val="28"/>
          <w:szCs w:val="28"/>
        </w:rPr>
        <w:t xml:space="preserve"> групповая.</w:t>
      </w:r>
    </w:p>
    <w:p w:rsidR="007D2FC3" w:rsidRPr="00E973A8" w:rsidRDefault="007D2FC3" w:rsidP="007D2FC3">
      <w:pPr>
        <w:rPr>
          <w:rFonts w:ascii="Times New Roman" w:hAnsi="Times New Roman" w:cs="Times New Roman"/>
          <w:sz w:val="28"/>
          <w:szCs w:val="28"/>
        </w:rPr>
      </w:pPr>
      <w:r w:rsidRPr="00E973A8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E973A8">
        <w:rPr>
          <w:rFonts w:ascii="Times New Roman" w:hAnsi="Times New Roman" w:cs="Times New Roman"/>
          <w:sz w:val="28"/>
          <w:szCs w:val="28"/>
        </w:rPr>
        <w:t>: беседа о городе, рассматривание иллюстраций с достопримечательностями города, экскурсия в музей.</w:t>
      </w:r>
    </w:p>
    <w:p w:rsidR="007D2FC3" w:rsidRPr="00E973A8" w:rsidRDefault="007D2FC3" w:rsidP="007D2FC3">
      <w:pPr>
        <w:rPr>
          <w:rFonts w:ascii="Times New Roman" w:hAnsi="Times New Roman" w:cs="Times New Roman"/>
          <w:sz w:val="28"/>
          <w:szCs w:val="28"/>
        </w:rPr>
      </w:pPr>
      <w:r w:rsidRPr="00E973A8">
        <w:rPr>
          <w:rFonts w:ascii="Times New Roman" w:hAnsi="Times New Roman" w:cs="Times New Roman"/>
          <w:b/>
          <w:sz w:val="28"/>
          <w:szCs w:val="28"/>
        </w:rPr>
        <w:t>Оборудование</w:t>
      </w:r>
      <w:proofErr w:type="gramStart"/>
      <w:r w:rsidRPr="00E973A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973A8">
        <w:rPr>
          <w:rFonts w:ascii="Times New Roman" w:hAnsi="Times New Roman" w:cs="Times New Roman"/>
          <w:sz w:val="28"/>
          <w:szCs w:val="28"/>
        </w:rPr>
        <w:t xml:space="preserve"> фотографии с иллюстрациями с видами Красноармейска.</w:t>
      </w:r>
    </w:p>
    <w:p w:rsidR="007D2FC3" w:rsidRPr="00E973A8" w:rsidRDefault="007D2FC3" w:rsidP="007D2FC3">
      <w:pPr>
        <w:rPr>
          <w:b/>
        </w:rPr>
      </w:pPr>
      <w:r w:rsidRPr="00E973A8">
        <w:rPr>
          <w:rFonts w:ascii="Times New Roman" w:hAnsi="Times New Roman" w:cs="Times New Roman"/>
          <w:b/>
          <w:sz w:val="28"/>
          <w:szCs w:val="28"/>
        </w:rPr>
        <w:t>Ход ООД</w:t>
      </w:r>
    </w:p>
    <w:tbl>
      <w:tblPr>
        <w:tblStyle w:val="a3"/>
        <w:tblW w:w="0" w:type="auto"/>
        <w:tblLook w:val="04A0"/>
      </w:tblPr>
      <w:tblGrid>
        <w:gridCol w:w="5352"/>
        <w:gridCol w:w="5353"/>
      </w:tblGrid>
      <w:tr w:rsidR="007D2FC3" w:rsidTr="003F0E03">
        <w:tc>
          <w:tcPr>
            <w:tcW w:w="5352" w:type="dxa"/>
          </w:tcPr>
          <w:p w:rsidR="007D2FC3" w:rsidRDefault="007D2FC3" w:rsidP="003F0E03">
            <w:r>
              <w:t>Деятельность воспитателя</w:t>
            </w:r>
          </w:p>
        </w:tc>
        <w:tc>
          <w:tcPr>
            <w:tcW w:w="5353" w:type="dxa"/>
          </w:tcPr>
          <w:p w:rsidR="007D2FC3" w:rsidRDefault="007D2FC3" w:rsidP="003F0E03">
            <w:r>
              <w:t>Деятельность детей</w:t>
            </w:r>
          </w:p>
        </w:tc>
      </w:tr>
      <w:tr w:rsidR="007D2FC3" w:rsidTr="003F0E03">
        <w:tc>
          <w:tcPr>
            <w:tcW w:w="10705" w:type="dxa"/>
            <w:gridSpan w:val="2"/>
          </w:tcPr>
          <w:p w:rsidR="007D2FC3" w:rsidRDefault="007D2FC3" w:rsidP="003F0E03">
            <w:pPr>
              <w:pStyle w:val="a4"/>
              <w:numPr>
                <w:ilvl w:val="0"/>
                <w:numId w:val="1"/>
              </w:numPr>
            </w:pPr>
            <w:r>
              <w:t>Вводная часть</w:t>
            </w:r>
          </w:p>
        </w:tc>
      </w:tr>
      <w:tr w:rsidR="007D2FC3" w:rsidTr="003F0E03">
        <w:tc>
          <w:tcPr>
            <w:tcW w:w="5352" w:type="dxa"/>
          </w:tcPr>
          <w:p w:rsidR="007D2FC3" w:rsidRDefault="007D2FC3" w:rsidP="003F0E03">
            <w:pPr>
              <w:pStyle w:val="a4"/>
              <w:numPr>
                <w:ilvl w:val="0"/>
                <w:numId w:val="2"/>
              </w:numPr>
            </w:pPr>
            <w:proofErr w:type="gramStart"/>
            <w:r>
              <w:t>Организационный</w:t>
            </w:r>
            <w:proofErr w:type="gramEnd"/>
            <w:r>
              <w:t xml:space="preserve"> </w:t>
            </w:r>
            <w:proofErr w:type="spellStart"/>
            <w:r>
              <w:t>момент-игровая</w:t>
            </w:r>
            <w:proofErr w:type="spellEnd"/>
            <w:r>
              <w:t xml:space="preserve"> </w:t>
            </w:r>
            <w:proofErr w:type="spellStart"/>
            <w:r>
              <w:t>мотивизация</w:t>
            </w:r>
            <w:proofErr w:type="spellEnd"/>
            <w:r>
              <w:t xml:space="preserve"> «Мы стоим рука в руке…»</w:t>
            </w:r>
          </w:p>
          <w:p w:rsidR="007D2FC3" w:rsidRDefault="007D2FC3" w:rsidP="003F0E03">
            <w:pPr>
              <w:pStyle w:val="a5"/>
              <w:jc w:val="center"/>
            </w:pPr>
            <w:r>
              <w:t>Мы стоим рука в руке,</w:t>
            </w:r>
          </w:p>
          <w:p w:rsidR="007D2FC3" w:rsidRDefault="007D2FC3" w:rsidP="003F0E03">
            <w:pPr>
              <w:pStyle w:val="a5"/>
              <w:jc w:val="center"/>
            </w:pPr>
            <w:r>
              <w:t xml:space="preserve">        Вместе мы большая лента.</w:t>
            </w:r>
          </w:p>
          <w:p w:rsidR="007D2FC3" w:rsidRDefault="007D2FC3" w:rsidP="003F0E03">
            <w:pPr>
              <w:pStyle w:val="a5"/>
              <w:jc w:val="center"/>
            </w:pPr>
            <w:r>
              <w:t xml:space="preserve">         Можем мы большими быть</w:t>
            </w:r>
          </w:p>
          <w:p w:rsidR="007D2FC3" w:rsidRDefault="007D2FC3" w:rsidP="003F0E03">
            <w:pPr>
              <w:pStyle w:val="a5"/>
              <w:jc w:val="center"/>
            </w:pPr>
            <w:r>
              <w:t xml:space="preserve">       Можем маленькими быть</w:t>
            </w:r>
          </w:p>
          <w:p w:rsidR="007D2FC3" w:rsidRDefault="007D2FC3" w:rsidP="003F0E03">
            <w:pPr>
              <w:pStyle w:val="a5"/>
              <w:jc w:val="center"/>
            </w:pPr>
            <w:r>
              <w:t xml:space="preserve">  Но никто один не будет.</w:t>
            </w:r>
          </w:p>
          <w:p w:rsidR="007D2FC3" w:rsidRDefault="007D2FC3" w:rsidP="003F0E03">
            <w:pPr>
              <w:pStyle w:val="a5"/>
            </w:pPr>
          </w:p>
          <w:p w:rsidR="007D2FC3" w:rsidRDefault="007D2FC3" w:rsidP="003F0E03">
            <w:pPr>
              <w:pStyle w:val="a5"/>
            </w:pPr>
            <w:r>
              <w:t xml:space="preserve">-Дорогие ребята! Задумались ли вы, что означает слово Русь, россияне? Некоторые ученые полагают, </w:t>
            </w:r>
            <w:r>
              <w:lastRenderedPageBreak/>
              <w:t xml:space="preserve">что слово «Русь» происходит от слова «русло». Ведь на Руси множество больших и малых рек. И города, и деревни, и села – наши предки строили на берегах водоёмов. Иными словами Россия – страна, где много рек, и озёр, а русский </w:t>
            </w:r>
            <w:proofErr w:type="gramStart"/>
            <w:r>
              <w:t>–ч</w:t>
            </w:r>
            <w:proofErr w:type="gramEnd"/>
            <w:r>
              <w:t>еловек, живущий у воды</w:t>
            </w:r>
          </w:p>
          <w:p w:rsidR="007D2FC3" w:rsidRDefault="007D2FC3" w:rsidP="003F0E03">
            <w:pPr>
              <w:pStyle w:val="a5"/>
            </w:pPr>
          </w:p>
          <w:p w:rsidR="007D2FC3" w:rsidRDefault="007D2FC3" w:rsidP="003F0E03">
            <w:pPr>
              <w:pStyle w:val="a5"/>
            </w:pPr>
            <w:r>
              <w:t>Великая наша Россия</w:t>
            </w:r>
            <w:proofErr w:type="gramStart"/>
            <w:r>
              <w:t xml:space="preserve"> !</w:t>
            </w:r>
            <w:proofErr w:type="gramEnd"/>
            <w:r>
              <w:t xml:space="preserve"> Правильно раскинулась она на Крайнем  Севере до южных морей. Это огромная страна. Но у каждого из нас есть и своя малая родина – тот уголок земли, где ты родился, где живут наши родители и друзья, где находится наш родной дом. Для кого – то малая родина – это небольшой посёлок или село, для других город.</w:t>
            </w:r>
          </w:p>
          <w:p w:rsidR="007D2FC3" w:rsidRDefault="007D2FC3" w:rsidP="003F0E03">
            <w:pPr>
              <w:pStyle w:val="a5"/>
            </w:pPr>
            <w:r>
              <w:t>Послушайте стихотворение «Малая Родина»</w:t>
            </w:r>
          </w:p>
          <w:p w:rsidR="007D2FC3" w:rsidRDefault="007D2FC3" w:rsidP="003F0E03">
            <w:pPr>
              <w:pStyle w:val="a5"/>
            </w:pPr>
          </w:p>
          <w:p w:rsidR="007D2FC3" w:rsidRDefault="007D2FC3" w:rsidP="003F0E03">
            <w:pPr>
              <w:pStyle w:val="a5"/>
            </w:pPr>
          </w:p>
          <w:p w:rsidR="007D2FC3" w:rsidRDefault="007D2FC3" w:rsidP="003F0E03">
            <w:pPr>
              <w:pStyle w:val="a5"/>
            </w:pPr>
          </w:p>
          <w:p w:rsidR="007D2FC3" w:rsidRDefault="007D2FC3" w:rsidP="003F0E03">
            <w:pPr>
              <w:pStyle w:val="a5"/>
            </w:pPr>
          </w:p>
          <w:p w:rsidR="007D2FC3" w:rsidRDefault="007D2FC3" w:rsidP="003F0E03">
            <w:pPr>
              <w:pStyle w:val="a5"/>
            </w:pPr>
          </w:p>
          <w:p w:rsidR="007D2FC3" w:rsidRDefault="007D2FC3" w:rsidP="003F0E03">
            <w:pPr>
              <w:pStyle w:val="a5"/>
            </w:pPr>
          </w:p>
          <w:p w:rsidR="007D2FC3" w:rsidRDefault="007D2FC3" w:rsidP="003F0E03">
            <w:pPr>
              <w:pStyle w:val="a5"/>
            </w:pPr>
          </w:p>
          <w:p w:rsidR="007D2FC3" w:rsidRDefault="007D2FC3" w:rsidP="003F0E03">
            <w:pPr>
              <w:pStyle w:val="a5"/>
            </w:pPr>
          </w:p>
          <w:p w:rsidR="007D2FC3" w:rsidRDefault="007D2FC3" w:rsidP="003F0E03">
            <w:pPr>
              <w:pStyle w:val="a5"/>
            </w:pPr>
          </w:p>
        </w:tc>
        <w:tc>
          <w:tcPr>
            <w:tcW w:w="5353" w:type="dxa"/>
          </w:tcPr>
          <w:p w:rsidR="007D2FC3" w:rsidRDefault="007D2FC3" w:rsidP="003F0E03">
            <w:r>
              <w:lastRenderedPageBreak/>
              <w:t>Дети здороваются, выполняют приветствие.</w:t>
            </w:r>
          </w:p>
          <w:p w:rsidR="007D2FC3" w:rsidRDefault="007D2FC3" w:rsidP="003F0E03">
            <w:r>
              <w:t xml:space="preserve">Дети </w:t>
            </w:r>
            <w:proofErr w:type="gramStart"/>
            <w:r>
              <w:t>проходят</w:t>
            </w:r>
            <w:proofErr w:type="gramEnd"/>
            <w:r>
              <w:t xml:space="preserve"> садятся на стульчики.</w:t>
            </w:r>
          </w:p>
          <w:p w:rsidR="007D2FC3" w:rsidRDefault="007D2FC3" w:rsidP="003F0E03"/>
          <w:p w:rsidR="007D2FC3" w:rsidRDefault="007D2FC3" w:rsidP="003F0E03"/>
          <w:p w:rsidR="007D2FC3" w:rsidRDefault="007D2FC3" w:rsidP="003F0E03"/>
          <w:p w:rsidR="007D2FC3" w:rsidRDefault="007D2FC3" w:rsidP="003F0E03"/>
          <w:p w:rsidR="007D2FC3" w:rsidRDefault="007D2FC3" w:rsidP="003F0E03"/>
          <w:p w:rsidR="007D2FC3" w:rsidRDefault="007D2FC3" w:rsidP="003F0E03"/>
          <w:p w:rsidR="007D2FC3" w:rsidRDefault="007D2FC3" w:rsidP="003F0E03"/>
          <w:p w:rsidR="007D2FC3" w:rsidRDefault="007D2FC3" w:rsidP="003F0E03"/>
          <w:p w:rsidR="007D2FC3" w:rsidRDefault="007D2FC3" w:rsidP="003F0E03"/>
          <w:p w:rsidR="007D2FC3" w:rsidRDefault="007D2FC3" w:rsidP="003F0E03"/>
          <w:p w:rsidR="007D2FC3" w:rsidRDefault="007D2FC3" w:rsidP="003F0E03"/>
          <w:p w:rsidR="007D2FC3" w:rsidRDefault="007D2FC3" w:rsidP="003F0E03"/>
          <w:p w:rsidR="007D2FC3" w:rsidRDefault="007D2FC3" w:rsidP="003F0E03"/>
          <w:p w:rsidR="007D2FC3" w:rsidRDefault="007D2FC3" w:rsidP="003F0E03"/>
          <w:p w:rsidR="007D2FC3" w:rsidRDefault="007D2FC3" w:rsidP="003F0E03"/>
          <w:p w:rsidR="007D2FC3" w:rsidRDefault="007D2FC3" w:rsidP="003F0E03"/>
          <w:p w:rsidR="007D2FC3" w:rsidRDefault="007D2FC3" w:rsidP="003F0E03"/>
          <w:p w:rsidR="007D2FC3" w:rsidRDefault="007D2FC3" w:rsidP="003F0E03"/>
          <w:p w:rsidR="007D2FC3" w:rsidRDefault="007D2FC3" w:rsidP="003F0E03"/>
          <w:p w:rsidR="007D2FC3" w:rsidRDefault="007D2FC3" w:rsidP="003F0E03"/>
          <w:p w:rsidR="007D2FC3" w:rsidRDefault="007D2FC3" w:rsidP="003F0E03">
            <w:r>
              <w:t>Ребенок читает стихотворение «малая Родина»</w:t>
            </w:r>
          </w:p>
          <w:p w:rsidR="007D2FC3" w:rsidRDefault="007D2FC3" w:rsidP="003F0E03">
            <w:r>
              <w:t>Малая Родина,</w:t>
            </w:r>
          </w:p>
          <w:p w:rsidR="007D2FC3" w:rsidRDefault="007D2FC3" w:rsidP="003F0E03">
            <w:r>
              <w:t>Островок земли,</w:t>
            </w:r>
          </w:p>
          <w:p w:rsidR="007D2FC3" w:rsidRDefault="007D2FC3" w:rsidP="003F0E03">
            <w:r>
              <w:t xml:space="preserve">Под окном смородина, </w:t>
            </w:r>
          </w:p>
          <w:p w:rsidR="007D2FC3" w:rsidRDefault="007D2FC3" w:rsidP="003F0E03">
            <w:r>
              <w:t>Вишни расцвели.</w:t>
            </w:r>
          </w:p>
          <w:p w:rsidR="007D2FC3" w:rsidRDefault="007D2FC3" w:rsidP="003F0E03">
            <w:r>
              <w:t>Яблоня кудрявая,</w:t>
            </w:r>
          </w:p>
          <w:p w:rsidR="007D2FC3" w:rsidRDefault="007D2FC3" w:rsidP="003F0E03">
            <w:r>
              <w:t>А под ней скамья.</w:t>
            </w:r>
          </w:p>
          <w:p w:rsidR="007D2FC3" w:rsidRDefault="007D2FC3" w:rsidP="003F0E03">
            <w:r>
              <w:t>Ласковая малая</w:t>
            </w:r>
            <w:proofErr w:type="gramStart"/>
            <w:r>
              <w:t xml:space="preserve"> ,</w:t>
            </w:r>
            <w:proofErr w:type="gramEnd"/>
          </w:p>
          <w:p w:rsidR="007D2FC3" w:rsidRDefault="007D2FC3" w:rsidP="003F0E03">
            <w:r>
              <w:t>Родина моя.</w:t>
            </w:r>
          </w:p>
        </w:tc>
      </w:tr>
      <w:tr w:rsidR="007D2FC3" w:rsidTr="003F0E03">
        <w:tc>
          <w:tcPr>
            <w:tcW w:w="10705" w:type="dxa"/>
            <w:gridSpan w:val="2"/>
          </w:tcPr>
          <w:p w:rsidR="007D2FC3" w:rsidRDefault="007D2FC3" w:rsidP="003F0E03">
            <w:r>
              <w:lastRenderedPageBreak/>
              <w:t>Основная часть:</w:t>
            </w:r>
          </w:p>
        </w:tc>
      </w:tr>
      <w:tr w:rsidR="007D2FC3" w:rsidTr="003F0E03">
        <w:tc>
          <w:tcPr>
            <w:tcW w:w="5352" w:type="dxa"/>
          </w:tcPr>
          <w:p w:rsidR="007D2FC3" w:rsidRDefault="007D2FC3" w:rsidP="003F0E03">
            <w:r>
              <w:t>-А для нас малая родина – наш любимый город. Как называется город</w:t>
            </w:r>
            <w:proofErr w:type="gramStart"/>
            <w:r>
              <w:t xml:space="preserve"> ,</w:t>
            </w:r>
            <w:proofErr w:type="gramEnd"/>
            <w:r>
              <w:t xml:space="preserve"> в котором мы живем?</w:t>
            </w:r>
          </w:p>
          <w:p w:rsidR="007D2FC3" w:rsidRDefault="007D2FC3" w:rsidP="003F0E03">
            <w:r>
              <w:t>-Правильно . Красноармейск красивый старинный город, стоит на берегу реки</w:t>
            </w:r>
            <w:proofErr w:type="gramStart"/>
            <w:r>
              <w:t>…К</w:t>
            </w:r>
            <w:proofErr w:type="gramEnd"/>
            <w:r>
              <w:t>акой реки?</w:t>
            </w:r>
          </w:p>
          <w:p w:rsidR="007D2FC3" w:rsidRDefault="007D2FC3" w:rsidP="003F0E03">
            <w:r>
              <w:t>- Правильно на берегу великой русской реки много городов.</w:t>
            </w:r>
          </w:p>
          <w:p w:rsidR="007D2FC3" w:rsidRDefault="007D2FC3" w:rsidP="003F0E03">
            <w:r>
              <w:t>В Красноармейске много красивых зданий. В городе есть парк. Где отдыхаете с родителями.</w:t>
            </w:r>
          </w:p>
          <w:p w:rsidR="007D2FC3" w:rsidRDefault="007D2FC3" w:rsidP="003F0E03">
            <w:r>
              <w:t xml:space="preserve">-Ребята, а что еще есть у нас в городе. </w:t>
            </w:r>
          </w:p>
          <w:p w:rsidR="007D2FC3" w:rsidRDefault="007D2FC3" w:rsidP="003F0E03"/>
          <w:p w:rsidR="007D2FC3" w:rsidRDefault="007D2FC3" w:rsidP="003F0E03"/>
          <w:p w:rsidR="007D2FC3" w:rsidRDefault="007D2FC3" w:rsidP="003F0E03"/>
          <w:p w:rsidR="007D2FC3" w:rsidRDefault="007D2FC3" w:rsidP="003F0E03"/>
          <w:p w:rsidR="007D2FC3" w:rsidRDefault="007D2FC3" w:rsidP="003F0E03">
            <w:r>
              <w:t>Послушайте стихотворение  «Мой город»</w:t>
            </w:r>
          </w:p>
        </w:tc>
        <w:tc>
          <w:tcPr>
            <w:tcW w:w="5353" w:type="dxa"/>
          </w:tcPr>
          <w:p w:rsidR="007D2FC3" w:rsidRDefault="007D2FC3" w:rsidP="003F0E03">
            <w:r>
              <w:t>-Красноармейск.</w:t>
            </w:r>
          </w:p>
          <w:p w:rsidR="007D2FC3" w:rsidRDefault="007D2FC3" w:rsidP="003F0E03"/>
          <w:p w:rsidR="007D2FC3" w:rsidRDefault="007D2FC3" w:rsidP="003F0E03"/>
          <w:p w:rsidR="007D2FC3" w:rsidRDefault="007D2FC3" w:rsidP="003F0E03">
            <w:r>
              <w:t>-Реки Волга.</w:t>
            </w:r>
          </w:p>
          <w:p w:rsidR="007D2FC3" w:rsidRDefault="007D2FC3" w:rsidP="003F0E03"/>
          <w:p w:rsidR="007D2FC3" w:rsidRDefault="007D2FC3" w:rsidP="003F0E03"/>
          <w:p w:rsidR="007D2FC3" w:rsidRDefault="007D2FC3" w:rsidP="003F0E03">
            <w:r>
              <w:t>-Да, мы ходим в парке</w:t>
            </w:r>
            <w:proofErr w:type="gramStart"/>
            <w:r>
              <w:t xml:space="preserve"> ,</w:t>
            </w:r>
            <w:proofErr w:type="gramEnd"/>
            <w:r>
              <w:t xml:space="preserve"> на детскую площадку.</w:t>
            </w:r>
          </w:p>
          <w:p w:rsidR="007D2FC3" w:rsidRDefault="007D2FC3" w:rsidP="003F0E03"/>
          <w:p w:rsidR="007D2FC3" w:rsidRDefault="007D2FC3" w:rsidP="003F0E03">
            <w:r>
              <w:t>- В городе, есть магазины, школы, завод, фабрики, детские сады, больница, площадь где вечный огонь, где проходят праздники</w:t>
            </w:r>
            <w:proofErr w:type="gramStart"/>
            <w:r>
              <w:t xml:space="preserve"> ,</w:t>
            </w:r>
            <w:proofErr w:type="gramEnd"/>
            <w:r>
              <w:t xml:space="preserve"> смотрим салют.</w:t>
            </w:r>
          </w:p>
          <w:p w:rsidR="007D2FC3" w:rsidRDefault="007D2FC3" w:rsidP="003F0E03"/>
          <w:p w:rsidR="007D2FC3" w:rsidRDefault="007D2FC3" w:rsidP="003F0E03"/>
          <w:p w:rsidR="007D2FC3" w:rsidRDefault="007D2FC3" w:rsidP="003F0E03">
            <w:r>
              <w:t>Стоит над Волгой наш милый город</w:t>
            </w:r>
          </w:p>
          <w:p w:rsidR="007D2FC3" w:rsidRDefault="007D2FC3" w:rsidP="003F0E03"/>
        </w:tc>
      </w:tr>
    </w:tbl>
    <w:p w:rsidR="007D2FC3" w:rsidRDefault="007D2FC3" w:rsidP="007D2FC3"/>
    <w:p w:rsidR="00395821" w:rsidRDefault="00395821"/>
    <w:sectPr w:rsidR="00395821" w:rsidSect="00297E31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83C52"/>
    <w:multiLevelType w:val="hybridMultilevel"/>
    <w:tmpl w:val="D242C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A12C4"/>
    <w:multiLevelType w:val="hybridMultilevel"/>
    <w:tmpl w:val="DBC01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D2FC3"/>
    <w:rsid w:val="00395821"/>
    <w:rsid w:val="007D2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FC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2FC3"/>
    <w:pPr>
      <w:ind w:left="720"/>
      <w:contextualSpacing/>
    </w:pPr>
  </w:style>
  <w:style w:type="paragraph" w:styleId="a5">
    <w:name w:val="No Spacing"/>
    <w:uiPriority w:val="1"/>
    <w:qFormat/>
    <w:rsid w:val="007D2FC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2583</Characters>
  <Application>Microsoft Office Word</Application>
  <DocSecurity>0</DocSecurity>
  <Lines>21</Lines>
  <Paragraphs>6</Paragraphs>
  <ScaleCrop>false</ScaleCrop>
  <Company>Hewlett-Packard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WIN8</cp:lastModifiedBy>
  <cp:revision>2</cp:revision>
  <dcterms:created xsi:type="dcterms:W3CDTF">2014-11-20T17:31:00Z</dcterms:created>
  <dcterms:modified xsi:type="dcterms:W3CDTF">2014-11-20T17:32:00Z</dcterms:modified>
</cp:coreProperties>
</file>