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66" w:rsidRPr="003C42B9" w:rsidRDefault="00FB19B8" w:rsidP="003C42B9">
      <w:pPr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Проект  «Говорим правильно</w:t>
      </w:r>
      <w:r w:rsidR="003C42B9" w:rsidRPr="003C42B9">
        <w:rPr>
          <w:rFonts w:asciiTheme="majorHAnsi" w:hAnsiTheme="majorHAnsi"/>
          <w:sz w:val="20"/>
          <w:szCs w:val="20"/>
        </w:rPr>
        <w:t>»</w:t>
      </w:r>
    </w:p>
    <w:p w:rsidR="003C42B9" w:rsidRDefault="003C42B9" w:rsidP="003C42B9">
      <w:pPr>
        <w:jc w:val="right"/>
        <w:rPr>
          <w:sz w:val="20"/>
          <w:szCs w:val="20"/>
        </w:rPr>
      </w:pPr>
    </w:p>
    <w:p w:rsidR="003C42B9" w:rsidRDefault="003C42B9" w:rsidP="003C42B9">
      <w:pPr>
        <w:jc w:val="right"/>
        <w:rPr>
          <w:sz w:val="20"/>
          <w:szCs w:val="20"/>
        </w:rPr>
      </w:pPr>
    </w:p>
    <w:p w:rsidR="003C42B9" w:rsidRDefault="003C42B9" w:rsidP="003C42B9">
      <w:pPr>
        <w:jc w:val="right"/>
        <w:rPr>
          <w:sz w:val="20"/>
          <w:szCs w:val="20"/>
        </w:rPr>
      </w:pPr>
    </w:p>
    <w:p w:rsidR="003C42B9" w:rsidRDefault="003C42B9" w:rsidP="003C42B9">
      <w:pPr>
        <w:jc w:val="right"/>
        <w:rPr>
          <w:sz w:val="20"/>
          <w:szCs w:val="20"/>
        </w:rPr>
      </w:pPr>
    </w:p>
    <w:p w:rsidR="003C42B9" w:rsidRDefault="003C42B9" w:rsidP="003C42B9">
      <w:pPr>
        <w:jc w:val="right"/>
        <w:rPr>
          <w:sz w:val="20"/>
          <w:szCs w:val="20"/>
        </w:rPr>
      </w:pPr>
    </w:p>
    <w:p w:rsidR="003C42B9" w:rsidRDefault="003C42B9" w:rsidP="003C42B9">
      <w:pPr>
        <w:jc w:val="right"/>
        <w:rPr>
          <w:sz w:val="20"/>
          <w:szCs w:val="20"/>
        </w:rPr>
      </w:pPr>
    </w:p>
    <w:p w:rsidR="0069064D" w:rsidRDefault="003C42B9" w:rsidP="003C42B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</w:p>
    <w:p w:rsidR="0069064D" w:rsidRDefault="0069064D" w:rsidP="003C42B9">
      <w:pPr>
        <w:rPr>
          <w:sz w:val="20"/>
          <w:szCs w:val="20"/>
        </w:rPr>
      </w:pPr>
    </w:p>
    <w:p w:rsidR="0069064D" w:rsidRDefault="0069064D" w:rsidP="003C42B9">
      <w:pPr>
        <w:rPr>
          <w:sz w:val="20"/>
          <w:szCs w:val="20"/>
        </w:rPr>
      </w:pPr>
    </w:p>
    <w:p w:rsidR="003C42B9" w:rsidRPr="003C42B9" w:rsidRDefault="0069064D" w:rsidP="003C42B9">
      <w:pPr>
        <w:rPr>
          <w:rFonts w:asciiTheme="majorHAnsi" w:hAnsiTheme="majorHAnsi"/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</w:t>
      </w:r>
      <w:r w:rsidR="003C42B9">
        <w:rPr>
          <w:sz w:val="20"/>
          <w:szCs w:val="20"/>
        </w:rPr>
        <w:t xml:space="preserve">   </w:t>
      </w:r>
      <w:r w:rsidR="003C42B9" w:rsidRPr="003C42B9">
        <w:rPr>
          <w:rFonts w:asciiTheme="majorHAnsi" w:hAnsiTheme="majorHAnsi"/>
          <w:b/>
          <w:sz w:val="28"/>
          <w:szCs w:val="28"/>
        </w:rPr>
        <w:t>ИННОВАЦИОННЫЙ ПРОЕКТ</w:t>
      </w:r>
    </w:p>
    <w:p w:rsidR="003C42B9" w:rsidRPr="003C42B9" w:rsidRDefault="003C42B9" w:rsidP="003C42B9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</w:t>
      </w:r>
      <w:r w:rsidRPr="003C42B9">
        <w:rPr>
          <w:rFonts w:asciiTheme="majorHAnsi" w:hAnsiTheme="majorHAnsi"/>
          <w:b/>
          <w:sz w:val="28"/>
          <w:szCs w:val="28"/>
        </w:rPr>
        <w:t>(творческий)</w:t>
      </w:r>
    </w:p>
    <w:p w:rsidR="003C42B9" w:rsidRDefault="003C42B9" w:rsidP="003C42B9">
      <w:pPr>
        <w:jc w:val="center"/>
        <w:rPr>
          <w:sz w:val="20"/>
          <w:szCs w:val="20"/>
        </w:rPr>
      </w:pPr>
    </w:p>
    <w:p w:rsidR="003C42B9" w:rsidRDefault="003C42B9" w:rsidP="003C42B9">
      <w:pPr>
        <w:jc w:val="center"/>
        <w:rPr>
          <w:sz w:val="20"/>
          <w:szCs w:val="20"/>
        </w:rPr>
      </w:pPr>
    </w:p>
    <w:p w:rsidR="003C42B9" w:rsidRPr="0069064D" w:rsidRDefault="003C42B9" w:rsidP="003C42B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</w:t>
      </w:r>
      <w:r w:rsidR="0069064D">
        <w:rPr>
          <w:rFonts w:asciiTheme="majorHAnsi" w:hAnsiTheme="majorHAnsi"/>
          <w:sz w:val="28"/>
          <w:szCs w:val="28"/>
        </w:rPr>
        <w:t xml:space="preserve">         </w:t>
      </w:r>
      <w:r w:rsidRPr="003C42B9">
        <w:rPr>
          <w:rFonts w:asciiTheme="majorHAnsi" w:hAnsiTheme="majorHAnsi"/>
          <w:sz w:val="28"/>
          <w:szCs w:val="28"/>
        </w:rPr>
        <w:t xml:space="preserve">Тема: </w:t>
      </w:r>
      <w:r w:rsidRPr="003C42B9">
        <w:rPr>
          <w:rFonts w:asciiTheme="majorHAnsi" w:hAnsiTheme="majorHAnsi"/>
          <w:b/>
          <w:sz w:val="28"/>
          <w:szCs w:val="28"/>
        </w:rPr>
        <w:t>«Говорим правильно»</w:t>
      </w:r>
    </w:p>
    <w:p w:rsidR="003C42B9" w:rsidRDefault="003C42B9" w:rsidP="003C42B9">
      <w:pPr>
        <w:rPr>
          <w:rFonts w:asciiTheme="majorHAnsi" w:hAnsiTheme="majorHAnsi"/>
          <w:sz w:val="28"/>
          <w:szCs w:val="28"/>
        </w:rPr>
      </w:pPr>
    </w:p>
    <w:p w:rsidR="0069064D" w:rsidRDefault="0069064D" w:rsidP="0069064D">
      <w:pPr>
        <w:jc w:val="right"/>
        <w:rPr>
          <w:rFonts w:asciiTheme="majorHAnsi" w:hAnsiTheme="majorHAnsi"/>
          <w:sz w:val="28"/>
          <w:szCs w:val="28"/>
        </w:rPr>
      </w:pPr>
    </w:p>
    <w:p w:rsidR="0069064D" w:rsidRDefault="0069064D" w:rsidP="0069064D">
      <w:pPr>
        <w:jc w:val="right"/>
        <w:rPr>
          <w:rFonts w:asciiTheme="majorHAnsi" w:hAnsiTheme="majorHAnsi"/>
          <w:sz w:val="28"/>
          <w:szCs w:val="28"/>
        </w:rPr>
      </w:pPr>
    </w:p>
    <w:p w:rsidR="0069064D" w:rsidRDefault="0069064D" w:rsidP="0069064D">
      <w:pPr>
        <w:jc w:val="right"/>
        <w:rPr>
          <w:rFonts w:asciiTheme="majorHAnsi" w:hAnsiTheme="majorHAnsi"/>
          <w:sz w:val="28"/>
          <w:szCs w:val="28"/>
        </w:rPr>
      </w:pPr>
    </w:p>
    <w:p w:rsidR="003C42B9" w:rsidRPr="00912B3D" w:rsidRDefault="003C42B9" w:rsidP="0069064D">
      <w:pPr>
        <w:jc w:val="right"/>
        <w:rPr>
          <w:rFonts w:asciiTheme="majorHAnsi" w:hAnsiTheme="majorHAnsi"/>
          <w:b/>
          <w:sz w:val="32"/>
          <w:szCs w:val="32"/>
        </w:rPr>
      </w:pPr>
      <w:r w:rsidRPr="003C42B9">
        <w:rPr>
          <w:rFonts w:asciiTheme="majorHAnsi" w:hAnsiTheme="majorHAnsi"/>
          <w:sz w:val="28"/>
          <w:szCs w:val="28"/>
        </w:rPr>
        <w:t>Разработан:</w:t>
      </w:r>
      <w:r w:rsidRPr="003C42B9">
        <w:rPr>
          <w:rFonts w:asciiTheme="majorHAnsi" w:hAnsiTheme="majorHAnsi"/>
          <w:b/>
          <w:sz w:val="32"/>
          <w:szCs w:val="32"/>
        </w:rPr>
        <w:t xml:space="preserve"> </w:t>
      </w:r>
      <w:r w:rsidRPr="00912B3D">
        <w:rPr>
          <w:rFonts w:asciiTheme="majorHAnsi" w:hAnsiTheme="majorHAnsi"/>
          <w:b/>
          <w:sz w:val="32"/>
          <w:szCs w:val="32"/>
        </w:rPr>
        <w:t>Кравченко Людмила Анатольевна</w:t>
      </w:r>
    </w:p>
    <w:p w:rsidR="003C42B9" w:rsidRDefault="003C42B9" w:rsidP="0069064D">
      <w:pPr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Воспитатель 1 категории</w:t>
      </w:r>
    </w:p>
    <w:p w:rsidR="003C42B9" w:rsidRDefault="003C42B9" w:rsidP="0069064D">
      <w:pPr>
        <w:jc w:val="right"/>
        <w:rPr>
          <w:rFonts w:asciiTheme="majorHAnsi" w:hAnsiTheme="majorHAnsi"/>
          <w:sz w:val="28"/>
          <w:szCs w:val="28"/>
        </w:rPr>
      </w:pPr>
    </w:p>
    <w:p w:rsidR="003C42B9" w:rsidRDefault="003C42B9" w:rsidP="003C42B9">
      <w:pPr>
        <w:jc w:val="center"/>
        <w:rPr>
          <w:sz w:val="20"/>
          <w:szCs w:val="20"/>
        </w:rPr>
      </w:pPr>
    </w:p>
    <w:p w:rsidR="0069064D" w:rsidRDefault="0069064D" w:rsidP="003C42B9">
      <w:pPr>
        <w:jc w:val="center"/>
        <w:rPr>
          <w:sz w:val="20"/>
          <w:szCs w:val="20"/>
        </w:rPr>
      </w:pPr>
    </w:p>
    <w:p w:rsidR="0069064D" w:rsidRDefault="0069064D" w:rsidP="003C42B9">
      <w:pPr>
        <w:jc w:val="center"/>
        <w:rPr>
          <w:sz w:val="20"/>
          <w:szCs w:val="20"/>
        </w:rPr>
      </w:pPr>
    </w:p>
    <w:p w:rsidR="005637D6" w:rsidRDefault="005637D6" w:rsidP="0069064D">
      <w:pPr>
        <w:jc w:val="center"/>
        <w:rPr>
          <w:rFonts w:asciiTheme="majorHAnsi" w:hAnsiTheme="majorHAnsi"/>
          <w:sz w:val="28"/>
          <w:szCs w:val="28"/>
        </w:rPr>
      </w:pPr>
    </w:p>
    <w:p w:rsidR="005637D6" w:rsidRDefault="005637D6" w:rsidP="0069064D">
      <w:pPr>
        <w:jc w:val="center"/>
        <w:rPr>
          <w:rFonts w:asciiTheme="majorHAnsi" w:hAnsiTheme="majorHAnsi"/>
          <w:sz w:val="28"/>
          <w:szCs w:val="28"/>
        </w:rPr>
      </w:pPr>
    </w:p>
    <w:p w:rsidR="0069064D" w:rsidRDefault="0069064D" w:rsidP="0069064D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</w:t>
      </w:r>
      <w:r w:rsidRPr="0069064D">
        <w:rPr>
          <w:rFonts w:asciiTheme="majorHAnsi" w:hAnsiTheme="majorHAnsi"/>
          <w:sz w:val="28"/>
          <w:szCs w:val="28"/>
        </w:rPr>
        <w:t>.Алейск</w:t>
      </w:r>
    </w:p>
    <w:p w:rsidR="0069064D" w:rsidRPr="0069064D" w:rsidRDefault="0069064D" w:rsidP="0069064D">
      <w:pPr>
        <w:jc w:val="center"/>
        <w:rPr>
          <w:rFonts w:asciiTheme="majorHAnsi" w:hAnsiTheme="majorHAnsi"/>
          <w:sz w:val="28"/>
          <w:szCs w:val="28"/>
        </w:rPr>
      </w:pPr>
      <w:r w:rsidRPr="0069064D">
        <w:rPr>
          <w:rFonts w:asciiTheme="majorHAnsi" w:hAnsiTheme="majorHAnsi"/>
          <w:sz w:val="28"/>
          <w:szCs w:val="28"/>
        </w:rPr>
        <w:t>2013г.</w:t>
      </w:r>
    </w:p>
    <w:p w:rsidR="0069064D" w:rsidRPr="003C42B9" w:rsidRDefault="00FB19B8" w:rsidP="0069064D">
      <w:pPr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Проект  «Говорим правильно</w:t>
      </w:r>
      <w:r w:rsidR="0069064D" w:rsidRPr="003C42B9">
        <w:rPr>
          <w:rFonts w:asciiTheme="majorHAnsi" w:hAnsiTheme="majorHAnsi"/>
          <w:sz w:val="20"/>
          <w:szCs w:val="20"/>
        </w:rPr>
        <w:t>»</w:t>
      </w:r>
    </w:p>
    <w:p w:rsidR="0069064D" w:rsidRDefault="0069064D" w:rsidP="003C42B9">
      <w:pPr>
        <w:jc w:val="center"/>
        <w:rPr>
          <w:sz w:val="20"/>
          <w:szCs w:val="20"/>
        </w:rPr>
      </w:pPr>
    </w:p>
    <w:p w:rsidR="0069064D" w:rsidRDefault="0069064D" w:rsidP="0069064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1.</w:t>
      </w:r>
      <w:r w:rsidRPr="00BA5817">
        <w:rPr>
          <w:rFonts w:asciiTheme="majorHAnsi" w:hAnsiTheme="majorHAnsi"/>
          <w:b/>
          <w:sz w:val="28"/>
          <w:szCs w:val="28"/>
        </w:rPr>
        <w:t>Тема проекта</w:t>
      </w:r>
      <w:r>
        <w:rPr>
          <w:rFonts w:asciiTheme="majorHAnsi" w:hAnsiTheme="majorHAnsi"/>
          <w:sz w:val="28"/>
          <w:szCs w:val="28"/>
        </w:rPr>
        <w:t>: «Говорим правильно!»</w:t>
      </w:r>
    </w:p>
    <w:p w:rsidR="0069064D" w:rsidRDefault="0069064D" w:rsidP="0069064D">
      <w:pPr>
        <w:rPr>
          <w:rFonts w:asciiTheme="majorHAnsi" w:hAnsiTheme="majorHAnsi"/>
          <w:sz w:val="28"/>
          <w:szCs w:val="28"/>
        </w:rPr>
      </w:pPr>
      <w:r w:rsidRPr="00BA5817">
        <w:rPr>
          <w:rFonts w:asciiTheme="majorHAnsi" w:hAnsiTheme="majorHAnsi"/>
          <w:b/>
          <w:sz w:val="28"/>
          <w:szCs w:val="28"/>
        </w:rPr>
        <w:t>Образовательная область</w:t>
      </w:r>
      <w:r>
        <w:rPr>
          <w:rFonts w:asciiTheme="majorHAnsi" w:hAnsiTheme="majorHAnsi"/>
          <w:sz w:val="28"/>
          <w:szCs w:val="28"/>
        </w:rPr>
        <w:t>: коммуникация, социализация</w:t>
      </w:r>
      <w:r w:rsidR="00204B9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(интеграция).</w:t>
      </w:r>
    </w:p>
    <w:p w:rsidR="0069064D" w:rsidRDefault="0069064D" w:rsidP="0069064D">
      <w:pPr>
        <w:rPr>
          <w:rFonts w:asciiTheme="majorHAnsi" w:hAnsiTheme="majorHAnsi"/>
          <w:sz w:val="28"/>
          <w:szCs w:val="28"/>
        </w:rPr>
      </w:pPr>
      <w:r w:rsidRPr="00BA5817">
        <w:rPr>
          <w:rFonts w:asciiTheme="majorHAnsi" w:hAnsiTheme="majorHAnsi"/>
          <w:b/>
          <w:sz w:val="28"/>
          <w:szCs w:val="28"/>
        </w:rPr>
        <w:t>Вид проекта</w:t>
      </w:r>
      <w:r>
        <w:rPr>
          <w:rFonts w:asciiTheme="majorHAnsi" w:hAnsiTheme="majorHAnsi"/>
          <w:sz w:val="28"/>
          <w:szCs w:val="28"/>
        </w:rPr>
        <w:t xml:space="preserve">: </w:t>
      </w:r>
      <w:r w:rsidR="002F0A37">
        <w:rPr>
          <w:rFonts w:asciiTheme="majorHAnsi" w:hAnsiTheme="majorHAnsi"/>
          <w:sz w:val="28"/>
          <w:szCs w:val="28"/>
        </w:rPr>
        <w:t>творческий.</w:t>
      </w:r>
    </w:p>
    <w:p w:rsidR="0069064D" w:rsidRDefault="0069064D" w:rsidP="0069064D">
      <w:pPr>
        <w:rPr>
          <w:rFonts w:asciiTheme="majorHAnsi" w:hAnsiTheme="majorHAnsi"/>
          <w:sz w:val="28"/>
          <w:szCs w:val="28"/>
        </w:rPr>
      </w:pPr>
      <w:r w:rsidRPr="00BA5817">
        <w:rPr>
          <w:rFonts w:asciiTheme="majorHAnsi" w:hAnsiTheme="majorHAnsi"/>
          <w:b/>
          <w:sz w:val="28"/>
          <w:szCs w:val="28"/>
        </w:rPr>
        <w:t>Актуальность темы</w:t>
      </w:r>
      <w:r>
        <w:rPr>
          <w:rFonts w:asciiTheme="majorHAnsi" w:hAnsiTheme="majorHAnsi"/>
          <w:sz w:val="28"/>
          <w:szCs w:val="28"/>
        </w:rPr>
        <w:t>: Именно в период раннего и дошкольного детства происходит становление всех сторон речи и закладывается фундамент для дальнейшего их развития и совершенствования. Поэтому и начинать формировать речь очень важно в этот возрастной отрезок времени.</w:t>
      </w:r>
    </w:p>
    <w:p w:rsidR="0069064D" w:rsidRDefault="0069064D" w:rsidP="0069064D">
      <w:pPr>
        <w:rPr>
          <w:rFonts w:asciiTheme="majorHAnsi" w:hAnsiTheme="majorHAnsi"/>
          <w:sz w:val="28"/>
          <w:szCs w:val="28"/>
        </w:rPr>
      </w:pPr>
      <w:r w:rsidRPr="0066136D">
        <w:rPr>
          <w:rFonts w:asciiTheme="majorHAnsi" w:hAnsiTheme="majorHAnsi"/>
          <w:b/>
          <w:sz w:val="28"/>
          <w:szCs w:val="28"/>
        </w:rPr>
        <w:t>Цель</w:t>
      </w:r>
      <w:proofErr w:type="gramStart"/>
      <w:r>
        <w:rPr>
          <w:rFonts w:asciiTheme="majorHAnsi" w:hAnsiTheme="majorHAnsi"/>
          <w:sz w:val="28"/>
          <w:szCs w:val="28"/>
        </w:rPr>
        <w:t xml:space="preserve"> :</w:t>
      </w:r>
      <w:proofErr w:type="gramEnd"/>
      <w:r>
        <w:rPr>
          <w:rFonts w:asciiTheme="majorHAnsi" w:hAnsiTheme="majorHAnsi"/>
          <w:sz w:val="28"/>
          <w:szCs w:val="28"/>
        </w:rPr>
        <w:t xml:space="preserve"> Обеспечить условия для овладения конструктивными способами и средствами взаимодействия с окружающими людьми.</w:t>
      </w:r>
    </w:p>
    <w:p w:rsidR="0069064D" w:rsidRDefault="0069064D" w:rsidP="0069064D">
      <w:pPr>
        <w:rPr>
          <w:rFonts w:asciiTheme="majorHAnsi" w:hAnsiTheme="majorHAnsi"/>
          <w:sz w:val="28"/>
          <w:szCs w:val="28"/>
        </w:rPr>
      </w:pPr>
      <w:r w:rsidRPr="0066136D">
        <w:rPr>
          <w:rFonts w:asciiTheme="majorHAnsi" w:hAnsiTheme="majorHAnsi"/>
          <w:b/>
          <w:sz w:val="28"/>
          <w:szCs w:val="28"/>
        </w:rPr>
        <w:t>Задачи</w:t>
      </w:r>
      <w:r>
        <w:rPr>
          <w:rFonts w:asciiTheme="majorHAnsi" w:hAnsiTheme="majorHAnsi"/>
          <w:sz w:val="28"/>
          <w:szCs w:val="28"/>
        </w:rPr>
        <w:t>:</w:t>
      </w:r>
    </w:p>
    <w:p w:rsidR="0069064D" w:rsidRDefault="00204B91" w:rsidP="0069064D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Развитие свободного общения с </w:t>
      </w:r>
      <w:r w:rsidR="0069064D">
        <w:rPr>
          <w:rFonts w:asciiTheme="majorHAnsi" w:hAnsiTheme="majorHAnsi"/>
          <w:sz w:val="28"/>
          <w:szCs w:val="28"/>
        </w:rPr>
        <w:t>взрослыми и детьми.</w:t>
      </w:r>
    </w:p>
    <w:p w:rsidR="0069064D" w:rsidRDefault="0069064D" w:rsidP="0069064D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Развитие всех компонентов устной речи детей</w:t>
      </w:r>
      <w:r w:rsidR="00204B9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(лексической стороны, грамматического строя речи; произносительной стороны речи, связной речи диалогической и монологической форм) в различных формах и видах детской деятельности.</w:t>
      </w:r>
    </w:p>
    <w:p w:rsidR="0069064D" w:rsidRDefault="0069064D" w:rsidP="0069064D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Практическое овладение детьми нормами речи.</w:t>
      </w:r>
    </w:p>
    <w:p w:rsidR="0069064D" w:rsidRDefault="0069064D" w:rsidP="0069064D">
      <w:pPr>
        <w:rPr>
          <w:rFonts w:asciiTheme="majorHAnsi" w:hAnsiTheme="majorHAnsi"/>
          <w:sz w:val="28"/>
          <w:szCs w:val="28"/>
        </w:rPr>
      </w:pPr>
      <w:r w:rsidRPr="0066136D">
        <w:rPr>
          <w:rFonts w:asciiTheme="majorHAnsi" w:hAnsiTheme="majorHAnsi"/>
          <w:b/>
          <w:sz w:val="28"/>
          <w:szCs w:val="28"/>
        </w:rPr>
        <w:t>Участники проекта</w:t>
      </w:r>
      <w:r>
        <w:rPr>
          <w:rFonts w:asciiTheme="majorHAnsi" w:hAnsiTheme="majorHAnsi"/>
          <w:sz w:val="28"/>
          <w:szCs w:val="28"/>
        </w:rPr>
        <w:t>: дети подготовительной группы, родители, педагоги ДОУ.</w:t>
      </w:r>
    </w:p>
    <w:p w:rsidR="0069064D" w:rsidRDefault="0069064D" w:rsidP="0069064D">
      <w:pPr>
        <w:rPr>
          <w:rFonts w:asciiTheme="majorHAnsi" w:hAnsiTheme="majorHAnsi"/>
          <w:sz w:val="28"/>
          <w:szCs w:val="28"/>
        </w:rPr>
      </w:pPr>
      <w:r w:rsidRPr="0066136D">
        <w:rPr>
          <w:rFonts w:asciiTheme="majorHAnsi" w:hAnsiTheme="majorHAnsi"/>
          <w:b/>
          <w:sz w:val="28"/>
          <w:szCs w:val="28"/>
        </w:rPr>
        <w:t>Продолжительность проекта</w:t>
      </w:r>
      <w:r>
        <w:rPr>
          <w:rFonts w:asciiTheme="majorHAnsi" w:hAnsiTheme="majorHAnsi"/>
          <w:sz w:val="28"/>
          <w:szCs w:val="28"/>
        </w:rPr>
        <w:t xml:space="preserve">:  </w:t>
      </w:r>
      <w:r w:rsidR="00204B91">
        <w:rPr>
          <w:rFonts w:asciiTheme="majorHAnsi" w:hAnsiTheme="majorHAnsi"/>
          <w:sz w:val="28"/>
          <w:szCs w:val="28"/>
        </w:rPr>
        <w:t xml:space="preserve">3 </w:t>
      </w:r>
      <w:r>
        <w:rPr>
          <w:rFonts w:asciiTheme="majorHAnsi" w:hAnsiTheme="majorHAnsi"/>
          <w:sz w:val="28"/>
          <w:szCs w:val="28"/>
        </w:rPr>
        <w:t>месяца.</w:t>
      </w:r>
    </w:p>
    <w:p w:rsidR="0069064D" w:rsidRDefault="0069064D" w:rsidP="0069064D">
      <w:pPr>
        <w:rPr>
          <w:rFonts w:asciiTheme="majorHAnsi" w:hAnsiTheme="majorHAnsi"/>
          <w:sz w:val="28"/>
          <w:szCs w:val="28"/>
        </w:rPr>
      </w:pPr>
      <w:r w:rsidRPr="0066136D">
        <w:rPr>
          <w:rFonts w:asciiTheme="majorHAnsi" w:hAnsiTheme="majorHAnsi"/>
          <w:b/>
          <w:sz w:val="28"/>
          <w:szCs w:val="28"/>
        </w:rPr>
        <w:t>Основные формы реализации</w:t>
      </w:r>
      <w:r>
        <w:rPr>
          <w:rFonts w:asciiTheme="majorHAnsi" w:hAnsiTheme="majorHAnsi"/>
          <w:sz w:val="28"/>
          <w:szCs w:val="28"/>
        </w:rPr>
        <w:t>: занятия, театрализованная деятельность, речевое взаимодействие в сюжетно-ролевых играх, обогащение предметно-развивающей среды, работа с родителями, чтение детской художественной литературы.</w:t>
      </w:r>
    </w:p>
    <w:p w:rsidR="0069064D" w:rsidRDefault="0069064D" w:rsidP="0069064D">
      <w:pPr>
        <w:rPr>
          <w:rFonts w:asciiTheme="majorHAnsi" w:hAnsiTheme="majorHAnsi"/>
          <w:sz w:val="28"/>
          <w:szCs w:val="28"/>
        </w:rPr>
      </w:pPr>
      <w:r w:rsidRPr="00112423">
        <w:rPr>
          <w:rFonts w:asciiTheme="majorHAnsi" w:hAnsiTheme="majorHAnsi"/>
          <w:b/>
          <w:sz w:val="28"/>
          <w:szCs w:val="28"/>
        </w:rPr>
        <w:t>Обеспечение</w:t>
      </w:r>
      <w:r>
        <w:rPr>
          <w:rFonts w:asciiTheme="majorHAnsi" w:hAnsiTheme="majorHAnsi"/>
          <w:sz w:val="28"/>
          <w:szCs w:val="28"/>
        </w:rPr>
        <w:t xml:space="preserve">: иллюстрации к сказкам </w:t>
      </w:r>
      <w:r w:rsidR="00204B91">
        <w:rPr>
          <w:rFonts w:asciiTheme="majorHAnsi" w:hAnsiTheme="majorHAnsi"/>
          <w:sz w:val="28"/>
          <w:szCs w:val="28"/>
        </w:rPr>
        <w:t>А.С.</w:t>
      </w:r>
      <w:r>
        <w:rPr>
          <w:rFonts w:asciiTheme="majorHAnsi" w:hAnsiTheme="majorHAnsi"/>
          <w:sz w:val="28"/>
          <w:szCs w:val="28"/>
        </w:rPr>
        <w:t>Пушкина, внесение дополнительного природного -</w:t>
      </w:r>
      <w:r w:rsidR="004A62C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бросового материала для сюжетно-ролевых игр, изготовление дидактических игр, подбор книг в книжный уголок.</w:t>
      </w:r>
    </w:p>
    <w:p w:rsidR="0069064D" w:rsidRPr="0066136D" w:rsidRDefault="0069064D" w:rsidP="0069064D">
      <w:pPr>
        <w:rPr>
          <w:rFonts w:asciiTheme="majorHAnsi" w:hAnsiTheme="majorHAnsi"/>
          <w:sz w:val="28"/>
          <w:szCs w:val="28"/>
        </w:rPr>
      </w:pPr>
      <w:r w:rsidRPr="00112423">
        <w:rPr>
          <w:rFonts w:asciiTheme="majorHAnsi" w:hAnsiTheme="majorHAnsi"/>
          <w:b/>
          <w:sz w:val="28"/>
          <w:szCs w:val="28"/>
        </w:rPr>
        <w:t>Предполагаемый результат</w:t>
      </w:r>
      <w:r>
        <w:rPr>
          <w:rFonts w:asciiTheme="majorHAnsi" w:hAnsiTheme="majorHAnsi"/>
          <w:sz w:val="28"/>
          <w:szCs w:val="28"/>
        </w:rPr>
        <w:t>: При использовании в системе запланированных мероприятий, дети должны овладеть нормами речевого общения, в соответствии с возрастными нормами без излишнего физического и психического напряжения.</w:t>
      </w:r>
    </w:p>
    <w:p w:rsidR="0069064D" w:rsidRPr="003C42B9" w:rsidRDefault="0069064D" w:rsidP="0069064D">
      <w:pPr>
        <w:jc w:val="right"/>
        <w:rPr>
          <w:rFonts w:asciiTheme="majorHAnsi" w:hAnsiTheme="majorHAnsi"/>
          <w:sz w:val="20"/>
          <w:szCs w:val="20"/>
        </w:rPr>
      </w:pPr>
      <w:r w:rsidRPr="003C42B9">
        <w:rPr>
          <w:rFonts w:asciiTheme="majorHAnsi" w:hAnsiTheme="majorHAnsi"/>
          <w:sz w:val="20"/>
          <w:szCs w:val="20"/>
        </w:rPr>
        <w:lastRenderedPageBreak/>
        <w:t xml:space="preserve">Проект  «Говорим </w:t>
      </w:r>
      <w:r w:rsidR="00FB19B8">
        <w:rPr>
          <w:rFonts w:asciiTheme="majorHAnsi" w:hAnsiTheme="majorHAnsi"/>
          <w:sz w:val="20"/>
          <w:szCs w:val="20"/>
        </w:rPr>
        <w:t>правильно</w:t>
      </w:r>
      <w:r w:rsidRPr="003C42B9">
        <w:rPr>
          <w:rFonts w:asciiTheme="majorHAnsi" w:hAnsiTheme="majorHAnsi"/>
          <w:sz w:val="20"/>
          <w:szCs w:val="20"/>
        </w:rPr>
        <w:t>»</w:t>
      </w:r>
    </w:p>
    <w:p w:rsidR="0069064D" w:rsidRDefault="0069064D" w:rsidP="0069064D">
      <w:pPr>
        <w:rPr>
          <w:rFonts w:asciiTheme="majorHAnsi" w:hAnsiTheme="majorHAnsi"/>
          <w:sz w:val="28"/>
          <w:szCs w:val="28"/>
        </w:rPr>
      </w:pPr>
      <w:r w:rsidRPr="005D1A93">
        <w:rPr>
          <w:rFonts w:asciiTheme="majorHAnsi" w:hAnsiTheme="majorHAnsi"/>
          <w:b/>
          <w:sz w:val="28"/>
          <w:szCs w:val="28"/>
        </w:rPr>
        <w:t>2.</w:t>
      </w:r>
      <w:r>
        <w:rPr>
          <w:rFonts w:asciiTheme="majorHAnsi" w:hAnsiTheme="majorHAnsi"/>
          <w:b/>
          <w:sz w:val="28"/>
          <w:szCs w:val="28"/>
        </w:rPr>
        <w:t xml:space="preserve"> Разработка проекта:</w:t>
      </w:r>
    </w:p>
    <w:p w:rsidR="0069064D" w:rsidRDefault="0069064D" w:rsidP="0069064D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Донести до участников проекта важность данной проблемы.</w:t>
      </w:r>
    </w:p>
    <w:p w:rsidR="0069064D" w:rsidRDefault="0069064D" w:rsidP="0069064D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Подобрать методическую, научно-популярную и художественную литературу.</w:t>
      </w:r>
    </w:p>
    <w:p w:rsidR="0069064D" w:rsidRDefault="0069064D" w:rsidP="0069064D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Составить план мероприятий.</w:t>
      </w:r>
    </w:p>
    <w:p w:rsidR="0069064D" w:rsidRDefault="0069064D" w:rsidP="0069064D">
      <w:pPr>
        <w:rPr>
          <w:rFonts w:asciiTheme="majorHAnsi" w:hAnsiTheme="majorHAnsi"/>
          <w:b/>
          <w:sz w:val="28"/>
          <w:szCs w:val="28"/>
        </w:rPr>
      </w:pPr>
      <w:r w:rsidRPr="005D1A93">
        <w:rPr>
          <w:rFonts w:asciiTheme="majorHAnsi" w:hAnsiTheme="majorHAnsi"/>
          <w:b/>
          <w:sz w:val="28"/>
          <w:szCs w:val="28"/>
        </w:rPr>
        <w:t>3</w:t>
      </w:r>
      <w:r w:rsidRPr="00E378C1">
        <w:rPr>
          <w:rFonts w:asciiTheme="majorHAnsi" w:hAnsiTheme="majorHAnsi"/>
          <w:b/>
          <w:sz w:val="28"/>
          <w:szCs w:val="28"/>
        </w:rPr>
        <w:t>.Выполнение проекта:</w:t>
      </w:r>
    </w:p>
    <w:p w:rsidR="0069064D" w:rsidRDefault="0069064D" w:rsidP="0069064D">
      <w:pPr>
        <w:rPr>
          <w:rFonts w:asciiTheme="majorHAnsi" w:hAnsiTheme="majorHAnsi"/>
          <w:b/>
          <w:sz w:val="28"/>
          <w:szCs w:val="28"/>
        </w:rPr>
      </w:pPr>
      <w:r w:rsidRPr="0069064D">
        <w:rPr>
          <w:rFonts w:asciiTheme="majorHAnsi" w:hAnsiTheme="majorHAnsi"/>
          <w:b/>
          <w:sz w:val="28"/>
          <w:szCs w:val="28"/>
        </w:rPr>
        <w:t>3.1</w:t>
      </w:r>
      <w:r w:rsidR="00DA785A">
        <w:rPr>
          <w:rFonts w:asciiTheme="majorHAnsi" w:hAnsiTheme="majorHAnsi"/>
          <w:b/>
          <w:sz w:val="28"/>
          <w:szCs w:val="28"/>
        </w:rPr>
        <w:t>План проекта</w:t>
      </w:r>
    </w:p>
    <w:p w:rsidR="00620CCB" w:rsidRDefault="00DA785A" w:rsidP="00620CCB">
      <w:pPr>
        <w:pStyle w:val="1"/>
        <w:rPr>
          <w:rFonts w:asciiTheme="majorHAnsi" w:hAnsiTheme="majorHAnsi"/>
          <w:b w:val="0"/>
          <w:sz w:val="28"/>
          <w:szCs w:val="28"/>
        </w:rPr>
      </w:pPr>
      <w:r w:rsidRPr="00FB19B8">
        <w:rPr>
          <w:rFonts w:asciiTheme="majorHAnsi" w:hAnsiTheme="majorHAnsi"/>
          <w:b w:val="0"/>
          <w:sz w:val="28"/>
          <w:szCs w:val="28"/>
        </w:rPr>
        <w:t>1</w:t>
      </w:r>
      <w:r>
        <w:rPr>
          <w:rFonts w:asciiTheme="majorHAnsi" w:hAnsiTheme="majorHAnsi"/>
          <w:sz w:val="28"/>
          <w:szCs w:val="28"/>
        </w:rPr>
        <w:t>.</w:t>
      </w:r>
      <w:r w:rsidRPr="00204B91">
        <w:rPr>
          <w:rFonts w:asciiTheme="majorHAnsi" w:hAnsiTheme="majorHAnsi"/>
          <w:i/>
          <w:sz w:val="28"/>
          <w:szCs w:val="28"/>
        </w:rPr>
        <w:t>Изучение литературы</w:t>
      </w:r>
      <w:r w:rsidR="000C2CC0">
        <w:rPr>
          <w:rFonts w:asciiTheme="majorHAnsi" w:hAnsiTheme="majorHAnsi"/>
          <w:sz w:val="28"/>
          <w:szCs w:val="28"/>
        </w:rPr>
        <w:t xml:space="preserve">: </w:t>
      </w:r>
      <w:proofErr w:type="gramStart"/>
      <w:r w:rsidR="00E11A66">
        <w:rPr>
          <w:rFonts w:asciiTheme="majorHAnsi" w:hAnsiTheme="majorHAnsi"/>
          <w:b w:val="0"/>
          <w:sz w:val="28"/>
          <w:szCs w:val="28"/>
        </w:rPr>
        <w:t xml:space="preserve">Приказ № 655 Министерства Образования Р.Ф. «Ф.Г.Т. к условиям реализации основной общеобразовательной программы дошкольного образования», Программа Н.Е. </w:t>
      </w:r>
      <w:proofErr w:type="spellStart"/>
      <w:r w:rsidR="00E11A66">
        <w:rPr>
          <w:rFonts w:asciiTheme="majorHAnsi" w:hAnsiTheme="majorHAnsi"/>
          <w:b w:val="0"/>
          <w:sz w:val="28"/>
          <w:szCs w:val="28"/>
        </w:rPr>
        <w:t>Вераксы</w:t>
      </w:r>
      <w:proofErr w:type="spellEnd"/>
      <w:r w:rsidR="00E11A66">
        <w:rPr>
          <w:rFonts w:asciiTheme="majorHAnsi" w:hAnsiTheme="majorHAnsi"/>
          <w:b w:val="0"/>
          <w:sz w:val="28"/>
          <w:szCs w:val="28"/>
        </w:rPr>
        <w:t xml:space="preserve"> «От рождения до школы», Сухомлинский «Хрестоматия по этике»,                </w:t>
      </w:r>
      <w:r w:rsidR="000C2CC0" w:rsidRPr="00620CCB">
        <w:rPr>
          <w:rFonts w:asciiTheme="majorHAnsi" w:hAnsiTheme="majorHAnsi"/>
          <w:b w:val="0"/>
          <w:sz w:val="28"/>
          <w:szCs w:val="28"/>
        </w:rPr>
        <w:t>О.С. Ушакова « Игры и упражнения для развития речи дошкольников»,</w:t>
      </w:r>
      <w:r w:rsidR="00620CCB" w:rsidRPr="00620CCB">
        <w:rPr>
          <w:rFonts w:asciiTheme="majorHAnsi" w:hAnsiTheme="majorHAnsi"/>
          <w:b w:val="0"/>
          <w:sz w:val="28"/>
          <w:szCs w:val="28"/>
        </w:rPr>
        <w:t xml:space="preserve"> В.В.</w:t>
      </w:r>
      <w:r w:rsidR="000C2CC0" w:rsidRPr="00620CCB">
        <w:rPr>
          <w:rFonts w:asciiTheme="majorHAnsi" w:hAnsiTheme="majorHAnsi"/>
          <w:b w:val="0"/>
          <w:sz w:val="28"/>
          <w:szCs w:val="28"/>
        </w:rPr>
        <w:t xml:space="preserve"> </w:t>
      </w:r>
      <w:proofErr w:type="spellStart"/>
      <w:r w:rsidR="000C2CC0" w:rsidRPr="00620CCB">
        <w:rPr>
          <w:rFonts w:asciiTheme="majorHAnsi" w:hAnsiTheme="majorHAnsi"/>
          <w:b w:val="0"/>
          <w:sz w:val="28"/>
          <w:szCs w:val="28"/>
        </w:rPr>
        <w:t>Гербова</w:t>
      </w:r>
      <w:proofErr w:type="spellEnd"/>
      <w:r w:rsidR="000C2CC0" w:rsidRPr="00620CCB">
        <w:rPr>
          <w:rFonts w:asciiTheme="majorHAnsi" w:hAnsiTheme="majorHAnsi"/>
          <w:b w:val="0"/>
          <w:sz w:val="28"/>
          <w:szCs w:val="28"/>
        </w:rPr>
        <w:t xml:space="preserve"> « Приобщение к художественной литературе»,</w:t>
      </w:r>
      <w:r w:rsidR="00620CCB" w:rsidRPr="00620CCB">
        <w:rPr>
          <w:rFonts w:asciiTheme="majorHAnsi" w:hAnsiTheme="majorHAnsi"/>
          <w:b w:val="0"/>
          <w:sz w:val="28"/>
          <w:szCs w:val="28"/>
        </w:rPr>
        <w:t xml:space="preserve"> </w:t>
      </w:r>
      <w:r w:rsidR="00620CCB">
        <w:rPr>
          <w:rFonts w:asciiTheme="majorHAnsi" w:hAnsiTheme="majorHAnsi"/>
          <w:b w:val="0"/>
          <w:sz w:val="28"/>
          <w:szCs w:val="28"/>
        </w:rPr>
        <w:t>у</w:t>
      </w:r>
      <w:r w:rsidR="00620CCB" w:rsidRPr="00620CCB">
        <w:rPr>
          <w:rFonts w:asciiTheme="majorHAnsi" w:hAnsiTheme="majorHAnsi"/>
          <w:b w:val="0"/>
          <w:sz w:val="28"/>
          <w:szCs w:val="28"/>
        </w:rPr>
        <w:t>чебно-методическое пособие "Дидактические игры по развитию речи детей дошкольного возраста"</w:t>
      </w:r>
      <w:r w:rsidR="0020100D">
        <w:rPr>
          <w:rFonts w:asciiTheme="majorHAnsi" w:hAnsiTheme="majorHAnsi"/>
          <w:b w:val="0"/>
          <w:sz w:val="28"/>
          <w:szCs w:val="28"/>
        </w:rPr>
        <w:t xml:space="preserve">, </w:t>
      </w:r>
      <w:proofErr w:type="spellStart"/>
      <w:r w:rsidR="0020100D">
        <w:rPr>
          <w:rFonts w:asciiTheme="majorHAnsi" w:hAnsiTheme="majorHAnsi"/>
          <w:b w:val="0"/>
          <w:sz w:val="28"/>
          <w:szCs w:val="28"/>
        </w:rPr>
        <w:t>А.В.Белошистая</w:t>
      </w:r>
      <w:proofErr w:type="spellEnd"/>
      <w:r w:rsidR="0020100D">
        <w:rPr>
          <w:rFonts w:asciiTheme="majorHAnsi" w:hAnsiTheme="majorHAnsi"/>
          <w:b w:val="0"/>
          <w:sz w:val="28"/>
          <w:szCs w:val="28"/>
        </w:rPr>
        <w:t xml:space="preserve"> «Занятия</w:t>
      </w:r>
      <w:proofErr w:type="gramEnd"/>
      <w:r w:rsidR="0020100D">
        <w:rPr>
          <w:rFonts w:asciiTheme="majorHAnsi" w:hAnsiTheme="majorHAnsi"/>
          <w:b w:val="0"/>
          <w:sz w:val="28"/>
          <w:szCs w:val="28"/>
        </w:rPr>
        <w:t xml:space="preserve"> по развитию речи старших дошкольников», Хрестоматия от5до7</w:t>
      </w:r>
      <w:r w:rsidR="002F0A37">
        <w:rPr>
          <w:rFonts w:asciiTheme="majorHAnsi" w:hAnsiTheme="majorHAnsi"/>
          <w:b w:val="0"/>
          <w:sz w:val="28"/>
          <w:szCs w:val="28"/>
        </w:rPr>
        <w:t xml:space="preserve">, </w:t>
      </w:r>
      <w:proofErr w:type="spellStart"/>
      <w:r w:rsidR="002F0A37">
        <w:rPr>
          <w:rFonts w:asciiTheme="majorHAnsi" w:hAnsiTheme="majorHAnsi"/>
          <w:b w:val="0"/>
          <w:sz w:val="28"/>
          <w:szCs w:val="28"/>
        </w:rPr>
        <w:t>Т.А.Фалькович</w:t>
      </w:r>
      <w:proofErr w:type="spellEnd"/>
      <w:r w:rsidR="002F0A37">
        <w:rPr>
          <w:rFonts w:asciiTheme="majorHAnsi" w:hAnsiTheme="majorHAnsi"/>
          <w:b w:val="0"/>
          <w:sz w:val="28"/>
          <w:szCs w:val="28"/>
        </w:rPr>
        <w:t xml:space="preserve"> «Развитие речи», ИКТ.</w:t>
      </w:r>
    </w:p>
    <w:p w:rsidR="0020100D" w:rsidRDefault="0020100D" w:rsidP="00620CCB">
      <w:pPr>
        <w:pStyle w:val="1"/>
        <w:rPr>
          <w:rFonts w:asciiTheme="majorHAnsi" w:hAnsiTheme="majorHAnsi"/>
          <w:b w:val="0"/>
          <w:sz w:val="28"/>
          <w:szCs w:val="28"/>
        </w:rPr>
      </w:pPr>
      <w:r w:rsidRPr="00204B91">
        <w:rPr>
          <w:rFonts w:asciiTheme="majorHAnsi" w:hAnsiTheme="majorHAnsi"/>
          <w:i/>
          <w:sz w:val="28"/>
          <w:szCs w:val="28"/>
        </w:rPr>
        <w:t>2</w:t>
      </w:r>
      <w:r w:rsidRPr="00FB19B8">
        <w:rPr>
          <w:rFonts w:asciiTheme="majorHAnsi" w:hAnsiTheme="majorHAnsi"/>
          <w:b w:val="0"/>
          <w:i/>
          <w:sz w:val="28"/>
          <w:szCs w:val="28"/>
        </w:rPr>
        <w:t>.</w:t>
      </w:r>
      <w:r w:rsidRPr="00204B91">
        <w:rPr>
          <w:rFonts w:asciiTheme="majorHAnsi" w:hAnsiTheme="majorHAnsi"/>
          <w:i/>
          <w:sz w:val="28"/>
          <w:szCs w:val="28"/>
        </w:rPr>
        <w:t>Приобретение крупных, красочных материалов по разделам</w:t>
      </w:r>
      <w:r w:rsidRPr="00FB19B8">
        <w:rPr>
          <w:rFonts w:asciiTheme="majorHAnsi" w:hAnsiTheme="majorHAnsi"/>
          <w:b w:val="0"/>
          <w:i/>
          <w:sz w:val="28"/>
          <w:szCs w:val="28"/>
        </w:rPr>
        <w:t>:</w:t>
      </w:r>
      <w:r>
        <w:rPr>
          <w:rFonts w:asciiTheme="majorHAnsi" w:hAnsiTheme="majorHAnsi"/>
          <w:b w:val="0"/>
          <w:sz w:val="28"/>
          <w:szCs w:val="28"/>
        </w:rPr>
        <w:t xml:space="preserve"> «Русские народные сказки», « Сказки Пушкина»</w:t>
      </w:r>
      <w:proofErr w:type="gramStart"/>
      <w:r>
        <w:rPr>
          <w:rFonts w:asciiTheme="majorHAnsi" w:hAnsiTheme="majorHAnsi"/>
          <w:b w:val="0"/>
          <w:sz w:val="28"/>
          <w:szCs w:val="28"/>
        </w:rPr>
        <w:t>,а</w:t>
      </w:r>
      <w:proofErr w:type="gramEnd"/>
      <w:r>
        <w:rPr>
          <w:rFonts w:asciiTheme="majorHAnsi" w:hAnsiTheme="majorHAnsi"/>
          <w:b w:val="0"/>
          <w:sz w:val="28"/>
          <w:szCs w:val="28"/>
        </w:rPr>
        <w:t>льбом по ознакомлению с профессиями.</w:t>
      </w:r>
    </w:p>
    <w:p w:rsidR="0020100D" w:rsidRPr="00FB19B8" w:rsidRDefault="0020100D" w:rsidP="00620CCB">
      <w:pPr>
        <w:pStyle w:val="1"/>
        <w:rPr>
          <w:rFonts w:asciiTheme="majorHAnsi" w:hAnsiTheme="majorHAnsi"/>
          <w:b w:val="0"/>
          <w:i/>
          <w:sz w:val="28"/>
          <w:szCs w:val="28"/>
        </w:rPr>
      </w:pPr>
      <w:r w:rsidRPr="00204B91">
        <w:rPr>
          <w:rFonts w:asciiTheme="majorHAnsi" w:hAnsiTheme="majorHAnsi"/>
          <w:i/>
          <w:sz w:val="28"/>
          <w:szCs w:val="28"/>
        </w:rPr>
        <w:t>3.Занятия по</w:t>
      </w:r>
      <w:r w:rsidR="007450FC" w:rsidRPr="00204B91">
        <w:rPr>
          <w:rFonts w:asciiTheme="majorHAnsi" w:hAnsiTheme="majorHAnsi"/>
          <w:i/>
          <w:sz w:val="28"/>
          <w:szCs w:val="28"/>
        </w:rPr>
        <w:t xml:space="preserve"> обогащению и активизации словаря</w:t>
      </w:r>
      <w:r w:rsidR="007450FC" w:rsidRPr="00FB19B8">
        <w:rPr>
          <w:rFonts w:asciiTheme="majorHAnsi" w:hAnsiTheme="majorHAnsi"/>
          <w:b w:val="0"/>
          <w:i/>
          <w:sz w:val="28"/>
          <w:szCs w:val="28"/>
        </w:rPr>
        <w:t>.</w:t>
      </w:r>
    </w:p>
    <w:p w:rsidR="007450FC" w:rsidRDefault="007450FC" w:rsidP="00620CCB">
      <w:pPr>
        <w:pStyle w:val="1"/>
        <w:rPr>
          <w:rFonts w:asciiTheme="majorHAnsi" w:hAnsiTheme="majorHAnsi"/>
          <w:b w:val="0"/>
          <w:sz w:val="28"/>
          <w:szCs w:val="28"/>
        </w:rPr>
      </w:pPr>
      <w:r w:rsidRPr="00204B91">
        <w:rPr>
          <w:rFonts w:asciiTheme="majorHAnsi" w:hAnsiTheme="majorHAnsi"/>
          <w:i/>
          <w:sz w:val="28"/>
          <w:szCs w:val="28"/>
        </w:rPr>
        <w:t>4.Дидактические игры</w:t>
      </w:r>
      <w:r>
        <w:rPr>
          <w:rFonts w:asciiTheme="majorHAnsi" w:hAnsiTheme="majorHAnsi"/>
          <w:sz w:val="28"/>
          <w:szCs w:val="28"/>
        </w:rPr>
        <w:t xml:space="preserve">: </w:t>
      </w:r>
      <w:r w:rsidRPr="007450FC">
        <w:rPr>
          <w:rFonts w:asciiTheme="majorHAnsi" w:hAnsiTheme="majorHAnsi"/>
          <w:b w:val="0"/>
          <w:sz w:val="28"/>
          <w:szCs w:val="28"/>
        </w:rPr>
        <w:t>«Ра</w:t>
      </w:r>
      <w:r>
        <w:rPr>
          <w:rFonts w:asciiTheme="majorHAnsi" w:hAnsiTheme="majorHAnsi"/>
          <w:b w:val="0"/>
          <w:sz w:val="28"/>
          <w:szCs w:val="28"/>
        </w:rPr>
        <w:t>сскажи сказку», «Что было бы…», « Кто как кричит?», « Выйди на крылечко назови словечко», « Отгадай-ка»,  «Скажи наоборот», « Дружеское интервью», « Угадай, что в сундучке»,       « Из какой сказки эти строки»</w:t>
      </w:r>
      <w:r w:rsidR="00356D02">
        <w:rPr>
          <w:rFonts w:asciiTheme="majorHAnsi" w:hAnsiTheme="majorHAnsi"/>
          <w:b w:val="0"/>
          <w:sz w:val="28"/>
          <w:szCs w:val="28"/>
        </w:rPr>
        <w:t>.</w:t>
      </w:r>
    </w:p>
    <w:p w:rsidR="00356D02" w:rsidRPr="00356D02" w:rsidRDefault="00356D02" w:rsidP="00356D02">
      <w:pPr>
        <w:rPr>
          <w:rFonts w:asciiTheme="majorHAnsi" w:hAnsiTheme="majorHAnsi"/>
          <w:color w:val="0F243E" w:themeColor="text2" w:themeShade="80"/>
          <w:sz w:val="28"/>
          <w:szCs w:val="28"/>
        </w:rPr>
      </w:pPr>
      <w:r w:rsidRPr="00204B91">
        <w:rPr>
          <w:rFonts w:asciiTheme="majorHAnsi" w:hAnsiTheme="majorHAnsi"/>
          <w:b/>
          <w:i/>
          <w:color w:val="0F243E" w:themeColor="text2" w:themeShade="80"/>
          <w:sz w:val="28"/>
          <w:szCs w:val="28"/>
        </w:rPr>
        <w:t xml:space="preserve">Игры </w:t>
      </w:r>
      <w:proofErr w:type="gramStart"/>
      <w:r w:rsidRPr="00204B91">
        <w:rPr>
          <w:rFonts w:asciiTheme="majorHAnsi" w:hAnsiTheme="majorHAnsi"/>
          <w:b/>
          <w:i/>
          <w:color w:val="0F243E" w:themeColor="text2" w:themeShade="80"/>
          <w:sz w:val="28"/>
          <w:szCs w:val="28"/>
        </w:rPr>
        <w:t>–д</w:t>
      </w:r>
      <w:proofErr w:type="gramEnd"/>
      <w:r w:rsidRPr="00204B91">
        <w:rPr>
          <w:rFonts w:asciiTheme="majorHAnsi" w:hAnsiTheme="majorHAnsi"/>
          <w:b/>
          <w:i/>
          <w:color w:val="0F243E" w:themeColor="text2" w:themeShade="80"/>
          <w:sz w:val="28"/>
          <w:szCs w:val="28"/>
        </w:rPr>
        <w:t>раматизации</w:t>
      </w:r>
      <w:r w:rsidRPr="00842422">
        <w:rPr>
          <w:rFonts w:asciiTheme="majorHAnsi" w:hAnsiTheme="majorHAnsi"/>
          <w:color w:val="0F243E" w:themeColor="text2" w:themeShade="80"/>
          <w:sz w:val="28"/>
          <w:szCs w:val="28"/>
        </w:rPr>
        <w:t xml:space="preserve">  по сказкам.(«Три девицы под окном», «Гости у царя </w:t>
      </w:r>
      <w:proofErr w:type="spellStart"/>
      <w:r w:rsidRPr="00842422">
        <w:rPr>
          <w:rFonts w:asciiTheme="majorHAnsi" w:hAnsiTheme="majorHAnsi"/>
          <w:color w:val="0F243E" w:themeColor="text2" w:themeShade="80"/>
          <w:sz w:val="28"/>
          <w:szCs w:val="28"/>
        </w:rPr>
        <w:t>Салтана</w:t>
      </w:r>
      <w:proofErr w:type="spellEnd"/>
      <w:r w:rsidRPr="00842422">
        <w:rPr>
          <w:rFonts w:asciiTheme="majorHAnsi" w:hAnsiTheme="majorHAnsi"/>
          <w:color w:val="0F243E" w:themeColor="text2" w:themeShade="80"/>
          <w:sz w:val="28"/>
          <w:szCs w:val="28"/>
        </w:rPr>
        <w:t>», «Пету</w:t>
      </w:r>
      <w:r>
        <w:rPr>
          <w:rFonts w:asciiTheme="majorHAnsi" w:hAnsiTheme="majorHAnsi"/>
          <w:color w:val="0F243E" w:themeColor="text2" w:themeShade="80"/>
          <w:sz w:val="28"/>
          <w:szCs w:val="28"/>
        </w:rPr>
        <w:t>шок с высокой спицы», «Свет мой</w:t>
      </w:r>
      <w:r w:rsidRPr="00842422">
        <w:rPr>
          <w:rFonts w:asciiTheme="majorHAnsi" w:hAnsiTheme="majorHAnsi"/>
          <w:color w:val="0F243E" w:themeColor="text2" w:themeShade="80"/>
          <w:sz w:val="28"/>
          <w:szCs w:val="28"/>
        </w:rPr>
        <w:t xml:space="preserve"> зеркальце, скажи» и др.)</w:t>
      </w:r>
      <w:r>
        <w:rPr>
          <w:rFonts w:asciiTheme="majorHAnsi" w:hAnsiTheme="majorHAnsi"/>
          <w:color w:val="0F243E" w:themeColor="text2" w:themeShade="80"/>
          <w:sz w:val="28"/>
          <w:szCs w:val="28"/>
        </w:rPr>
        <w:t>.</w:t>
      </w:r>
    </w:p>
    <w:p w:rsidR="007450FC" w:rsidRPr="00204B91" w:rsidRDefault="007450FC" w:rsidP="00620CCB">
      <w:pPr>
        <w:pStyle w:val="1"/>
        <w:rPr>
          <w:rFonts w:asciiTheme="majorHAnsi" w:hAnsiTheme="majorHAnsi"/>
          <w:i/>
          <w:sz w:val="28"/>
          <w:szCs w:val="28"/>
        </w:rPr>
      </w:pPr>
      <w:r w:rsidRPr="00204B91">
        <w:rPr>
          <w:rFonts w:asciiTheme="majorHAnsi" w:hAnsiTheme="majorHAnsi"/>
          <w:i/>
          <w:sz w:val="28"/>
          <w:szCs w:val="28"/>
        </w:rPr>
        <w:t>5.П</w:t>
      </w:r>
      <w:r w:rsidR="00723723" w:rsidRPr="00204B91">
        <w:rPr>
          <w:rFonts w:asciiTheme="majorHAnsi" w:hAnsiTheme="majorHAnsi"/>
          <w:i/>
          <w:sz w:val="28"/>
          <w:szCs w:val="28"/>
        </w:rPr>
        <w:t>ересказ русских народных сказок, прослушивание аудиозаписи сказок А.С.Пушкина.</w:t>
      </w:r>
    </w:p>
    <w:p w:rsidR="00723723" w:rsidRPr="00204B91" w:rsidRDefault="00723723" w:rsidP="00620CCB">
      <w:pPr>
        <w:pStyle w:val="1"/>
        <w:rPr>
          <w:rFonts w:asciiTheme="majorHAnsi" w:hAnsiTheme="majorHAnsi"/>
          <w:i/>
          <w:sz w:val="28"/>
          <w:szCs w:val="28"/>
        </w:rPr>
      </w:pPr>
      <w:r w:rsidRPr="00204B91">
        <w:rPr>
          <w:rFonts w:asciiTheme="majorHAnsi" w:hAnsiTheme="majorHAnsi"/>
          <w:i/>
          <w:sz w:val="28"/>
          <w:szCs w:val="28"/>
        </w:rPr>
        <w:t>6.Оформление выставок детских работ по изученным темам.</w:t>
      </w:r>
    </w:p>
    <w:p w:rsidR="00723723" w:rsidRPr="00204B91" w:rsidRDefault="00723723" w:rsidP="00723723">
      <w:pPr>
        <w:rPr>
          <w:rStyle w:val="c4"/>
          <w:rFonts w:asciiTheme="majorHAnsi" w:hAnsiTheme="majorHAnsi"/>
          <w:b/>
          <w:i/>
          <w:sz w:val="28"/>
          <w:szCs w:val="28"/>
        </w:rPr>
      </w:pPr>
      <w:r w:rsidRPr="00204B91">
        <w:rPr>
          <w:rFonts w:asciiTheme="majorHAnsi" w:hAnsiTheme="majorHAnsi"/>
          <w:b/>
          <w:i/>
          <w:sz w:val="28"/>
          <w:szCs w:val="28"/>
        </w:rPr>
        <w:t>7.</w:t>
      </w:r>
      <w:r w:rsidRPr="00204B91">
        <w:rPr>
          <w:rStyle w:val="c4"/>
          <w:rFonts w:asciiTheme="majorHAnsi" w:hAnsiTheme="majorHAnsi"/>
          <w:b/>
          <w:i/>
          <w:sz w:val="28"/>
          <w:szCs w:val="28"/>
        </w:rPr>
        <w:t xml:space="preserve"> Обогащение предметно-развивающей среды:</w:t>
      </w:r>
    </w:p>
    <w:p w:rsidR="00FB19B8" w:rsidRDefault="00723723" w:rsidP="00723723">
      <w:pPr>
        <w:rPr>
          <w:rFonts w:asciiTheme="majorHAnsi" w:hAnsiTheme="majorHAnsi"/>
          <w:sz w:val="28"/>
          <w:szCs w:val="28"/>
        </w:rPr>
      </w:pPr>
      <w:r w:rsidRPr="00723723">
        <w:rPr>
          <w:rFonts w:asciiTheme="majorHAnsi" w:hAnsiTheme="majorHAnsi"/>
          <w:sz w:val="28"/>
          <w:szCs w:val="28"/>
        </w:rPr>
        <w:t>Изготовление игрушек для настольного театра « Колобок»</w:t>
      </w:r>
      <w:r>
        <w:rPr>
          <w:rFonts w:asciiTheme="majorHAnsi" w:hAnsiTheme="majorHAnsi"/>
          <w:sz w:val="28"/>
          <w:szCs w:val="28"/>
        </w:rPr>
        <w:t xml:space="preserve">, показ сказки малышам. </w:t>
      </w:r>
      <w:r w:rsidRPr="00723723">
        <w:rPr>
          <w:rFonts w:asciiTheme="majorHAnsi" w:hAnsiTheme="majorHAnsi"/>
          <w:sz w:val="28"/>
          <w:szCs w:val="28"/>
        </w:rPr>
        <w:t>Изготовление с детьми</w:t>
      </w:r>
      <w:r>
        <w:rPr>
          <w:rFonts w:asciiTheme="majorHAnsi" w:hAnsiTheme="majorHAnsi"/>
          <w:sz w:val="28"/>
          <w:szCs w:val="28"/>
        </w:rPr>
        <w:t xml:space="preserve"> «Ромашки вопросов».</w:t>
      </w:r>
      <w:r w:rsidRPr="00723723">
        <w:rPr>
          <w:rFonts w:asciiTheme="majorHAnsi" w:hAnsiTheme="majorHAnsi"/>
          <w:sz w:val="28"/>
          <w:szCs w:val="28"/>
        </w:rPr>
        <w:t xml:space="preserve"> </w:t>
      </w:r>
      <w:r w:rsidRPr="00FB79FA">
        <w:rPr>
          <w:rFonts w:asciiTheme="majorHAnsi" w:hAnsiTheme="majorHAnsi"/>
          <w:sz w:val="28"/>
          <w:szCs w:val="28"/>
        </w:rPr>
        <w:t xml:space="preserve">Составление </w:t>
      </w:r>
    </w:p>
    <w:p w:rsidR="00FB19B8" w:rsidRPr="00FB19B8" w:rsidRDefault="00FB19B8" w:rsidP="000F3BE8">
      <w:pPr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Проект  «Говорим правильно</w:t>
      </w:r>
      <w:r w:rsidRPr="003C42B9">
        <w:rPr>
          <w:rFonts w:asciiTheme="majorHAnsi" w:hAnsiTheme="majorHAnsi"/>
          <w:sz w:val="20"/>
          <w:szCs w:val="20"/>
        </w:rPr>
        <w:t>»</w:t>
      </w:r>
    </w:p>
    <w:p w:rsidR="00723723" w:rsidRDefault="00723723" w:rsidP="00723723">
      <w:pPr>
        <w:rPr>
          <w:rFonts w:asciiTheme="majorHAnsi" w:hAnsiTheme="majorHAnsi"/>
          <w:sz w:val="28"/>
          <w:szCs w:val="28"/>
        </w:rPr>
      </w:pPr>
      <w:r w:rsidRPr="00FB79FA">
        <w:rPr>
          <w:rFonts w:asciiTheme="majorHAnsi" w:hAnsiTheme="majorHAnsi"/>
          <w:sz w:val="28"/>
          <w:szCs w:val="28"/>
        </w:rPr>
        <w:t>модели</w:t>
      </w:r>
      <w:r w:rsidRPr="0071672C">
        <w:rPr>
          <w:rFonts w:asciiTheme="majorHAnsi" w:hAnsiTheme="majorHAnsi"/>
          <w:sz w:val="28"/>
          <w:szCs w:val="28"/>
        </w:rPr>
        <w:t xml:space="preserve"> ведения диалога</w:t>
      </w:r>
      <w:r>
        <w:rPr>
          <w:rFonts w:asciiTheme="majorHAnsi" w:hAnsiTheme="majorHAnsi"/>
          <w:b/>
          <w:sz w:val="28"/>
          <w:szCs w:val="28"/>
        </w:rPr>
        <w:t xml:space="preserve">. </w:t>
      </w:r>
      <w:r>
        <w:rPr>
          <w:rFonts w:asciiTheme="majorHAnsi" w:hAnsiTheme="majorHAnsi"/>
          <w:sz w:val="28"/>
          <w:szCs w:val="28"/>
        </w:rPr>
        <w:t>О</w:t>
      </w:r>
      <w:r w:rsidRPr="007523CB">
        <w:rPr>
          <w:rFonts w:asciiTheme="majorHAnsi" w:hAnsiTheme="majorHAnsi"/>
          <w:sz w:val="28"/>
          <w:szCs w:val="28"/>
        </w:rPr>
        <w:t xml:space="preserve">формление с детьми микрофонов, </w:t>
      </w:r>
      <w:proofErr w:type="spellStart"/>
      <w:r w:rsidRPr="007523CB">
        <w:rPr>
          <w:rFonts w:asciiTheme="majorHAnsi" w:hAnsiTheme="majorHAnsi"/>
          <w:sz w:val="28"/>
          <w:szCs w:val="28"/>
        </w:rPr>
        <w:t>бэйджиков</w:t>
      </w:r>
      <w:proofErr w:type="spellEnd"/>
      <w:r>
        <w:rPr>
          <w:rFonts w:asciiTheme="majorHAnsi" w:hAnsiTheme="majorHAnsi"/>
          <w:sz w:val="28"/>
          <w:szCs w:val="28"/>
        </w:rPr>
        <w:t>, блокнотов</w:t>
      </w:r>
      <w:r w:rsidRPr="007523CB">
        <w:rPr>
          <w:rFonts w:asciiTheme="majorHAnsi" w:hAnsiTheme="majorHAnsi"/>
          <w:sz w:val="28"/>
          <w:szCs w:val="28"/>
        </w:rPr>
        <w:t xml:space="preserve"> для различных каналов телевидения</w:t>
      </w:r>
      <w:r>
        <w:rPr>
          <w:rFonts w:asciiTheme="majorHAnsi" w:hAnsiTheme="majorHAnsi"/>
          <w:sz w:val="28"/>
          <w:szCs w:val="28"/>
        </w:rPr>
        <w:t>.</w:t>
      </w:r>
    </w:p>
    <w:p w:rsidR="00356D02" w:rsidRDefault="00356D02" w:rsidP="00723723">
      <w:pPr>
        <w:rPr>
          <w:rFonts w:asciiTheme="majorHAnsi" w:hAnsiTheme="majorHAnsi"/>
          <w:sz w:val="28"/>
          <w:szCs w:val="28"/>
        </w:rPr>
      </w:pPr>
      <w:r w:rsidRPr="00204B91">
        <w:rPr>
          <w:rFonts w:asciiTheme="majorHAnsi" w:hAnsiTheme="majorHAnsi"/>
          <w:b/>
          <w:i/>
          <w:sz w:val="28"/>
          <w:szCs w:val="28"/>
        </w:rPr>
        <w:t>8.Работа с родителями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r>
        <w:rPr>
          <w:rFonts w:asciiTheme="majorHAnsi" w:hAnsiTheme="majorHAnsi"/>
          <w:sz w:val="28"/>
          <w:szCs w:val="28"/>
        </w:rPr>
        <w:t xml:space="preserve">Беседа на тему: « Как беседовать с детьми о </w:t>
      </w:r>
      <w:proofErr w:type="gramStart"/>
      <w:r>
        <w:rPr>
          <w:rFonts w:asciiTheme="majorHAnsi" w:hAnsiTheme="majorHAnsi"/>
          <w:sz w:val="28"/>
          <w:szCs w:val="28"/>
        </w:rPr>
        <w:t>просмотренном</w:t>
      </w:r>
      <w:proofErr w:type="gramEnd"/>
      <w:r>
        <w:rPr>
          <w:rFonts w:asciiTheme="majorHAnsi" w:hAnsiTheme="majorHAnsi"/>
          <w:sz w:val="28"/>
          <w:szCs w:val="28"/>
        </w:rPr>
        <w:t>, прочитанном?», придумывание с детьми историй из личного опыта, сочинение сказок,</w:t>
      </w:r>
      <w:r w:rsidR="00400EA8">
        <w:rPr>
          <w:rFonts w:asciiTheme="majorHAnsi" w:hAnsiTheme="majorHAnsi"/>
          <w:sz w:val="28"/>
          <w:szCs w:val="28"/>
        </w:rPr>
        <w:t xml:space="preserve"> изготовление масок к сказкам, заучивание отрывков наизусть.</w:t>
      </w:r>
    </w:p>
    <w:p w:rsidR="005A4A6E" w:rsidRDefault="00FB19B8" w:rsidP="00723723">
      <w:pPr>
        <w:rPr>
          <w:rFonts w:asciiTheme="majorHAnsi" w:hAnsiTheme="majorHAnsi"/>
          <w:b/>
          <w:sz w:val="28"/>
          <w:szCs w:val="28"/>
        </w:rPr>
      </w:pPr>
      <w:r w:rsidRPr="00FB19B8">
        <w:rPr>
          <w:rFonts w:asciiTheme="majorHAnsi" w:hAnsiTheme="majorHAnsi"/>
          <w:b/>
          <w:sz w:val="28"/>
          <w:szCs w:val="28"/>
        </w:rPr>
        <w:t>3.2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2F0A37">
        <w:rPr>
          <w:rFonts w:asciiTheme="majorHAnsi" w:hAnsiTheme="majorHAnsi"/>
          <w:b/>
          <w:sz w:val="28"/>
          <w:szCs w:val="28"/>
        </w:rPr>
        <w:t>Организация образовательной деятельности</w:t>
      </w:r>
      <w:r>
        <w:rPr>
          <w:rFonts w:asciiTheme="majorHAnsi" w:hAnsiTheme="majorHAnsi"/>
          <w:b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695"/>
        <w:gridCol w:w="1203"/>
        <w:gridCol w:w="2492"/>
        <w:gridCol w:w="3186"/>
        <w:gridCol w:w="1994"/>
      </w:tblGrid>
      <w:tr w:rsidR="005A4A6E" w:rsidTr="000F3BE8">
        <w:tc>
          <w:tcPr>
            <w:tcW w:w="695" w:type="dxa"/>
          </w:tcPr>
          <w:p w:rsidR="005A4A6E" w:rsidRDefault="005A4A6E" w:rsidP="0072372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№</w:t>
            </w:r>
          </w:p>
          <w:p w:rsidR="005A4A6E" w:rsidRDefault="005A4A6E" w:rsidP="0072372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Theme="majorHAnsi" w:hAnsiTheme="majorHAnsi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14" w:type="dxa"/>
          </w:tcPr>
          <w:p w:rsidR="005A4A6E" w:rsidRDefault="000F3BE8" w:rsidP="0072372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Месяц</w:t>
            </w:r>
          </w:p>
        </w:tc>
        <w:tc>
          <w:tcPr>
            <w:tcW w:w="1843" w:type="dxa"/>
          </w:tcPr>
          <w:p w:rsidR="005A4A6E" w:rsidRDefault="000F3BE8" w:rsidP="0072372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Тема</w:t>
            </w:r>
          </w:p>
          <w:p w:rsidR="000F3BE8" w:rsidRDefault="000F3BE8" w:rsidP="0072372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Цель</w:t>
            </w:r>
          </w:p>
        </w:tc>
        <w:tc>
          <w:tcPr>
            <w:tcW w:w="4004" w:type="dxa"/>
          </w:tcPr>
          <w:p w:rsidR="005A4A6E" w:rsidRDefault="000F3BE8" w:rsidP="0072372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1914" w:type="dxa"/>
          </w:tcPr>
          <w:p w:rsidR="005A4A6E" w:rsidRDefault="000F3BE8" w:rsidP="0072372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Литература</w:t>
            </w:r>
          </w:p>
        </w:tc>
      </w:tr>
      <w:tr w:rsidR="005A4A6E" w:rsidTr="000F3BE8">
        <w:tc>
          <w:tcPr>
            <w:tcW w:w="695" w:type="dxa"/>
          </w:tcPr>
          <w:p w:rsidR="005A4A6E" w:rsidRDefault="000F3BE8" w:rsidP="0072372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1.</w:t>
            </w:r>
          </w:p>
        </w:tc>
        <w:tc>
          <w:tcPr>
            <w:tcW w:w="1114" w:type="dxa"/>
          </w:tcPr>
          <w:p w:rsidR="000F3BE8" w:rsidRDefault="000F3BE8" w:rsidP="000F3BE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0A4207">
              <w:rPr>
                <w:rFonts w:asciiTheme="majorHAnsi" w:hAnsiTheme="majorHAnsi"/>
                <w:b/>
                <w:sz w:val="28"/>
                <w:szCs w:val="28"/>
              </w:rPr>
              <w:t>Январь</w:t>
            </w:r>
          </w:p>
          <w:p w:rsidR="005A4A6E" w:rsidRDefault="005A4A6E" w:rsidP="00723723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F3BE8" w:rsidRPr="000A4207" w:rsidRDefault="000F3BE8" w:rsidP="000F3BE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0A4207">
              <w:rPr>
                <w:rFonts w:asciiTheme="majorHAnsi" w:hAnsiTheme="majorHAnsi"/>
                <w:b/>
                <w:sz w:val="28"/>
                <w:szCs w:val="28"/>
              </w:rPr>
              <w:t xml:space="preserve">Игровое занятие </w:t>
            </w:r>
          </w:p>
          <w:p w:rsidR="000F3BE8" w:rsidRPr="00DE2AE8" w:rsidRDefault="000F3BE8" w:rsidP="000F3BE8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DE2AE8">
              <w:rPr>
                <w:rFonts w:asciiTheme="majorHAnsi" w:hAnsiTheme="majorHAnsi"/>
                <w:b/>
                <w:i/>
                <w:sz w:val="28"/>
                <w:szCs w:val="28"/>
              </w:rPr>
              <w:t>« В гостях у сказки».</w:t>
            </w:r>
          </w:p>
          <w:p w:rsidR="000F3BE8" w:rsidRDefault="000F3BE8" w:rsidP="000F3B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  <w:r w:rsidRPr="00870162">
              <w:rPr>
                <w:rFonts w:asciiTheme="majorHAnsi" w:hAnsiTheme="majorHAnsi"/>
                <w:sz w:val="28"/>
                <w:szCs w:val="28"/>
              </w:rPr>
              <w:t>Закрепить знания детей о русских народных сказках.</w:t>
            </w:r>
          </w:p>
          <w:p w:rsidR="000F3BE8" w:rsidRDefault="000F3BE8" w:rsidP="000F3B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-Продолжать учить составлять сюжетный рассказ по картине.</w:t>
            </w:r>
          </w:p>
          <w:p w:rsidR="000F3BE8" w:rsidRDefault="000F3BE8" w:rsidP="000F3B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-Расширять словарный запас, интерес к художественному слову.</w:t>
            </w:r>
          </w:p>
          <w:p w:rsidR="000F3BE8" w:rsidRDefault="000F3BE8" w:rsidP="000F3B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-Формировать правильность речи.</w:t>
            </w:r>
          </w:p>
          <w:p w:rsidR="000F3BE8" w:rsidRPr="00870162" w:rsidRDefault="000F3BE8" w:rsidP="000F3B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-Воспитывать умение эмоционально воспринимать образное содержание сказки.</w:t>
            </w:r>
          </w:p>
          <w:p w:rsidR="005A4A6E" w:rsidRDefault="005A4A6E" w:rsidP="00723723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004" w:type="dxa"/>
          </w:tcPr>
          <w:p w:rsidR="000F3BE8" w:rsidRDefault="000F3BE8" w:rsidP="000F3B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Дети оказываются в игровой ситуации. Отгадывают загадки. Играют в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/игры: «Выйди на крылечко назови словечко»,</w:t>
            </w:r>
            <w:r w:rsidRPr="007450FC">
              <w:rPr>
                <w:rFonts w:asciiTheme="majorHAnsi" w:hAnsiTheme="majorHAnsi"/>
                <w:sz w:val="28"/>
                <w:szCs w:val="28"/>
              </w:rPr>
              <w:t xml:space="preserve"> «Ра</w:t>
            </w:r>
            <w:r>
              <w:rPr>
                <w:rFonts w:asciiTheme="majorHAnsi" w:hAnsiTheme="majorHAnsi"/>
                <w:sz w:val="28"/>
                <w:szCs w:val="28"/>
              </w:rPr>
              <w:t>сскажи сказку», Кто как кричит?».</w:t>
            </w:r>
          </w:p>
          <w:p w:rsidR="000F3BE8" w:rsidRDefault="000F3BE8" w:rsidP="000F3B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Пересказывают и инсценируют сказки.</w:t>
            </w:r>
          </w:p>
          <w:p w:rsidR="000F3BE8" w:rsidRDefault="000F3BE8" w:rsidP="000F3B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Анализируют свой пересказ.</w:t>
            </w:r>
          </w:p>
          <w:p w:rsidR="000F3BE8" w:rsidRDefault="000F3BE8" w:rsidP="000F3BE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A4A6E" w:rsidRDefault="005A4A6E" w:rsidP="00723723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0F3BE8" w:rsidRDefault="000F3BE8" w:rsidP="000F3B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Хрестоматия</w:t>
            </w:r>
            <w:r w:rsidRPr="000A4207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0F3BE8" w:rsidRDefault="000F3BE8" w:rsidP="000F3B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</w:t>
            </w:r>
            <w:r w:rsidRPr="000A4207">
              <w:rPr>
                <w:rFonts w:asciiTheme="majorHAnsi" w:hAnsiTheme="majorHAnsi"/>
                <w:sz w:val="28"/>
                <w:szCs w:val="28"/>
              </w:rPr>
              <w:t>т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0A4207">
              <w:rPr>
                <w:rFonts w:asciiTheme="majorHAnsi" w:hAnsiTheme="majorHAnsi"/>
                <w:sz w:val="28"/>
                <w:szCs w:val="28"/>
              </w:rPr>
              <w:t>5до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0A4207">
              <w:rPr>
                <w:rFonts w:asciiTheme="majorHAnsi" w:hAnsiTheme="majorHAnsi"/>
                <w:sz w:val="28"/>
                <w:szCs w:val="28"/>
              </w:rPr>
              <w:t>7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0F3BE8" w:rsidRDefault="000F3BE8" w:rsidP="000F3B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Сказки, придуманные детьми.  Ребенок в детском саду. 2002. </w:t>
            </w:r>
            <w:r w:rsidRPr="002F1B76">
              <w:rPr>
                <w:rFonts w:asciiTheme="majorHAnsi" w:hAnsiTheme="majorHAnsi"/>
                <w:sz w:val="28"/>
                <w:szCs w:val="28"/>
              </w:rPr>
              <w:t xml:space="preserve"> № 4.</w:t>
            </w:r>
          </w:p>
          <w:p w:rsidR="000F3BE8" w:rsidRDefault="000F3BE8" w:rsidP="000F3BE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3BE8" w:rsidRDefault="000F3BE8" w:rsidP="000F3BE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A4A6E" w:rsidRDefault="005A4A6E" w:rsidP="00723723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:rsidR="00FB19B8" w:rsidRDefault="00FB19B8" w:rsidP="00723723">
      <w:pPr>
        <w:rPr>
          <w:rFonts w:asciiTheme="majorHAnsi" w:hAnsiTheme="majorHAnsi"/>
          <w:b/>
          <w:sz w:val="28"/>
          <w:szCs w:val="28"/>
        </w:rPr>
      </w:pPr>
    </w:p>
    <w:p w:rsidR="00400EA8" w:rsidRPr="00870162" w:rsidRDefault="00400EA8" w:rsidP="00723723">
      <w:pPr>
        <w:rPr>
          <w:rFonts w:asciiTheme="majorHAnsi" w:hAnsiTheme="majorHAnsi"/>
          <w:b/>
          <w:sz w:val="28"/>
          <w:szCs w:val="28"/>
        </w:rPr>
      </w:pPr>
    </w:p>
    <w:p w:rsidR="000F3BE8" w:rsidRPr="00FB19B8" w:rsidRDefault="000F3BE8" w:rsidP="000F3BE8">
      <w:pPr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Проект  «Говорим правильно</w:t>
      </w:r>
      <w:r w:rsidRPr="003C42B9">
        <w:rPr>
          <w:rFonts w:asciiTheme="majorHAnsi" w:hAnsiTheme="majorHAnsi"/>
          <w:sz w:val="20"/>
          <w:szCs w:val="20"/>
        </w:rPr>
        <w:t>»</w:t>
      </w:r>
    </w:p>
    <w:tbl>
      <w:tblPr>
        <w:tblStyle w:val="a4"/>
        <w:tblW w:w="0" w:type="auto"/>
        <w:tblLook w:val="04A0"/>
      </w:tblPr>
      <w:tblGrid>
        <w:gridCol w:w="519"/>
        <w:gridCol w:w="1381"/>
        <w:gridCol w:w="2739"/>
        <w:gridCol w:w="2615"/>
        <w:gridCol w:w="2316"/>
      </w:tblGrid>
      <w:tr w:rsidR="000F3BE8" w:rsidTr="00037128">
        <w:tc>
          <w:tcPr>
            <w:tcW w:w="519" w:type="dxa"/>
          </w:tcPr>
          <w:p w:rsidR="000F3BE8" w:rsidRDefault="000F3BE8" w:rsidP="000F3BE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2.</w:t>
            </w:r>
          </w:p>
          <w:p w:rsidR="000F3BE8" w:rsidRDefault="000F3BE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3BE8" w:rsidRDefault="000F3BE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3BE8" w:rsidRDefault="000F3BE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3BE8" w:rsidRDefault="000F3BE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3BE8" w:rsidRDefault="000F3BE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3BE8" w:rsidRDefault="000F3BE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3BE8" w:rsidRDefault="000F3BE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3BE8" w:rsidRDefault="000F3BE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3BE8" w:rsidRDefault="000F3BE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3BE8" w:rsidRDefault="000F3BE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3BE8" w:rsidRDefault="000F3BE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3BE8" w:rsidRDefault="000F3BE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3BE8" w:rsidRDefault="000F3BE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3BE8" w:rsidRDefault="000F3BE8" w:rsidP="000F3BE8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037128" w:rsidRDefault="00037128" w:rsidP="000F3BE8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037128" w:rsidRDefault="00037128" w:rsidP="000F3BE8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0F3BE8" w:rsidRDefault="000F3BE8" w:rsidP="000F3BE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3.</w:t>
            </w:r>
          </w:p>
          <w:p w:rsidR="000F3BE8" w:rsidRDefault="000F3BE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81" w:type="dxa"/>
          </w:tcPr>
          <w:p w:rsidR="000F3BE8" w:rsidRDefault="000F3BE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3BE8" w:rsidRDefault="000F3BE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3BE8" w:rsidRDefault="000F3BE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3BE8" w:rsidRDefault="000F3BE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3BE8" w:rsidRDefault="000F3BE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3BE8" w:rsidRDefault="000F3BE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3BE8" w:rsidRDefault="000F3BE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3BE8" w:rsidRDefault="000F3BE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3BE8" w:rsidRDefault="000F3BE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3BE8" w:rsidRDefault="000F3BE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3BE8" w:rsidRDefault="000F3BE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3BE8" w:rsidRDefault="000F3BE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3BE8" w:rsidRDefault="000F3BE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3BE8" w:rsidRDefault="000F3BE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3BE8" w:rsidRDefault="000F3BE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37128" w:rsidRDefault="00037128" w:rsidP="00723723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037128" w:rsidRDefault="00037128" w:rsidP="00723723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0F3BE8" w:rsidRDefault="000F3BE8" w:rsidP="0072372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Февраль</w:t>
            </w:r>
          </w:p>
        </w:tc>
        <w:tc>
          <w:tcPr>
            <w:tcW w:w="2739" w:type="dxa"/>
          </w:tcPr>
          <w:p w:rsidR="000F3BE8" w:rsidRDefault="002F0A37" w:rsidP="000F3BE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Итоговое з</w:t>
            </w:r>
            <w:r w:rsidR="000F3BE8" w:rsidRPr="002F1B76">
              <w:rPr>
                <w:rFonts w:asciiTheme="majorHAnsi" w:hAnsiTheme="majorHAnsi"/>
                <w:b/>
                <w:sz w:val="28"/>
                <w:szCs w:val="28"/>
              </w:rPr>
              <w:t>анятие</w:t>
            </w:r>
          </w:p>
          <w:p w:rsidR="000F3BE8" w:rsidRPr="00DE2AE8" w:rsidRDefault="000F3BE8" w:rsidP="000F3BE8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DE2AE8">
              <w:rPr>
                <w:rFonts w:asciiTheme="majorHAnsi" w:hAnsiTheme="majorHAnsi"/>
                <w:b/>
                <w:i/>
                <w:sz w:val="28"/>
                <w:szCs w:val="28"/>
              </w:rPr>
              <w:t>Игра-драматизация</w:t>
            </w:r>
          </w:p>
          <w:p w:rsidR="000F3BE8" w:rsidRPr="00DE2AE8" w:rsidRDefault="000F3BE8" w:rsidP="000F3BE8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DE2AE8">
              <w:rPr>
                <w:rFonts w:asciiTheme="majorHAnsi" w:hAnsiTheme="majorHAnsi"/>
                <w:b/>
                <w:i/>
                <w:sz w:val="28"/>
                <w:szCs w:val="28"/>
              </w:rPr>
              <w:t>«</w:t>
            </w:r>
            <w:proofErr w:type="spellStart"/>
            <w:r w:rsidRPr="00DE2AE8">
              <w:rPr>
                <w:rFonts w:asciiTheme="majorHAnsi" w:hAnsiTheme="majorHAnsi"/>
                <w:b/>
                <w:i/>
                <w:sz w:val="28"/>
                <w:szCs w:val="28"/>
              </w:rPr>
              <w:t>Заюшкина</w:t>
            </w:r>
            <w:proofErr w:type="spellEnd"/>
            <w:r w:rsidRPr="00DE2AE8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избушка»</w:t>
            </w:r>
          </w:p>
          <w:p w:rsidR="000F3BE8" w:rsidRDefault="000F3BE8" w:rsidP="000F3B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-Развивать творческую самостоятельность, эстетический вкус в передаче образ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а(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поза, жесты, мимика), отчетливость произношения.</w:t>
            </w:r>
          </w:p>
          <w:p w:rsidR="000F3BE8" w:rsidRDefault="000F3BE8" w:rsidP="000F3BE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37128" w:rsidRDefault="00037128" w:rsidP="000F3BE8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037128" w:rsidRDefault="00037128" w:rsidP="000F3BE8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0F3BE8" w:rsidRDefault="000F3BE8" w:rsidP="000F3BE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Игровое занятие.</w:t>
            </w:r>
          </w:p>
          <w:p w:rsidR="000F3BE8" w:rsidRPr="00DE2AE8" w:rsidRDefault="000F3BE8" w:rsidP="000F3BE8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DE2AE8">
              <w:rPr>
                <w:rFonts w:asciiTheme="majorHAnsi" w:hAnsiTheme="majorHAnsi"/>
                <w:b/>
                <w:i/>
                <w:sz w:val="28"/>
                <w:szCs w:val="28"/>
              </w:rPr>
              <w:t>«Мы журналисты»</w:t>
            </w:r>
          </w:p>
          <w:p w:rsidR="000F3BE8" w:rsidRPr="007523CB" w:rsidRDefault="000F3BE8" w:rsidP="000F3B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-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Познакомить с профессией ж</w:t>
            </w:r>
            <w:r w:rsidRPr="007523CB">
              <w:rPr>
                <w:rFonts w:asciiTheme="majorHAnsi" w:hAnsiTheme="majorHAnsi"/>
                <w:sz w:val="28"/>
                <w:szCs w:val="28"/>
              </w:rPr>
              <w:t>урналист,</w:t>
            </w:r>
          </w:p>
          <w:p w:rsidR="000F3BE8" w:rsidRPr="00135EA6" w:rsidRDefault="000F3BE8" w:rsidP="000F3B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-развивать наблюдательность</w:t>
            </w:r>
            <w:r w:rsidRPr="00135EA6">
              <w:rPr>
                <w:rFonts w:asciiTheme="majorHAnsi" w:hAnsiTheme="majorHAnsi"/>
                <w:sz w:val="28"/>
                <w:szCs w:val="28"/>
              </w:rPr>
              <w:t xml:space="preserve"> к окружающему,</w:t>
            </w:r>
          </w:p>
          <w:p w:rsidR="000F3BE8" w:rsidRDefault="000F3BE8" w:rsidP="000F3B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-совершенствовать</w:t>
            </w:r>
          </w:p>
          <w:p w:rsidR="000F3BE8" w:rsidRPr="00135EA6" w:rsidRDefault="000F3BE8" w:rsidP="000F3BE8">
            <w:pPr>
              <w:rPr>
                <w:rFonts w:asciiTheme="majorHAnsi" w:hAnsiTheme="majorHAnsi"/>
                <w:sz w:val="28"/>
                <w:szCs w:val="28"/>
              </w:rPr>
            </w:pPr>
            <w:r w:rsidRPr="00135EA6">
              <w:rPr>
                <w:rFonts w:asciiTheme="majorHAnsi" w:hAnsiTheme="majorHAnsi"/>
                <w:sz w:val="28"/>
                <w:szCs w:val="28"/>
              </w:rPr>
              <w:t>умения строить диалог,</w:t>
            </w:r>
          </w:p>
          <w:p w:rsidR="000F3BE8" w:rsidRPr="00135EA6" w:rsidRDefault="000F3BE8" w:rsidP="000F3B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-развивать </w:t>
            </w:r>
            <w:r w:rsidRPr="00135EA6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слуховую память</w:t>
            </w:r>
            <w:r w:rsidRPr="00135EA6">
              <w:rPr>
                <w:rFonts w:asciiTheme="majorHAnsi" w:hAnsiTheme="majorHAnsi"/>
                <w:sz w:val="28"/>
                <w:szCs w:val="28"/>
              </w:rPr>
              <w:t xml:space="preserve">, </w:t>
            </w:r>
            <w:r>
              <w:rPr>
                <w:rFonts w:asciiTheme="majorHAnsi" w:hAnsiTheme="majorHAnsi"/>
                <w:sz w:val="28"/>
                <w:szCs w:val="28"/>
              </w:rPr>
              <w:t>словесно-логическое мышление, внимание.</w:t>
            </w:r>
          </w:p>
          <w:p w:rsidR="000F3BE8" w:rsidRDefault="000F3BE8" w:rsidP="000F3BE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3BE8" w:rsidRDefault="000F3BE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15" w:type="dxa"/>
          </w:tcPr>
          <w:p w:rsidR="000F3BE8" w:rsidRDefault="000F3BE8" w:rsidP="000F3B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игровой ситуации заяц просит помощи у детей. Дети идут в сказку. Самостоятельно выбирают атрибуты, распределяют роли. Анализируют выполнение ролей.</w:t>
            </w:r>
          </w:p>
          <w:p w:rsidR="000F3BE8" w:rsidRDefault="000F3BE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37128" w:rsidRDefault="0003712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37128" w:rsidRDefault="0003712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37128" w:rsidRDefault="00037128" w:rsidP="0003712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37128" w:rsidRDefault="00037128" w:rsidP="0003712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Дети учатся вести диалог, упражняются в умении брать на себя роль и действовать в соответствии с ролью.</w:t>
            </w:r>
          </w:p>
          <w:p w:rsidR="00037128" w:rsidRDefault="0003712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16" w:type="dxa"/>
          </w:tcPr>
          <w:p w:rsidR="000F3BE8" w:rsidRDefault="000F3BE8" w:rsidP="000F3BE8">
            <w:pPr>
              <w:rPr>
                <w:bCs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Книга по театральной деятельности в ДОУ</w:t>
            </w:r>
            <w:r w:rsidRPr="004F64A0">
              <w:rPr>
                <w:rFonts w:asciiTheme="majorHAnsi" w:hAnsiTheme="majorHAnsi"/>
                <w:sz w:val="28"/>
                <w:szCs w:val="28"/>
              </w:rPr>
              <w:t>.</w:t>
            </w:r>
            <w:r w:rsidRPr="004F64A0">
              <w:rPr>
                <w:bCs/>
              </w:rPr>
              <w:t xml:space="preserve"> </w:t>
            </w:r>
          </w:p>
          <w:p w:rsidR="000F3BE8" w:rsidRPr="004F64A0" w:rsidRDefault="000F3BE8" w:rsidP="000F3BE8">
            <w:pPr>
              <w:rPr>
                <w:rFonts w:asciiTheme="majorHAnsi" w:hAnsiTheme="majorHAnsi"/>
                <w:sz w:val="28"/>
                <w:szCs w:val="28"/>
              </w:rPr>
            </w:pPr>
            <w:r w:rsidRPr="004F64A0">
              <w:rPr>
                <w:rFonts w:asciiTheme="majorHAnsi" w:hAnsiTheme="majorHAnsi"/>
                <w:bCs/>
                <w:sz w:val="28"/>
                <w:szCs w:val="28"/>
              </w:rPr>
              <w:t>Воронова</w:t>
            </w:r>
            <w:r w:rsidRPr="004F64A0">
              <w:rPr>
                <w:rFonts w:asciiTheme="majorHAnsi" w:hAnsiTheme="majorHAnsi"/>
                <w:sz w:val="28"/>
                <w:szCs w:val="28"/>
              </w:rPr>
              <w:t xml:space="preserve"> В. Я. </w:t>
            </w:r>
            <w:r>
              <w:rPr>
                <w:rFonts w:asciiTheme="majorHAnsi" w:hAnsiTheme="majorHAnsi"/>
                <w:sz w:val="28"/>
                <w:szCs w:val="28"/>
              </w:rPr>
              <w:t>«</w:t>
            </w:r>
            <w:r w:rsidRPr="004F64A0">
              <w:rPr>
                <w:rFonts w:asciiTheme="majorHAnsi" w:hAnsiTheme="majorHAnsi"/>
                <w:sz w:val="28"/>
                <w:szCs w:val="28"/>
              </w:rPr>
              <w:t xml:space="preserve">Творческие </w:t>
            </w:r>
            <w:r w:rsidRPr="004F64A0">
              <w:rPr>
                <w:rFonts w:asciiTheme="majorHAnsi" w:hAnsiTheme="majorHAnsi"/>
                <w:bCs/>
                <w:sz w:val="28"/>
                <w:szCs w:val="28"/>
              </w:rPr>
              <w:t>игры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старших дошкольников»</w:t>
            </w:r>
          </w:p>
          <w:p w:rsidR="000F3BE8" w:rsidRDefault="000F3BE8" w:rsidP="000F3BE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3BE8" w:rsidRDefault="000F3BE8" w:rsidP="000F3BE8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Волчкова</w:t>
            </w:r>
            <w:proofErr w:type="spellEnd"/>
          </w:p>
          <w:p w:rsidR="000F3BE8" w:rsidRDefault="000F3BE8" w:rsidP="000F3B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«Сюжетно-дидактические игры».</w:t>
            </w:r>
          </w:p>
          <w:p w:rsidR="000F3BE8" w:rsidRDefault="000F3BE8" w:rsidP="000F3BE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3BE8" w:rsidRDefault="000F3BE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37128" w:rsidRDefault="0003712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37128" w:rsidRDefault="00037128" w:rsidP="0003712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37128" w:rsidRDefault="00037128" w:rsidP="0003712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Е.Н.Панова «Дидактические игры в ДОУ».</w:t>
            </w:r>
          </w:p>
          <w:p w:rsidR="00037128" w:rsidRDefault="00037128" w:rsidP="00037128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Гербова</w:t>
            </w:r>
            <w:proofErr w:type="spellEnd"/>
          </w:p>
          <w:p w:rsidR="00037128" w:rsidRDefault="00037128" w:rsidP="0003712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« Занятия по развитию речи старших дошкольников».</w:t>
            </w:r>
          </w:p>
          <w:p w:rsidR="00037128" w:rsidRDefault="00037128" w:rsidP="0003712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37128" w:rsidRDefault="00BA033B" w:rsidP="0003712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Приложение</w:t>
            </w:r>
            <w:r w:rsidR="00037128">
              <w:rPr>
                <w:rFonts w:asciiTheme="majorHAnsi" w:hAnsiTheme="majorHAnsi"/>
                <w:sz w:val="28"/>
                <w:szCs w:val="28"/>
              </w:rPr>
              <w:t>№1</w:t>
            </w:r>
          </w:p>
          <w:p w:rsidR="00037128" w:rsidRDefault="0003712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37128" w:rsidRDefault="0003712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37128" w:rsidRDefault="0003712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37128" w:rsidRDefault="0003712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37128" w:rsidRDefault="0003712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37128" w:rsidRDefault="0003712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37128" w:rsidRDefault="0003712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37128" w:rsidRDefault="0003712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37128" w:rsidRDefault="0003712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37128" w:rsidRDefault="0003712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37128" w:rsidRDefault="0003712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37128" w:rsidRDefault="0003712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37128" w:rsidRDefault="0003712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37128" w:rsidRDefault="0003712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37128" w:rsidRDefault="0003712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37128" w:rsidRDefault="0003712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37128" w:rsidRDefault="00037128" w:rsidP="0072372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B15772" w:rsidRDefault="00B15772" w:rsidP="00037128">
      <w:pPr>
        <w:jc w:val="right"/>
        <w:rPr>
          <w:rFonts w:asciiTheme="majorHAnsi" w:hAnsiTheme="majorHAnsi"/>
          <w:sz w:val="20"/>
          <w:szCs w:val="20"/>
        </w:rPr>
      </w:pPr>
    </w:p>
    <w:p w:rsidR="00037128" w:rsidRDefault="00037128" w:rsidP="00037128">
      <w:pPr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Проект  «Говорим правильно</w:t>
      </w:r>
      <w:r w:rsidRPr="003C42B9">
        <w:rPr>
          <w:rFonts w:asciiTheme="majorHAnsi" w:hAnsiTheme="majorHAnsi"/>
          <w:sz w:val="20"/>
          <w:szCs w:val="20"/>
        </w:rPr>
        <w:t>»</w:t>
      </w:r>
    </w:p>
    <w:tbl>
      <w:tblPr>
        <w:tblStyle w:val="a4"/>
        <w:tblW w:w="9606" w:type="dxa"/>
        <w:tblLook w:val="04A0"/>
      </w:tblPr>
      <w:tblGrid>
        <w:gridCol w:w="466"/>
        <w:gridCol w:w="1220"/>
        <w:gridCol w:w="2585"/>
        <w:gridCol w:w="2609"/>
        <w:gridCol w:w="2726"/>
      </w:tblGrid>
      <w:tr w:rsidR="00DC4417" w:rsidTr="00B15772">
        <w:trPr>
          <w:trHeight w:val="49"/>
        </w:trPr>
        <w:tc>
          <w:tcPr>
            <w:tcW w:w="466" w:type="dxa"/>
          </w:tcPr>
          <w:p w:rsidR="00037128" w:rsidRDefault="00037128" w:rsidP="0003712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4.</w:t>
            </w:r>
          </w:p>
          <w:p w:rsidR="00E443B9" w:rsidRDefault="00E443B9" w:rsidP="00037128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443B9" w:rsidRDefault="00E443B9" w:rsidP="00037128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443B9" w:rsidRDefault="00E443B9" w:rsidP="00037128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443B9" w:rsidRDefault="00E443B9" w:rsidP="00037128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443B9" w:rsidRDefault="00E443B9" w:rsidP="00037128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443B9" w:rsidRDefault="00E443B9" w:rsidP="00037128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443B9" w:rsidRDefault="00E443B9" w:rsidP="00037128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443B9" w:rsidRDefault="00E443B9" w:rsidP="00037128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443B9" w:rsidRDefault="00E443B9" w:rsidP="00037128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443B9" w:rsidRDefault="00E443B9" w:rsidP="00037128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443B9" w:rsidRDefault="00E443B9" w:rsidP="00037128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443B9" w:rsidRDefault="00E443B9" w:rsidP="00037128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443B9" w:rsidRDefault="00E443B9" w:rsidP="00037128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443B9" w:rsidRDefault="00E443B9" w:rsidP="00037128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443B9" w:rsidRDefault="00E443B9" w:rsidP="00037128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443B9" w:rsidRDefault="00E443B9" w:rsidP="00037128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443B9" w:rsidRDefault="00E443B9" w:rsidP="00037128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443B9" w:rsidRDefault="00E443B9" w:rsidP="00037128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443B9" w:rsidRDefault="00E443B9" w:rsidP="00037128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443B9" w:rsidRDefault="00E443B9" w:rsidP="0003712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5.</w:t>
            </w:r>
          </w:p>
          <w:p w:rsidR="00037128" w:rsidRDefault="00037128" w:rsidP="00037128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0" w:type="dxa"/>
          </w:tcPr>
          <w:p w:rsidR="00037128" w:rsidRDefault="00037128" w:rsidP="00037128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E443B9" w:rsidRDefault="00E443B9" w:rsidP="00037128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E443B9" w:rsidRDefault="00E443B9" w:rsidP="00037128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E443B9" w:rsidRDefault="00E443B9" w:rsidP="00037128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E443B9" w:rsidRDefault="00E443B9" w:rsidP="00037128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E443B9" w:rsidRDefault="00E443B9" w:rsidP="00037128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E443B9" w:rsidRDefault="00E443B9" w:rsidP="00037128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E443B9" w:rsidRDefault="00E443B9" w:rsidP="00037128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E443B9" w:rsidRDefault="00E443B9" w:rsidP="00037128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E443B9" w:rsidRDefault="00E443B9" w:rsidP="00037128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E443B9" w:rsidRDefault="00E443B9" w:rsidP="00037128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E443B9" w:rsidRDefault="00E443B9" w:rsidP="00037128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E443B9" w:rsidRDefault="00E443B9" w:rsidP="00037128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E443B9" w:rsidRDefault="00E443B9" w:rsidP="00037128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E443B9" w:rsidRDefault="00E443B9" w:rsidP="00037128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E443B9" w:rsidRDefault="00E443B9" w:rsidP="00037128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E443B9" w:rsidRDefault="00E443B9" w:rsidP="00037128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E443B9" w:rsidRDefault="00E443B9" w:rsidP="00037128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E443B9" w:rsidRDefault="00E443B9" w:rsidP="00037128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E443B9" w:rsidRDefault="00E443B9" w:rsidP="00037128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E443B9" w:rsidRDefault="00E443B9" w:rsidP="00037128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E443B9" w:rsidRDefault="00E443B9" w:rsidP="00037128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E443B9" w:rsidRDefault="00E443B9" w:rsidP="00037128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E443B9" w:rsidRDefault="00E443B9" w:rsidP="00037128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E443B9" w:rsidRDefault="00E443B9" w:rsidP="00037128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E443B9" w:rsidRDefault="00E443B9" w:rsidP="00037128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E443B9" w:rsidRDefault="00E443B9" w:rsidP="00037128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DC4417" w:rsidRDefault="00DC4417" w:rsidP="00E443B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443B9" w:rsidRPr="00E443B9" w:rsidRDefault="00E443B9" w:rsidP="00E443B9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443B9">
              <w:rPr>
                <w:rFonts w:asciiTheme="majorHAnsi" w:hAnsiTheme="majorHAnsi"/>
                <w:b/>
                <w:sz w:val="28"/>
                <w:szCs w:val="28"/>
              </w:rPr>
              <w:t>Март</w:t>
            </w:r>
          </w:p>
        </w:tc>
        <w:tc>
          <w:tcPr>
            <w:tcW w:w="2585" w:type="dxa"/>
          </w:tcPr>
          <w:p w:rsidR="00037128" w:rsidRDefault="002F0A37" w:rsidP="0003712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Итоговое з</w:t>
            </w:r>
            <w:r w:rsidR="00037128" w:rsidRPr="009F7A4D">
              <w:rPr>
                <w:rFonts w:asciiTheme="majorHAnsi" w:hAnsiTheme="majorHAnsi"/>
                <w:b/>
                <w:sz w:val="28"/>
                <w:szCs w:val="28"/>
              </w:rPr>
              <w:t>анятие</w:t>
            </w:r>
          </w:p>
          <w:p w:rsidR="00037128" w:rsidRPr="00DE2AE8" w:rsidRDefault="00037128" w:rsidP="00037128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DE2AE8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«Шоу. </w:t>
            </w:r>
            <w:proofErr w:type="spellStart"/>
            <w:r w:rsidRPr="00DE2AE8">
              <w:rPr>
                <w:rFonts w:asciiTheme="majorHAnsi" w:hAnsiTheme="majorHAnsi"/>
                <w:b/>
                <w:i/>
                <w:sz w:val="28"/>
                <w:szCs w:val="28"/>
              </w:rPr>
              <w:t>Всреча</w:t>
            </w:r>
            <w:proofErr w:type="spellEnd"/>
            <w:r w:rsidRPr="00DE2AE8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с интересными людьми».</w:t>
            </w:r>
          </w:p>
          <w:p w:rsidR="00037128" w:rsidRDefault="00037128" w:rsidP="0003712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- </w:t>
            </w:r>
            <w:r w:rsidRPr="009F7A4D">
              <w:rPr>
                <w:rFonts w:asciiTheme="majorHAnsi" w:hAnsiTheme="majorHAnsi"/>
                <w:sz w:val="28"/>
                <w:szCs w:val="28"/>
              </w:rPr>
              <w:t>Развивать связную диалогическую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9F7A4D">
              <w:rPr>
                <w:rFonts w:asciiTheme="majorHAnsi" w:hAnsiTheme="majorHAnsi"/>
                <w:sz w:val="28"/>
                <w:szCs w:val="28"/>
              </w:rPr>
              <w:t>речь</w:t>
            </w:r>
            <w:r>
              <w:rPr>
                <w:rFonts w:asciiTheme="majorHAnsi" w:hAnsiTheme="majorHAnsi"/>
                <w:sz w:val="28"/>
                <w:szCs w:val="28"/>
              </w:rPr>
              <w:t>,</w:t>
            </w:r>
          </w:p>
          <w:p w:rsidR="00037128" w:rsidRDefault="00037128" w:rsidP="0003712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совершенствовать умение строить диалог с использованием опорных схем, </w:t>
            </w:r>
          </w:p>
          <w:p w:rsidR="00037128" w:rsidRDefault="00037128" w:rsidP="0003712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-развивать культуру речевого взаимодействия.</w:t>
            </w:r>
          </w:p>
          <w:p w:rsidR="00037128" w:rsidRDefault="00037128" w:rsidP="0003712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37128" w:rsidRDefault="00037128" w:rsidP="00037128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E443B9" w:rsidRDefault="00E443B9" w:rsidP="00037128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DC4417" w:rsidRDefault="00DC4417" w:rsidP="00DC4417">
            <w:pPr>
              <w:rPr>
                <w:rFonts w:asciiTheme="majorHAnsi" w:hAnsiTheme="majorHAnsi"/>
                <w:sz w:val="28"/>
                <w:szCs w:val="28"/>
              </w:rPr>
            </w:pPr>
            <w:r w:rsidRPr="00842422">
              <w:rPr>
                <w:rFonts w:asciiTheme="majorHAnsi" w:hAnsiTheme="majorHAnsi"/>
                <w:b/>
                <w:sz w:val="28"/>
                <w:szCs w:val="28"/>
              </w:rPr>
              <w:t>Чтение художественной литературы</w:t>
            </w:r>
            <w:r>
              <w:rPr>
                <w:rFonts w:asciiTheme="majorHAnsi" w:hAnsiTheme="majorHAnsi"/>
                <w:sz w:val="28"/>
                <w:szCs w:val="28"/>
              </w:rPr>
              <w:t>:</w:t>
            </w:r>
          </w:p>
          <w:p w:rsidR="00DC4417" w:rsidRDefault="00DC4417" w:rsidP="00DC4417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E443B9">
              <w:rPr>
                <w:rFonts w:asciiTheme="majorHAnsi" w:hAnsiTheme="majorHAnsi"/>
                <w:b/>
                <w:i/>
                <w:sz w:val="28"/>
                <w:szCs w:val="28"/>
              </w:rPr>
              <w:t>Знакомство с творчеством А.С.Пушкина.</w:t>
            </w:r>
          </w:p>
          <w:p w:rsidR="00DC4417" w:rsidRPr="00E443B9" w:rsidRDefault="00DC4417" w:rsidP="00DC441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-Приобщение детей к богатствам русской художественной литературы, на примере творчества А.С. Пушкина.</w:t>
            </w:r>
          </w:p>
          <w:p w:rsidR="00D0558B" w:rsidRDefault="00D0558B" w:rsidP="00E443B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443B9" w:rsidRDefault="00E443B9" w:rsidP="00DC441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09" w:type="dxa"/>
          </w:tcPr>
          <w:p w:rsidR="00037128" w:rsidRDefault="00037128" w:rsidP="0003712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Дети приглашают сотрудников ДОУ на беседу, сами готовят помещение, берут атрибуты</w:t>
            </w:r>
          </w:p>
          <w:p w:rsidR="00037128" w:rsidRDefault="00037128" w:rsidP="00037128">
            <w:pPr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(микрофоны,</w:t>
            </w:r>
            <w:proofErr w:type="gramEnd"/>
          </w:p>
          <w:p w:rsidR="00037128" w:rsidRDefault="00037128" w:rsidP="0003712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бэйджики, блокноты), ведут диалог с  сотрудниками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о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их профессии, </w:t>
            </w:r>
          </w:p>
          <w:p w:rsidR="00037128" w:rsidRDefault="00037128" w:rsidP="0003712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«фотографируют», «снимают на камеру», благодарят и провожают гостей.</w:t>
            </w:r>
          </w:p>
          <w:p w:rsidR="00E443B9" w:rsidRDefault="00E443B9" w:rsidP="0003712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C4417" w:rsidRDefault="00DC4417" w:rsidP="0003712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C4417" w:rsidRDefault="00DC4417" w:rsidP="00DC4417">
            <w:pPr>
              <w:rPr>
                <w:rFonts w:asciiTheme="majorHAnsi" w:hAnsiTheme="majorHAnsi"/>
                <w:sz w:val="28"/>
                <w:szCs w:val="28"/>
              </w:rPr>
            </w:pPr>
            <w:r w:rsidRPr="00E443B9">
              <w:rPr>
                <w:rFonts w:asciiTheme="majorHAnsi" w:hAnsiTheme="majorHAnsi"/>
                <w:sz w:val="28"/>
                <w:szCs w:val="28"/>
              </w:rPr>
              <w:t>Дети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знакомятся с творчеством А.С. Пушкина и жанровыми особенностями литературных произведений, слушают стихотворения,</w:t>
            </w:r>
          </w:p>
          <w:p w:rsidR="00DC4417" w:rsidRDefault="00DC4417" w:rsidP="00DC441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участвуют в дидактических играх на знание жанровых особенностей литературных произведений</w:t>
            </w:r>
          </w:p>
          <w:p w:rsidR="00DC4417" w:rsidRDefault="00DC4417" w:rsidP="00DC441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(стихотворения, сказки, былины).</w:t>
            </w:r>
          </w:p>
          <w:p w:rsidR="00E443B9" w:rsidRDefault="00E443B9" w:rsidP="0003712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443B9" w:rsidRDefault="00E443B9" w:rsidP="0003712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83EB4" w:rsidRDefault="00D83EB4" w:rsidP="0003712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0558B" w:rsidRPr="00E443B9" w:rsidRDefault="00D0558B" w:rsidP="000371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26" w:type="dxa"/>
          </w:tcPr>
          <w:p w:rsidR="00037128" w:rsidRDefault="00037128" w:rsidP="0003712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ФГТ. « От рождения до школы», </w:t>
            </w:r>
          </w:p>
          <w:p w:rsidR="00037128" w:rsidRDefault="00204B91" w:rsidP="00037128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Т.А.</w:t>
            </w:r>
            <w:r w:rsidR="00037128">
              <w:rPr>
                <w:rFonts w:asciiTheme="majorHAnsi" w:hAnsiTheme="majorHAnsi"/>
                <w:sz w:val="28"/>
                <w:szCs w:val="28"/>
              </w:rPr>
              <w:t>Фалькович</w:t>
            </w:r>
            <w:proofErr w:type="spellEnd"/>
          </w:p>
          <w:p w:rsidR="00037128" w:rsidRDefault="00037128" w:rsidP="0003712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«Развитие речи»,</w:t>
            </w:r>
          </w:p>
          <w:p w:rsidR="00037128" w:rsidRDefault="00037128" w:rsidP="0003712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37128" w:rsidRDefault="00037128" w:rsidP="0003712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Приложение№2</w:t>
            </w:r>
          </w:p>
          <w:p w:rsidR="00037128" w:rsidRDefault="00037128" w:rsidP="0003712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37128" w:rsidRDefault="00037128" w:rsidP="0003712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37128" w:rsidRDefault="00037128" w:rsidP="0003712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37128" w:rsidRDefault="00037128" w:rsidP="0003712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37128" w:rsidRDefault="00037128" w:rsidP="0003712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37128" w:rsidRDefault="00037128" w:rsidP="0003712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37128" w:rsidRDefault="00037128" w:rsidP="0003712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37128" w:rsidRDefault="00037128" w:rsidP="0003712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37128" w:rsidRDefault="00037128" w:rsidP="0003712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37128" w:rsidRDefault="00037128" w:rsidP="0003712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37128" w:rsidRDefault="00037128" w:rsidP="0003712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37128" w:rsidRDefault="00037128" w:rsidP="0003712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37128" w:rsidRDefault="00037128" w:rsidP="0003712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C4417" w:rsidRDefault="00DC4417" w:rsidP="00DC441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Художник Крамской  альбом «Портреты и сюжеты из жизни А.С.Пушкина»,</w:t>
            </w:r>
          </w:p>
          <w:p w:rsidR="00DC4417" w:rsidRDefault="00DC4417" w:rsidP="00DC441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детская художественная литература.</w:t>
            </w:r>
          </w:p>
          <w:p w:rsidR="00DC4417" w:rsidRDefault="00DC4417" w:rsidP="00DC4417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37128" w:rsidRDefault="00037128" w:rsidP="0003712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37128" w:rsidRDefault="00037128" w:rsidP="0003712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037128" w:rsidRPr="00FB19B8" w:rsidRDefault="00037128" w:rsidP="00037128">
      <w:pPr>
        <w:jc w:val="right"/>
        <w:rPr>
          <w:rFonts w:asciiTheme="majorHAnsi" w:hAnsiTheme="majorHAnsi"/>
          <w:sz w:val="20"/>
          <w:szCs w:val="20"/>
        </w:rPr>
      </w:pPr>
    </w:p>
    <w:p w:rsidR="00DC4417" w:rsidRDefault="00DC4417" w:rsidP="00037128">
      <w:pPr>
        <w:jc w:val="right"/>
        <w:rPr>
          <w:rFonts w:asciiTheme="majorHAnsi" w:hAnsiTheme="majorHAnsi"/>
          <w:sz w:val="20"/>
          <w:szCs w:val="20"/>
        </w:rPr>
      </w:pPr>
    </w:p>
    <w:p w:rsidR="00723723" w:rsidRPr="00D83EB4" w:rsidRDefault="00037128" w:rsidP="00D83EB4">
      <w:pPr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Проект  «Говорим правильно</w:t>
      </w:r>
      <w:r w:rsidRPr="003C42B9">
        <w:rPr>
          <w:rFonts w:asciiTheme="majorHAnsi" w:hAnsiTheme="majorHAnsi"/>
          <w:sz w:val="20"/>
          <w:szCs w:val="20"/>
        </w:rPr>
        <w:t>»</w:t>
      </w:r>
    </w:p>
    <w:tbl>
      <w:tblPr>
        <w:tblStyle w:val="a4"/>
        <w:tblW w:w="9606" w:type="dxa"/>
        <w:tblLayout w:type="fixed"/>
        <w:tblLook w:val="04A0"/>
      </w:tblPr>
      <w:tblGrid>
        <w:gridCol w:w="447"/>
        <w:gridCol w:w="1221"/>
        <w:gridCol w:w="2693"/>
        <w:gridCol w:w="2551"/>
        <w:gridCol w:w="2694"/>
      </w:tblGrid>
      <w:tr w:rsidR="00DC4417" w:rsidTr="00811748">
        <w:tc>
          <w:tcPr>
            <w:tcW w:w="447" w:type="dxa"/>
          </w:tcPr>
          <w:p w:rsidR="00DC4417" w:rsidRDefault="00DC4417" w:rsidP="00620CCB">
            <w:pPr>
              <w:pStyle w:val="1"/>
              <w:outlineLvl w:val="0"/>
              <w:rPr>
                <w:rFonts w:asciiTheme="majorHAnsi" w:hAnsiTheme="majorHAnsi"/>
                <w:sz w:val="28"/>
                <w:szCs w:val="28"/>
              </w:rPr>
            </w:pPr>
            <w:r w:rsidRPr="00DC4417">
              <w:rPr>
                <w:rFonts w:asciiTheme="majorHAnsi" w:hAnsiTheme="majorHAnsi"/>
                <w:sz w:val="28"/>
                <w:szCs w:val="28"/>
              </w:rPr>
              <w:t>6.</w:t>
            </w:r>
          </w:p>
          <w:p w:rsidR="00D83EB4" w:rsidRDefault="00D83EB4" w:rsidP="00620CCB">
            <w:pPr>
              <w:pStyle w:val="1"/>
              <w:outlineLvl w:val="0"/>
              <w:rPr>
                <w:rFonts w:asciiTheme="majorHAnsi" w:hAnsiTheme="majorHAnsi"/>
                <w:sz w:val="28"/>
                <w:szCs w:val="28"/>
              </w:rPr>
            </w:pPr>
          </w:p>
          <w:p w:rsidR="00D83EB4" w:rsidRDefault="00D83EB4" w:rsidP="00620CCB">
            <w:pPr>
              <w:pStyle w:val="1"/>
              <w:outlineLvl w:val="0"/>
              <w:rPr>
                <w:rFonts w:asciiTheme="majorHAnsi" w:hAnsiTheme="majorHAnsi"/>
                <w:sz w:val="28"/>
                <w:szCs w:val="28"/>
              </w:rPr>
            </w:pPr>
          </w:p>
          <w:p w:rsidR="00D83EB4" w:rsidRDefault="00D83EB4" w:rsidP="00620CCB">
            <w:pPr>
              <w:pStyle w:val="1"/>
              <w:outlineLvl w:val="0"/>
              <w:rPr>
                <w:rFonts w:asciiTheme="majorHAnsi" w:hAnsiTheme="majorHAnsi"/>
                <w:sz w:val="28"/>
                <w:szCs w:val="28"/>
              </w:rPr>
            </w:pPr>
          </w:p>
          <w:p w:rsidR="00D83EB4" w:rsidRDefault="00D83EB4" w:rsidP="00620CCB">
            <w:pPr>
              <w:pStyle w:val="1"/>
              <w:outlineLvl w:val="0"/>
              <w:rPr>
                <w:rFonts w:asciiTheme="majorHAnsi" w:hAnsiTheme="majorHAnsi"/>
                <w:sz w:val="28"/>
                <w:szCs w:val="28"/>
              </w:rPr>
            </w:pPr>
          </w:p>
          <w:p w:rsidR="00D83EB4" w:rsidRDefault="00D83EB4" w:rsidP="00620CCB">
            <w:pPr>
              <w:pStyle w:val="1"/>
              <w:outlineLvl w:val="0"/>
              <w:rPr>
                <w:rFonts w:asciiTheme="majorHAnsi" w:hAnsiTheme="majorHAnsi"/>
                <w:sz w:val="28"/>
                <w:szCs w:val="28"/>
              </w:rPr>
            </w:pPr>
          </w:p>
          <w:p w:rsidR="00D83EB4" w:rsidRDefault="00D83EB4" w:rsidP="00620CCB">
            <w:pPr>
              <w:pStyle w:val="1"/>
              <w:outlineLvl w:val="0"/>
              <w:rPr>
                <w:rFonts w:asciiTheme="majorHAnsi" w:hAnsiTheme="majorHAnsi"/>
                <w:sz w:val="28"/>
                <w:szCs w:val="28"/>
              </w:rPr>
            </w:pPr>
          </w:p>
          <w:p w:rsidR="00D83EB4" w:rsidRDefault="00D83EB4" w:rsidP="00620CCB">
            <w:pPr>
              <w:pStyle w:val="1"/>
              <w:outlineLvl w:val="0"/>
              <w:rPr>
                <w:rFonts w:asciiTheme="majorHAnsi" w:hAnsiTheme="majorHAnsi"/>
                <w:sz w:val="28"/>
                <w:szCs w:val="28"/>
              </w:rPr>
            </w:pPr>
          </w:p>
          <w:p w:rsidR="00A63F56" w:rsidRDefault="00A63F56" w:rsidP="00620CCB">
            <w:pPr>
              <w:pStyle w:val="1"/>
              <w:outlineLvl w:val="0"/>
              <w:rPr>
                <w:rFonts w:asciiTheme="majorHAnsi" w:hAnsiTheme="majorHAnsi"/>
                <w:sz w:val="28"/>
                <w:szCs w:val="28"/>
              </w:rPr>
            </w:pPr>
          </w:p>
          <w:p w:rsidR="00726863" w:rsidRDefault="00726863" w:rsidP="00620CCB">
            <w:pPr>
              <w:pStyle w:val="1"/>
              <w:outlineLvl w:val="0"/>
              <w:rPr>
                <w:rFonts w:asciiTheme="majorHAnsi" w:hAnsiTheme="majorHAnsi"/>
                <w:sz w:val="28"/>
                <w:szCs w:val="28"/>
              </w:rPr>
            </w:pPr>
          </w:p>
          <w:p w:rsidR="00726863" w:rsidRDefault="00726863" w:rsidP="00620CCB">
            <w:pPr>
              <w:pStyle w:val="1"/>
              <w:outlineLvl w:val="0"/>
              <w:rPr>
                <w:rFonts w:asciiTheme="majorHAnsi" w:hAnsiTheme="majorHAnsi"/>
                <w:sz w:val="28"/>
                <w:szCs w:val="28"/>
              </w:rPr>
            </w:pPr>
          </w:p>
          <w:p w:rsidR="00D83EB4" w:rsidRDefault="00D83EB4" w:rsidP="00620CCB">
            <w:pPr>
              <w:pStyle w:val="1"/>
              <w:outlineLvl w:val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7.</w:t>
            </w:r>
          </w:p>
          <w:p w:rsidR="00726863" w:rsidRDefault="00726863" w:rsidP="00620CCB">
            <w:pPr>
              <w:pStyle w:val="1"/>
              <w:outlineLvl w:val="0"/>
              <w:rPr>
                <w:rFonts w:asciiTheme="majorHAnsi" w:hAnsiTheme="majorHAnsi"/>
                <w:sz w:val="28"/>
                <w:szCs w:val="28"/>
              </w:rPr>
            </w:pPr>
          </w:p>
          <w:p w:rsidR="00902C15" w:rsidRDefault="00902C15" w:rsidP="00620CCB">
            <w:pPr>
              <w:pStyle w:val="1"/>
              <w:outlineLvl w:val="0"/>
              <w:rPr>
                <w:rFonts w:asciiTheme="majorHAnsi" w:hAnsiTheme="majorHAnsi"/>
                <w:sz w:val="28"/>
                <w:szCs w:val="28"/>
              </w:rPr>
            </w:pPr>
          </w:p>
          <w:p w:rsidR="00902C15" w:rsidRDefault="00902C15" w:rsidP="00620CCB">
            <w:pPr>
              <w:pStyle w:val="1"/>
              <w:outlineLvl w:val="0"/>
              <w:rPr>
                <w:rFonts w:asciiTheme="majorHAnsi" w:hAnsiTheme="majorHAnsi"/>
                <w:sz w:val="28"/>
                <w:szCs w:val="28"/>
              </w:rPr>
            </w:pPr>
          </w:p>
          <w:p w:rsidR="00902C15" w:rsidRDefault="00902C15" w:rsidP="00620CCB">
            <w:pPr>
              <w:pStyle w:val="1"/>
              <w:outlineLvl w:val="0"/>
              <w:rPr>
                <w:rFonts w:asciiTheme="majorHAnsi" w:hAnsiTheme="majorHAnsi"/>
                <w:sz w:val="28"/>
                <w:szCs w:val="28"/>
              </w:rPr>
            </w:pPr>
          </w:p>
          <w:p w:rsidR="00902C15" w:rsidRDefault="00902C15" w:rsidP="00620CCB">
            <w:pPr>
              <w:pStyle w:val="1"/>
              <w:outlineLvl w:val="0"/>
              <w:rPr>
                <w:rFonts w:asciiTheme="majorHAnsi" w:hAnsiTheme="majorHAnsi"/>
                <w:sz w:val="28"/>
                <w:szCs w:val="28"/>
              </w:rPr>
            </w:pPr>
          </w:p>
          <w:p w:rsidR="00726863" w:rsidRDefault="00726863" w:rsidP="00620CCB">
            <w:pPr>
              <w:pStyle w:val="1"/>
              <w:outlineLvl w:val="0"/>
              <w:rPr>
                <w:rFonts w:asciiTheme="majorHAnsi" w:hAnsiTheme="majorHAnsi"/>
                <w:sz w:val="28"/>
                <w:szCs w:val="28"/>
              </w:rPr>
            </w:pPr>
          </w:p>
          <w:p w:rsidR="00726863" w:rsidRDefault="00726863" w:rsidP="00620CCB">
            <w:pPr>
              <w:pStyle w:val="1"/>
              <w:outlineLvl w:val="0"/>
              <w:rPr>
                <w:rFonts w:asciiTheme="majorHAnsi" w:hAnsiTheme="majorHAnsi"/>
                <w:sz w:val="28"/>
                <w:szCs w:val="28"/>
              </w:rPr>
            </w:pPr>
          </w:p>
          <w:p w:rsidR="00902C15" w:rsidRPr="00DC4417" w:rsidRDefault="00902C15" w:rsidP="00620CCB">
            <w:pPr>
              <w:pStyle w:val="1"/>
              <w:outlineLvl w:val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8.</w:t>
            </w:r>
          </w:p>
        </w:tc>
        <w:tc>
          <w:tcPr>
            <w:tcW w:w="1221" w:type="dxa"/>
          </w:tcPr>
          <w:p w:rsidR="00DC4417" w:rsidRDefault="00DC4417" w:rsidP="00620CCB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902C15" w:rsidRDefault="00902C15" w:rsidP="00620CCB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902C15" w:rsidRDefault="00902C15" w:rsidP="00620CCB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902C15" w:rsidRDefault="00902C15" w:rsidP="00620CCB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902C15" w:rsidRDefault="00902C15" w:rsidP="00620CCB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902C15" w:rsidRDefault="00902C15" w:rsidP="00620CCB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902C15" w:rsidRDefault="00902C15" w:rsidP="00620CCB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902C15" w:rsidRDefault="00902C15" w:rsidP="00620CCB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902C15" w:rsidRDefault="00902C15" w:rsidP="00620CCB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902C15" w:rsidRDefault="00902C15" w:rsidP="00620CCB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902C15" w:rsidRDefault="00902C15" w:rsidP="00620CCB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902C15" w:rsidRDefault="00902C15" w:rsidP="00620CCB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902C15" w:rsidRDefault="00902C15" w:rsidP="00620CCB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902C15" w:rsidRDefault="00902C15" w:rsidP="00620CCB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902C15" w:rsidRDefault="00902C15" w:rsidP="00620CCB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902C15" w:rsidRDefault="00902C15" w:rsidP="00620CCB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902C15" w:rsidRDefault="00902C15" w:rsidP="00620CCB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902C15" w:rsidRDefault="00902C15" w:rsidP="00620CCB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902C15" w:rsidRDefault="00902C15" w:rsidP="00620CCB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DC4417" w:rsidRDefault="00DC4417" w:rsidP="00DC4417">
            <w:pPr>
              <w:pStyle w:val="msonormalbullet2gif"/>
              <w:contextualSpacing/>
              <w:rPr>
                <w:rFonts w:asciiTheme="majorHAnsi" w:hAnsiTheme="majorHAnsi"/>
                <w:b/>
                <w:color w:val="0F243E" w:themeColor="text2" w:themeShade="80"/>
                <w:sz w:val="28"/>
                <w:szCs w:val="28"/>
              </w:rPr>
            </w:pPr>
            <w:r w:rsidRPr="00AB4246">
              <w:rPr>
                <w:rFonts w:asciiTheme="majorHAnsi" w:hAnsiTheme="majorHAnsi"/>
                <w:b/>
                <w:color w:val="0F243E" w:themeColor="text2" w:themeShade="80"/>
                <w:sz w:val="28"/>
                <w:szCs w:val="28"/>
              </w:rPr>
              <w:t xml:space="preserve">Занятия </w:t>
            </w:r>
            <w:proofErr w:type="gramStart"/>
            <w:r w:rsidRPr="00AB4246">
              <w:rPr>
                <w:rFonts w:asciiTheme="majorHAnsi" w:hAnsiTheme="majorHAnsi"/>
                <w:b/>
                <w:color w:val="0F243E" w:themeColor="text2" w:themeShade="80"/>
                <w:sz w:val="28"/>
                <w:szCs w:val="28"/>
              </w:rPr>
              <w:t>ИЗО</w:t>
            </w:r>
            <w:proofErr w:type="gramEnd"/>
            <w:r w:rsidRPr="00AB4246">
              <w:rPr>
                <w:rFonts w:asciiTheme="majorHAnsi" w:hAnsiTheme="majorHAnsi"/>
                <w:b/>
                <w:color w:val="0F243E" w:themeColor="text2" w:themeShade="80"/>
                <w:sz w:val="28"/>
                <w:szCs w:val="28"/>
              </w:rPr>
              <w:t>:</w:t>
            </w:r>
          </w:p>
          <w:p w:rsidR="00DC4417" w:rsidRDefault="00DC4417" w:rsidP="00DC4417">
            <w:pPr>
              <w:pStyle w:val="msonormalbullet2gif"/>
              <w:contextualSpacing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DC4417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Рисование </w:t>
            </w:r>
          </w:p>
          <w:p w:rsidR="00DC4417" w:rsidRDefault="00DC4417" w:rsidP="00DC4417">
            <w:pPr>
              <w:pStyle w:val="msonormalbullet2gif"/>
              <w:contextualSpacing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DC4417">
              <w:rPr>
                <w:rFonts w:asciiTheme="majorHAnsi" w:hAnsiTheme="majorHAnsi"/>
                <w:b/>
                <w:i/>
                <w:sz w:val="28"/>
                <w:szCs w:val="28"/>
              </w:rPr>
              <w:t>« Сказка о золотом петушке».</w:t>
            </w:r>
          </w:p>
          <w:p w:rsidR="00DC4417" w:rsidRDefault="00DC4417" w:rsidP="00DC4417">
            <w:pPr>
              <w:pStyle w:val="msonormalbullet2gif"/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-учить передавать в рисунке содержание эпизода знакомой сказки</w:t>
            </w:r>
            <w:r w:rsidR="00D83EB4">
              <w:rPr>
                <w:rFonts w:asciiTheme="majorHAnsi" w:hAnsiTheme="majorHAnsi"/>
                <w:sz w:val="28"/>
                <w:szCs w:val="28"/>
              </w:rPr>
              <w:t>,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DC4417" w:rsidRDefault="00DC4417" w:rsidP="00DC4417">
            <w:pPr>
              <w:pStyle w:val="msonormalbullet2gif"/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-закрепить умение располагать рисунок на листе в соответствии с содержанием</w:t>
            </w:r>
            <w:r w:rsidR="00D83EB4">
              <w:rPr>
                <w:rFonts w:asciiTheme="majorHAnsi" w:hAnsiTheme="majorHAnsi"/>
                <w:sz w:val="28"/>
                <w:szCs w:val="28"/>
              </w:rPr>
              <w:t>,</w:t>
            </w:r>
          </w:p>
          <w:p w:rsidR="00D83EB4" w:rsidRPr="00DC4417" w:rsidRDefault="00D83EB4" w:rsidP="00DC4417">
            <w:pPr>
              <w:pStyle w:val="msonormalbullet2gif"/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-развивать умение пользоваться акварелью, гуашью.</w:t>
            </w:r>
          </w:p>
          <w:p w:rsidR="00A63F56" w:rsidRDefault="00A63F56" w:rsidP="00D83EB4">
            <w:pPr>
              <w:pStyle w:val="msonormalbullet2gif"/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  <w:p w:rsidR="00726863" w:rsidRDefault="00726863" w:rsidP="00D83EB4">
            <w:pPr>
              <w:pStyle w:val="msonormalbullet2gif"/>
              <w:contextualSpacing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  <w:p w:rsidR="00A63F56" w:rsidRDefault="00D83EB4" w:rsidP="00D83EB4">
            <w:pPr>
              <w:pStyle w:val="msonormalbullet2gif"/>
              <w:contextualSpacing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63F56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Лепка </w:t>
            </w:r>
          </w:p>
          <w:p w:rsidR="00A63F56" w:rsidRDefault="00D83EB4" w:rsidP="00D83EB4">
            <w:pPr>
              <w:pStyle w:val="msonormalbullet2gif"/>
              <w:contextualSpacing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63F56">
              <w:rPr>
                <w:rFonts w:asciiTheme="majorHAnsi" w:hAnsiTheme="majorHAnsi"/>
                <w:b/>
                <w:i/>
                <w:sz w:val="28"/>
                <w:szCs w:val="28"/>
              </w:rPr>
              <w:t>«Лукоморье»</w:t>
            </w:r>
          </w:p>
          <w:p w:rsidR="00D83EB4" w:rsidRDefault="00D83EB4" w:rsidP="00D83EB4">
            <w:pPr>
              <w:pStyle w:val="msonormalbullet2gif"/>
              <w:contextualSpacing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63F56">
              <w:rPr>
                <w:rFonts w:asciiTheme="majorHAnsi" w:hAnsiTheme="majorHAnsi"/>
                <w:b/>
                <w:i/>
                <w:sz w:val="28"/>
                <w:szCs w:val="28"/>
              </w:rPr>
              <w:t>коллективная работа.</w:t>
            </w:r>
          </w:p>
          <w:p w:rsidR="00A63F56" w:rsidRPr="00A63F56" w:rsidRDefault="00A63F56" w:rsidP="00D83EB4">
            <w:pPr>
              <w:pStyle w:val="msonormalbullet2gif"/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-Развивать навыки разминания и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примазывания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пластилина к картону, для создания необходимой композиции.</w:t>
            </w:r>
          </w:p>
          <w:p w:rsidR="00726863" w:rsidRDefault="00726863" w:rsidP="00726863">
            <w:pPr>
              <w:pStyle w:val="1"/>
              <w:outlineLvl w:val="0"/>
              <w:rPr>
                <w:rFonts w:asciiTheme="majorHAnsi" w:hAnsiTheme="majorHAnsi"/>
                <w:i/>
                <w:sz w:val="28"/>
                <w:szCs w:val="28"/>
              </w:rPr>
            </w:pPr>
          </w:p>
          <w:p w:rsidR="00902C15" w:rsidRPr="00726863" w:rsidRDefault="00902C15" w:rsidP="00726863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902C15">
              <w:rPr>
                <w:rFonts w:asciiTheme="majorHAnsi" w:hAnsiTheme="majorHAnsi"/>
                <w:i/>
                <w:sz w:val="28"/>
                <w:szCs w:val="28"/>
              </w:rPr>
              <w:t>Аппликация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 </w:t>
            </w:r>
            <w:r w:rsidRPr="00902C15">
              <w:rPr>
                <w:rFonts w:asciiTheme="majorHAnsi" w:hAnsiTheme="majorHAnsi"/>
                <w:i/>
                <w:sz w:val="28"/>
                <w:szCs w:val="28"/>
              </w:rPr>
              <w:t>«Тридцать три богатыря»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.                            </w:t>
            </w:r>
            <w:proofErr w:type="gramStart"/>
            <w:r>
              <w:rPr>
                <w:rFonts w:asciiTheme="majorHAnsi" w:hAnsiTheme="majorHAnsi"/>
                <w:i/>
                <w:sz w:val="28"/>
                <w:szCs w:val="28"/>
              </w:rPr>
              <w:t>–</w:t>
            </w:r>
            <w:r>
              <w:rPr>
                <w:rFonts w:asciiTheme="majorHAnsi" w:hAnsiTheme="majorHAnsi"/>
                <w:b w:val="0"/>
                <w:sz w:val="28"/>
                <w:szCs w:val="28"/>
              </w:rPr>
              <w:t>Ф</w:t>
            </w:r>
            <w:proofErr w:type="gramEnd"/>
            <w:r>
              <w:rPr>
                <w:rFonts w:asciiTheme="majorHAnsi" w:hAnsiTheme="majorHAnsi"/>
                <w:b w:val="0"/>
                <w:sz w:val="28"/>
                <w:szCs w:val="28"/>
              </w:rPr>
              <w:t xml:space="preserve">ормировать умение создавать сказочные объекты и сюжеты,                            </w:t>
            </w:r>
          </w:p>
        </w:tc>
        <w:tc>
          <w:tcPr>
            <w:tcW w:w="2551" w:type="dxa"/>
          </w:tcPr>
          <w:p w:rsidR="00D83EB4" w:rsidRDefault="00D83EB4" w:rsidP="00620CCB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  <w:r>
              <w:rPr>
                <w:rFonts w:asciiTheme="majorHAnsi" w:hAnsiTheme="majorHAnsi"/>
                <w:b w:val="0"/>
                <w:sz w:val="28"/>
                <w:szCs w:val="28"/>
              </w:rPr>
              <w:t>Дети рассматривают иллюстрацию, намечают план работы, выбирают изобразительные средства. Рисуют. Анализируют работы.</w:t>
            </w:r>
          </w:p>
          <w:p w:rsidR="00A63F56" w:rsidRDefault="00A63F56" w:rsidP="00620CCB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A63F56" w:rsidRDefault="00A63F56" w:rsidP="00620CCB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A63F56" w:rsidRDefault="00A63F56" w:rsidP="00620CCB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532776" w:rsidRDefault="00532776" w:rsidP="00620CCB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726863" w:rsidRDefault="00726863" w:rsidP="00620CCB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726863" w:rsidRDefault="00726863" w:rsidP="00620CCB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A63F56" w:rsidRDefault="00A63F56" w:rsidP="00620CCB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  <w:r>
              <w:rPr>
                <w:rFonts w:asciiTheme="majorHAnsi" w:hAnsiTheme="majorHAnsi"/>
                <w:b w:val="0"/>
                <w:sz w:val="28"/>
                <w:szCs w:val="28"/>
              </w:rPr>
              <w:t>Беседуем по картине «Лукоморье» дети обдумывают композицию, работают с пластилином, соединяют эпизоды в одно целое, оценивают работу.</w:t>
            </w:r>
          </w:p>
          <w:p w:rsidR="00726863" w:rsidRDefault="00726863" w:rsidP="00620CCB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204B91" w:rsidRDefault="00204B91" w:rsidP="00811748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726863" w:rsidRDefault="00726863" w:rsidP="00811748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  <w:r>
              <w:rPr>
                <w:rFonts w:asciiTheme="majorHAnsi" w:hAnsiTheme="majorHAnsi"/>
                <w:b w:val="0"/>
                <w:sz w:val="28"/>
                <w:szCs w:val="28"/>
              </w:rPr>
              <w:t xml:space="preserve">Дети намечают </w:t>
            </w:r>
            <w:proofErr w:type="spellStart"/>
            <w:proofErr w:type="gramStart"/>
            <w:r>
              <w:rPr>
                <w:rFonts w:asciiTheme="majorHAnsi" w:hAnsiTheme="majorHAnsi"/>
                <w:b w:val="0"/>
                <w:sz w:val="28"/>
                <w:szCs w:val="28"/>
              </w:rPr>
              <w:t>последователь-ность</w:t>
            </w:r>
            <w:proofErr w:type="spellEnd"/>
            <w:proofErr w:type="gramEnd"/>
            <w:r>
              <w:rPr>
                <w:rFonts w:asciiTheme="majorHAnsi" w:hAnsiTheme="majorHAnsi"/>
                <w:b w:val="0"/>
                <w:sz w:val="28"/>
                <w:szCs w:val="28"/>
              </w:rPr>
              <w:t xml:space="preserve"> в работе, </w:t>
            </w:r>
          </w:p>
        </w:tc>
        <w:tc>
          <w:tcPr>
            <w:tcW w:w="2694" w:type="dxa"/>
          </w:tcPr>
          <w:p w:rsidR="00DC4417" w:rsidRDefault="00726863" w:rsidP="00620CCB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  <w:r>
              <w:rPr>
                <w:rFonts w:asciiTheme="majorHAnsi" w:hAnsiTheme="majorHAnsi"/>
                <w:b w:val="0"/>
                <w:sz w:val="28"/>
                <w:szCs w:val="28"/>
              </w:rPr>
              <w:t>ФГТ планирование</w:t>
            </w:r>
            <w:r w:rsidR="00D83EB4">
              <w:rPr>
                <w:rFonts w:asciiTheme="majorHAnsi" w:hAnsiTheme="majorHAnsi"/>
                <w:b w:val="0"/>
                <w:sz w:val="28"/>
                <w:szCs w:val="28"/>
              </w:rPr>
              <w:t xml:space="preserve"> И.А. Лыкова                        </w:t>
            </w:r>
            <w:r w:rsidR="00532776">
              <w:rPr>
                <w:rFonts w:asciiTheme="majorHAnsi" w:hAnsiTheme="majorHAnsi"/>
                <w:b w:val="0"/>
                <w:sz w:val="28"/>
                <w:szCs w:val="28"/>
              </w:rPr>
              <w:t>«</w:t>
            </w:r>
            <w:r w:rsidR="00D83EB4">
              <w:rPr>
                <w:rFonts w:asciiTheme="majorHAnsi" w:hAnsiTheme="majorHAnsi"/>
                <w:b w:val="0"/>
                <w:sz w:val="28"/>
                <w:szCs w:val="28"/>
              </w:rPr>
              <w:t>Изобразительная деятельность в подготовительной группе».</w:t>
            </w:r>
          </w:p>
          <w:p w:rsidR="00532776" w:rsidRDefault="00532776" w:rsidP="00620CCB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532776" w:rsidRDefault="00532776" w:rsidP="00620CCB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532776" w:rsidRDefault="00532776" w:rsidP="00620CCB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532776" w:rsidRDefault="00532776" w:rsidP="00620CCB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532776" w:rsidRDefault="00532776" w:rsidP="00620CCB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726863" w:rsidRDefault="00726863" w:rsidP="00532776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726863" w:rsidRDefault="00726863" w:rsidP="00532776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726863" w:rsidRDefault="00726863" w:rsidP="00532776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532776" w:rsidRDefault="00532776" w:rsidP="00532776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  <w:r>
              <w:rPr>
                <w:rFonts w:asciiTheme="majorHAnsi" w:hAnsiTheme="majorHAnsi"/>
                <w:b w:val="0"/>
                <w:sz w:val="28"/>
                <w:szCs w:val="28"/>
              </w:rPr>
              <w:t xml:space="preserve">ФГТ планирование, </w:t>
            </w:r>
            <w:r w:rsidR="00811748">
              <w:rPr>
                <w:rFonts w:asciiTheme="majorHAnsi" w:hAnsiTheme="majorHAnsi"/>
                <w:b w:val="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b w:val="0"/>
                <w:sz w:val="28"/>
                <w:szCs w:val="28"/>
              </w:rPr>
              <w:t>И.А. Лыкова                        «Изобразительная деятельность в подготовительной группе».</w:t>
            </w:r>
          </w:p>
          <w:p w:rsidR="00532776" w:rsidRDefault="00532776" w:rsidP="00620CCB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811748" w:rsidRDefault="00811748" w:rsidP="00620CCB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811748" w:rsidRDefault="00811748" w:rsidP="00620CCB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811748" w:rsidRDefault="00811748" w:rsidP="00620CCB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811748" w:rsidRDefault="00811748" w:rsidP="00811748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  <w:r>
              <w:rPr>
                <w:rFonts w:asciiTheme="majorHAnsi" w:hAnsiTheme="majorHAnsi"/>
                <w:b w:val="0"/>
                <w:sz w:val="28"/>
                <w:szCs w:val="28"/>
              </w:rPr>
              <w:t xml:space="preserve">ФГТ планирование </w:t>
            </w:r>
          </w:p>
          <w:p w:rsidR="00811748" w:rsidRDefault="00811748" w:rsidP="00620CCB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532776" w:rsidRDefault="00532776" w:rsidP="00620CCB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</w:tc>
      </w:tr>
    </w:tbl>
    <w:p w:rsidR="00726863" w:rsidRDefault="00726863" w:rsidP="00902C15">
      <w:pPr>
        <w:jc w:val="right"/>
        <w:rPr>
          <w:rFonts w:asciiTheme="majorHAnsi" w:hAnsiTheme="majorHAnsi"/>
          <w:sz w:val="20"/>
          <w:szCs w:val="20"/>
        </w:rPr>
      </w:pPr>
    </w:p>
    <w:p w:rsidR="00902C15" w:rsidRPr="00D83EB4" w:rsidRDefault="00902C15" w:rsidP="00902C15">
      <w:pPr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Проект  «Говорим правильно</w:t>
      </w:r>
      <w:r w:rsidRPr="003C42B9">
        <w:rPr>
          <w:rFonts w:asciiTheme="majorHAnsi" w:hAnsiTheme="majorHAnsi"/>
          <w:sz w:val="20"/>
          <w:szCs w:val="20"/>
        </w:rPr>
        <w:t>»</w:t>
      </w:r>
    </w:p>
    <w:tbl>
      <w:tblPr>
        <w:tblStyle w:val="a4"/>
        <w:tblW w:w="9606" w:type="dxa"/>
        <w:tblLayout w:type="fixed"/>
        <w:tblLook w:val="04A0"/>
      </w:tblPr>
      <w:tblGrid>
        <w:gridCol w:w="534"/>
        <w:gridCol w:w="850"/>
        <w:gridCol w:w="2835"/>
        <w:gridCol w:w="2693"/>
        <w:gridCol w:w="2694"/>
      </w:tblGrid>
      <w:tr w:rsidR="00811748" w:rsidTr="00204B91">
        <w:tc>
          <w:tcPr>
            <w:tcW w:w="534" w:type="dxa"/>
          </w:tcPr>
          <w:p w:rsidR="00902C15" w:rsidRDefault="00902C15" w:rsidP="00902C15">
            <w:pPr>
              <w:pStyle w:val="1"/>
              <w:jc w:val="right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811748" w:rsidRDefault="00811748" w:rsidP="00902C15">
            <w:pPr>
              <w:pStyle w:val="1"/>
              <w:jc w:val="right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811748" w:rsidRDefault="00811748" w:rsidP="00902C15">
            <w:pPr>
              <w:pStyle w:val="1"/>
              <w:jc w:val="right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811748" w:rsidRDefault="00811748" w:rsidP="00902C15">
            <w:pPr>
              <w:pStyle w:val="1"/>
              <w:jc w:val="right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811748" w:rsidRDefault="00811748" w:rsidP="00902C15">
            <w:pPr>
              <w:pStyle w:val="1"/>
              <w:jc w:val="right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811748" w:rsidRDefault="00811748" w:rsidP="00902C15">
            <w:pPr>
              <w:pStyle w:val="1"/>
              <w:jc w:val="right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811748" w:rsidRDefault="00811748" w:rsidP="00902C15">
            <w:pPr>
              <w:pStyle w:val="1"/>
              <w:jc w:val="right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811748" w:rsidRDefault="00811748" w:rsidP="00902C15">
            <w:pPr>
              <w:pStyle w:val="1"/>
              <w:jc w:val="right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811748" w:rsidRDefault="00811748" w:rsidP="00902C15">
            <w:pPr>
              <w:pStyle w:val="1"/>
              <w:jc w:val="right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B15772" w:rsidRDefault="00B15772" w:rsidP="006F7DC9">
            <w:pPr>
              <w:pStyle w:val="1"/>
              <w:outlineLvl w:val="0"/>
              <w:rPr>
                <w:rFonts w:asciiTheme="majorHAnsi" w:hAnsiTheme="majorHAnsi"/>
                <w:sz w:val="28"/>
                <w:szCs w:val="28"/>
              </w:rPr>
            </w:pPr>
          </w:p>
          <w:p w:rsidR="006F7DC9" w:rsidRDefault="00811748" w:rsidP="006F7DC9">
            <w:pPr>
              <w:pStyle w:val="1"/>
              <w:outlineLvl w:val="0"/>
              <w:rPr>
                <w:rFonts w:asciiTheme="majorHAnsi" w:hAnsiTheme="majorHAnsi"/>
                <w:sz w:val="28"/>
                <w:szCs w:val="28"/>
              </w:rPr>
            </w:pPr>
            <w:r w:rsidRPr="00811748">
              <w:rPr>
                <w:rFonts w:asciiTheme="majorHAnsi" w:hAnsiTheme="majorHAnsi"/>
                <w:sz w:val="28"/>
                <w:szCs w:val="28"/>
              </w:rPr>
              <w:t>9</w:t>
            </w:r>
            <w:r w:rsidR="006F7DC9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811748" w:rsidRDefault="00811748" w:rsidP="00902C15">
            <w:pPr>
              <w:pStyle w:val="1"/>
              <w:jc w:val="right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902C15" w:rsidRDefault="00902C15" w:rsidP="00902C15">
            <w:pPr>
              <w:pStyle w:val="1"/>
              <w:jc w:val="right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6863" w:rsidRDefault="00726863" w:rsidP="00726863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  <w:r>
              <w:rPr>
                <w:rFonts w:asciiTheme="majorHAnsi" w:hAnsiTheme="majorHAnsi"/>
                <w:b w:val="0"/>
                <w:sz w:val="28"/>
                <w:szCs w:val="28"/>
              </w:rPr>
              <w:t>-упражнять в разных приемах вырезания,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      </w:t>
            </w:r>
            <w:r w:rsidR="006F7DC9">
              <w:rPr>
                <w:rFonts w:asciiTheme="majorHAnsi" w:hAnsiTheme="majorHAnsi"/>
                <w:i/>
                <w:sz w:val="28"/>
                <w:szCs w:val="28"/>
              </w:rPr>
              <w:t xml:space="preserve">                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Theme="majorHAnsi" w:hAnsiTheme="majorHAnsi"/>
                <w:b w:val="0"/>
                <w:sz w:val="28"/>
                <w:szCs w:val="28"/>
              </w:rPr>
              <w:t>-р</w:t>
            </w:r>
            <w:proofErr w:type="gramEnd"/>
            <w:r>
              <w:rPr>
                <w:rFonts w:asciiTheme="majorHAnsi" w:hAnsiTheme="majorHAnsi"/>
                <w:b w:val="0"/>
                <w:sz w:val="28"/>
                <w:szCs w:val="28"/>
              </w:rPr>
              <w:t xml:space="preserve">азвивать воображение, умение придумывать необычный образ, чувство </w:t>
            </w:r>
            <w:proofErr w:type="spellStart"/>
            <w:r>
              <w:rPr>
                <w:rFonts w:asciiTheme="majorHAnsi" w:hAnsiTheme="majorHAnsi"/>
                <w:b w:val="0"/>
                <w:sz w:val="28"/>
                <w:szCs w:val="28"/>
              </w:rPr>
              <w:t>цветовосприятия</w:t>
            </w:r>
            <w:proofErr w:type="spellEnd"/>
            <w:r>
              <w:rPr>
                <w:rFonts w:asciiTheme="majorHAnsi" w:hAnsiTheme="majorHAnsi"/>
                <w:b w:val="0"/>
                <w:sz w:val="28"/>
                <w:szCs w:val="28"/>
              </w:rPr>
              <w:t xml:space="preserve">,          - развивать способность доводить начатое дело до конца в срок.         </w:t>
            </w:r>
          </w:p>
          <w:p w:rsidR="00B15772" w:rsidRPr="00B15772" w:rsidRDefault="00726863" w:rsidP="006F7DC9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  <w:r>
              <w:rPr>
                <w:rFonts w:asciiTheme="majorHAnsi" w:hAnsiTheme="majorHAnsi"/>
                <w:b w:val="0"/>
                <w:sz w:val="28"/>
                <w:szCs w:val="28"/>
              </w:rPr>
              <w:t xml:space="preserve">  </w:t>
            </w:r>
          </w:p>
          <w:p w:rsidR="00811748" w:rsidRPr="00204B91" w:rsidRDefault="00811748" w:rsidP="006F7DC9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6F7DC9">
              <w:rPr>
                <w:rFonts w:asciiTheme="majorHAnsi" w:hAnsiTheme="majorHAnsi"/>
                <w:sz w:val="28"/>
                <w:szCs w:val="28"/>
              </w:rPr>
              <w:t>Итоговое</w:t>
            </w:r>
            <w:r>
              <w:rPr>
                <w:rFonts w:asciiTheme="majorHAnsi" w:hAnsiTheme="majorHAnsi"/>
                <w:b w:val="0"/>
                <w:sz w:val="28"/>
                <w:szCs w:val="28"/>
              </w:rPr>
              <w:t xml:space="preserve"> з</w:t>
            </w:r>
            <w:r w:rsidRPr="00013928">
              <w:rPr>
                <w:rFonts w:asciiTheme="majorHAnsi" w:hAnsiTheme="majorHAnsi"/>
                <w:sz w:val="28"/>
                <w:szCs w:val="28"/>
              </w:rPr>
              <w:t>анятие</w:t>
            </w:r>
            <w:r w:rsidRPr="00811748">
              <w:rPr>
                <w:rFonts w:asciiTheme="majorHAnsi" w:hAnsiTheme="majorHAnsi"/>
                <w:b w:val="0"/>
                <w:i/>
                <w:sz w:val="28"/>
                <w:szCs w:val="28"/>
              </w:rPr>
              <w:t xml:space="preserve"> </w:t>
            </w:r>
            <w:r w:rsidRPr="006F7DC9">
              <w:rPr>
                <w:rFonts w:asciiTheme="majorHAnsi" w:hAnsiTheme="majorHAnsi"/>
                <w:i/>
                <w:sz w:val="28"/>
                <w:szCs w:val="28"/>
              </w:rPr>
              <w:t>«Чудеса в Лукоморье».</w:t>
            </w:r>
            <w:r w:rsidR="006F7DC9">
              <w:rPr>
                <w:rFonts w:asciiTheme="majorHAnsi" w:hAnsiTheme="majorHAnsi"/>
                <w:i/>
                <w:sz w:val="28"/>
                <w:szCs w:val="28"/>
              </w:rPr>
              <w:t xml:space="preserve">              - </w:t>
            </w:r>
            <w:r w:rsidRPr="006F7DC9">
              <w:rPr>
                <w:rFonts w:asciiTheme="majorHAnsi" w:hAnsiTheme="majorHAnsi"/>
                <w:b w:val="0"/>
                <w:sz w:val="28"/>
                <w:szCs w:val="28"/>
              </w:rPr>
              <w:t>Совершенствовать художественно-речевые навыки детей: при чтении отрывков из произведений А.С. Пушкина, в драматизациях (эмоционально</w:t>
            </w:r>
            <w:r w:rsidR="006F7DC9" w:rsidRPr="006F7DC9">
              <w:rPr>
                <w:rFonts w:asciiTheme="majorHAnsi" w:hAnsiTheme="majorHAnsi"/>
                <w:b w:val="0"/>
                <w:sz w:val="28"/>
                <w:szCs w:val="28"/>
              </w:rPr>
              <w:t>сть исполнения, мимика, жесты)</w:t>
            </w:r>
            <w:proofErr w:type="gramStart"/>
            <w:r w:rsidR="006F7DC9" w:rsidRPr="006F7DC9">
              <w:rPr>
                <w:rFonts w:asciiTheme="majorHAnsi" w:hAnsiTheme="majorHAnsi"/>
                <w:b w:val="0"/>
                <w:sz w:val="28"/>
                <w:szCs w:val="28"/>
              </w:rPr>
              <w:t xml:space="preserve"> ,</w:t>
            </w:r>
            <w:proofErr w:type="gramEnd"/>
            <w:r w:rsidR="006F7DC9">
              <w:rPr>
                <w:rFonts w:asciiTheme="majorHAnsi" w:hAnsiTheme="majorHAnsi"/>
                <w:b w:val="0"/>
                <w:sz w:val="28"/>
                <w:szCs w:val="28"/>
              </w:rPr>
              <w:t xml:space="preserve">       </w:t>
            </w:r>
            <w:r w:rsidR="006F7DC9" w:rsidRPr="006F7DC9">
              <w:rPr>
                <w:rFonts w:asciiTheme="majorHAnsi" w:hAnsiTheme="majorHAnsi"/>
                <w:b w:val="0"/>
                <w:sz w:val="28"/>
                <w:szCs w:val="28"/>
              </w:rPr>
              <w:t>-в</w:t>
            </w:r>
            <w:r w:rsidRPr="006F7DC9">
              <w:rPr>
                <w:rFonts w:asciiTheme="majorHAnsi" w:hAnsiTheme="majorHAnsi"/>
                <w:b w:val="0"/>
                <w:sz w:val="28"/>
                <w:szCs w:val="28"/>
              </w:rPr>
              <w:t>оспитывать литературно-художественный вкус, способность понимать и чувствовать настроение произведения.</w:t>
            </w:r>
          </w:p>
          <w:p w:rsidR="00902C15" w:rsidRDefault="00726863" w:rsidP="00726863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  <w:r>
              <w:rPr>
                <w:rFonts w:asciiTheme="majorHAnsi" w:hAnsiTheme="majorHAnsi"/>
                <w:b w:val="0"/>
                <w:sz w:val="28"/>
                <w:szCs w:val="28"/>
              </w:rPr>
              <w:t xml:space="preserve">                  </w:t>
            </w:r>
          </w:p>
        </w:tc>
        <w:tc>
          <w:tcPr>
            <w:tcW w:w="2693" w:type="dxa"/>
          </w:tcPr>
          <w:p w:rsidR="00902C15" w:rsidRDefault="00811748" w:rsidP="00811748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  <w:r>
              <w:rPr>
                <w:rFonts w:asciiTheme="majorHAnsi" w:hAnsiTheme="majorHAnsi"/>
                <w:b w:val="0"/>
                <w:sz w:val="28"/>
                <w:szCs w:val="28"/>
              </w:rPr>
              <w:t xml:space="preserve">решают творческие задачи по созданию сказочного образа, самостоятельно обдумывают композицию, выбирают бумагу, создают образ с использованием разных </w:t>
            </w:r>
            <w:proofErr w:type="gramStart"/>
            <w:r>
              <w:rPr>
                <w:rFonts w:asciiTheme="majorHAnsi" w:hAnsiTheme="majorHAnsi"/>
                <w:b w:val="0"/>
                <w:sz w:val="28"/>
                <w:szCs w:val="28"/>
              </w:rPr>
              <w:t>приемах</w:t>
            </w:r>
            <w:proofErr w:type="gramEnd"/>
            <w:r>
              <w:rPr>
                <w:rFonts w:asciiTheme="majorHAnsi" w:hAnsiTheme="majorHAnsi"/>
                <w:b w:val="0"/>
                <w:sz w:val="28"/>
                <w:szCs w:val="28"/>
              </w:rPr>
              <w:t xml:space="preserve"> вырезания, обсуждают и оценивают работу.</w:t>
            </w:r>
            <w:r w:rsidR="006F7DC9">
              <w:rPr>
                <w:rFonts w:asciiTheme="majorHAnsi" w:hAnsiTheme="majorHAnsi"/>
                <w:b w:val="0"/>
                <w:sz w:val="28"/>
                <w:szCs w:val="28"/>
              </w:rPr>
              <w:t xml:space="preserve"> </w:t>
            </w:r>
          </w:p>
          <w:p w:rsidR="006F7DC9" w:rsidRDefault="006F7DC9" w:rsidP="00811748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6F7DC9" w:rsidRDefault="006F7DC9" w:rsidP="00811748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6F7DC9" w:rsidRDefault="006F7DC9" w:rsidP="00204B91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  <w:r>
              <w:rPr>
                <w:rFonts w:asciiTheme="majorHAnsi" w:hAnsiTheme="majorHAnsi"/>
                <w:b w:val="0"/>
                <w:sz w:val="28"/>
                <w:szCs w:val="28"/>
              </w:rPr>
              <w:t>Дети попадают в сказки А.С. Пушкина, различают жанровые особенности произведений, делают выводы, обыгрывают диалоги, читают отрывки из произведений</w:t>
            </w:r>
            <w:r w:rsidR="00204B91">
              <w:rPr>
                <w:rFonts w:asciiTheme="majorHAnsi" w:hAnsiTheme="majorHAnsi"/>
                <w:b w:val="0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811748" w:rsidRDefault="00811748" w:rsidP="00811748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  <w:r>
              <w:rPr>
                <w:rFonts w:asciiTheme="majorHAnsi" w:hAnsiTheme="majorHAnsi"/>
                <w:b w:val="0"/>
                <w:sz w:val="28"/>
                <w:szCs w:val="28"/>
              </w:rPr>
              <w:t>И.А. Лыкова                        «Изобразительная деятельность в подготовительной группе».</w:t>
            </w:r>
          </w:p>
          <w:p w:rsidR="00902C15" w:rsidRDefault="00902C15" w:rsidP="00811748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204B91" w:rsidRDefault="00204B91" w:rsidP="00811748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204B91" w:rsidRDefault="00204B91" w:rsidP="00811748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204B91" w:rsidRDefault="00204B91" w:rsidP="00811748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204B91" w:rsidRDefault="00204B91" w:rsidP="00811748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204B91" w:rsidRDefault="00204B91" w:rsidP="00811748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204B91" w:rsidRDefault="00204B91" w:rsidP="00811748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204B91" w:rsidRDefault="00204B91" w:rsidP="00204B91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  <w:r>
              <w:rPr>
                <w:rFonts w:asciiTheme="majorHAnsi" w:hAnsiTheme="majorHAnsi"/>
                <w:b w:val="0"/>
                <w:sz w:val="28"/>
                <w:szCs w:val="28"/>
              </w:rPr>
              <w:t xml:space="preserve">ФГТ планирование </w:t>
            </w:r>
          </w:p>
          <w:p w:rsidR="00204B91" w:rsidRDefault="00204B91" w:rsidP="00811748">
            <w:pPr>
              <w:pStyle w:val="1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  <w:r>
              <w:rPr>
                <w:rFonts w:asciiTheme="majorHAnsi" w:hAnsiTheme="majorHAnsi"/>
                <w:b w:val="0"/>
                <w:sz w:val="28"/>
                <w:szCs w:val="28"/>
              </w:rPr>
              <w:t>Приложение №</w:t>
            </w:r>
            <w:r w:rsidR="00BA033B">
              <w:rPr>
                <w:rFonts w:asciiTheme="majorHAnsi" w:hAnsiTheme="majorHAnsi"/>
                <w:b w:val="0"/>
                <w:sz w:val="28"/>
                <w:szCs w:val="28"/>
              </w:rPr>
              <w:t>3</w:t>
            </w:r>
          </w:p>
        </w:tc>
      </w:tr>
    </w:tbl>
    <w:p w:rsidR="00204B91" w:rsidRDefault="00204B91" w:rsidP="00204B91">
      <w:pPr>
        <w:jc w:val="right"/>
        <w:rPr>
          <w:rFonts w:asciiTheme="majorHAnsi" w:hAnsiTheme="majorHAnsi"/>
          <w:sz w:val="20"/>
          <w:szCs w:val="20"/>
        </w:rPr>
      </w:pPr>
    </w:p>
    <w:p w:rsidR="00204B91" w:rsidRDefault="00204B91" w:rsidP="00204B91">
      <w:pPr>
        <w:jc w:val="right"/>
        <w:rPr>
          <w:rFonts w:asciiTheme="majorHAnsi" w:hAnsiTheme="majorHAnsi"/>
          <w:sz w:val="20"/>
          <w:szCs w:val="20"/>
        </w:rPr>
      </w:pPr>
    </w:p>
    <w:p w:rsidR="00B15772" w:rsidRDefault="00B15772" w:rsidP="00204B91">
      <w:pPr>
        <w:jc w:val="right"/>
        <w:rPr>
          <w:rFonts w:asciiTheme="majorHAnsi" w:hAnsiTheme="majorHAnsi"/>
          <w:sz w:val="20"/>
          <w:szCs w:val="20"/>
        </w:rPr>
      </w:pPr>
    </w:p>
    <w:p w:rsidR="00204B91" w:rsidRPr="00D83EB4" w:rsidRDefault="00204B91" w:rsidP="00204B91">
      <w:pPr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Проект  «Говорим правильно</w:t>
      </w:r>
      <w:r w:rsidRPr="003C42B9">
        <w:rPr>
          <w:rFonts w:asciiTheme="majorHAnsi" w:hAnsiTheme="majorHAnsi"/>
          <w:sz w:val="20"/>
          <w:szCs w:val="20"/>
        </w:rPr>
        <w:t>»</w:t>
      </w:r>
    </w:p>
    <w:p w:rsidR="00723723" w:rsidRPr="00723723" w:rsidRDefault="00723723" w:rsidP="00204B91">
      <w:pPr>
        <w:pStyle w:val="1"/>
        <w:jc w:val="right"/>
        <w:rPr>
          <w:rFonts w:asciiTheme="majorHAnsi" w:hAnsiTheme="majorHAnsi"/>
          <w:b w:val="0"/>
          <w:sz w:val="28"/>
          <w:szCs w:val="28"/>
        </w:rPr>
      </w:pPr>
    </w:p>
    <w:p w:rsidR="00BA033B" w:rsidRDefault="00BA033B" w:rsidP="00BA033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4.Отслеживание результатов: </w:t>
      </w:r>
      <w:r>
        <w:rPr>
          <w:rFonts w:asciiTheme="majorHAnsi" w:hAnsiTheme="majorHAnsi"/>
          <w:sz w:val="28"/>
          <w:szCs w:val="28"/>
        </w:rPr>
        <w:t>отметка в «Журнале динамики достижений», диагностика особенности речи детей (приложение№4).</w:t>
      </w:r>
    </w:p>
    <w:p w:rsidR="00BA033B" w:rsidRDefault="00BA033B" w:rsidP="00BA033B">
      <w:pPr>
        <w:rPr>
          <w:rFonts w:asciiTheme="majorHAnsi" w:hAnsiTheme="majorHAnsi"/>
          <w:sz w:val="28"/>
          <w:szCs w:val="28"/>
        </w:rPr>
      </w:pPr>
      <w:r w:rsidRPr="00220CAF">
        <w:rPr>
          <w:rFonts w:asciiTheme="majorHAnsi" w:hAnsiTheme="majorHAnsi"/>
          <w:b/>
          <w:sz w:val="28"/>
          <w:szCs w:val="28"/>
        </w:rPr>
        <w:t>Защита проекта</w:t>
      </w:r>
      <w:r>
        <w:rPr>
          <w:rFonts w:asciiTheme="majorHAnsi" w:hAnsiTheme="majorHAnsi"/>
          <w:sz w:val="28"/>
          <w:szCs w:val="28"/>
        </w:rPr>
        <w:t>: выступление на педагогическом совете 28.03.13г.</w:t>
      </w:r>
    </w:p>
    <w:p w:rsidR="00BA033B" w:rsidRDefault="00BA033B" w:rsidP="00BA033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Тема: «Развитие связной речи у дошкольников».</w:t>
      </w:r>
    </w:p>
    <w:p w:rsidR="00BA033B" w:rsidRPr="00135EA6" w:rsidRDefault="00BA033B" w:rsidP="00BA033B">
      <w:pPr>
        <w:rPr>
          <w:rFonts w:asciiTheme="majorHAnsi" w:hAnsiTheme="majorHAnsi"/>
          <w:sz w:val="28"/>
          <w:szCs w:val="28"/>
        </w:rPr>
      </w:pPr>
      <w:r w:rsidRPr="00220CAF">
        <w:rPr>
          <w:rFonts w:asciiTheme="majorHAnsi" w:hAnsiTheme="majorHAnsi"/>
          <w:b/>
          <w:sz w:val="28"/>
          <w:szCs w:val="28"/>
        </w:rPr>
        <w:t>Продукт проекта</w:t>
      </w:r>
      <w:r>
        <w:rPr>
          <w:rFonts w:asciiTheme="majorHAnsi" w:hAnsiTheme="majorHAnsi"/>
          <w:sz w:val="28"/>
          <w:szCs w:val="28"/>
        </w:rPr>
        <w:t>: открытые занятия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конспекты.</w:t>
      </w:r>
    </w:p>
    <w:p w:rsidR="008C0932" w:rsidRDefault="008C0932" w:rsidP="008C0932">
      <w:pPr>
        <w:jc w:val="right"/>
        <w:rPr>
          <w:rFonts w:asciiTheme="majorHAnsi" w:hAnsiTheme="majorHAnsi"/>
          <w:sz w:val="28"/>
          <w:szCs w:val="28"/>
        </w:rPr>
      </w:pPr>
    </w:p>
    <w:p w:rsidR="008C0932" w:rsidRDefault="008C0932" w:rsidP="008C0932">
      <w:pPr>
        <w:jc w:val="right"/>
        <w:rPr>
          <w:rFonts w:asciiTheme="majorHAnsi" w:hAnsiTheme="majorHAnsi"/>
          <w:sz w:val="28"/>
          <w:szCs w:val="28"/>
        </w:rPr>
      </w:pPr>
    </w:p>
    <w:p w:rsidR="008C0932" w:rsidRDefault="008C0932" w:rsidP="008C0932">
      <w:pPr>
        <w:jc w:val="right"/>
        <w:rPr>
          <w:rFonts w:asciiTheme="majorHAnsi" w:hAnsiTheme="majorHAnsi"/>
          <w:sz w:val="28"/>
          <w:szCs w:val="28"/>
        </w:rPr>
      </w:pPr>
    </w:p>
    <w:p w:rsidR="008C0932" w:rsidRDefault="008C0932" w:rsidP="008C0932">
      <w:pPr>
        <w:jc w:val="right"/>
        <w:rPr>
          <w:rFonts w:asciiTheme="majorHAnsi" w:hAnsiTheme="majorHAnsi"/>
          <w:sz w:val="28"/>
          <w:szCs w:val="28"/>
        </w:rPr>
      </w:pPr>
    </w:p>
    <w:p w:rsidR="008C0932" w:rsidRDefault="008C0932" w:rsidP="008C0932">
      <w:pPr>
        <w:jc w:val="right"/>
        <w:rPr>
          <w:rFonts w:asciiTheme="majorHAnsi" w:hAnsiTheme="majorHAnsi"/>
          <w:sz w:val="28"/>
          <w:szCs w:val="28"/>
        </w:rPr>
      </w:pPr>
    </w:p>
    <w:p w:rsidR="008C0932" w:rsidRDefault="008C0932" w:rsidP="008C0932">
      <w:pPr>
        <w:jc w:val="right"/>
        <w:rPr>
          <w:rFonts w:asciiTheme="majorHAnsi" w:hAnsiTheme="majorHAnsi"/>
          <w:sz w:val="28"/>
          <w:szCs w:val="28"/>
        </w:rPr>
      </w:pPr>
    </w:p>
    <w:p w:rsidR="008C0932" w:rsidRDefault="008C0932" w:rsidP="008C0932">
      <w:pPr>
        <w:jc w:val="right"/>
        <w:rPr>
          <w:rFonts w:asciiTheme="majorHAnsi" w:hAnsiTheme="majorHAnsi"/>
          <w:sz w:val="28"/>
          <w:szCs w:val="28"/>
        </w:rPr>
      </w:pPr>
    </w:p>
    <w:p w:rsidR="008C0932" w:rsidRDefault="008C0932" w:rsidP="008C0932">
      <w:pPr>
        <w:jc w:val="right"/>
        <w:rPr>
          <w:rFonts w:asciiTheme="majorHAnsi" w:hAnsiTheme="majorHAnsi"/>
          <w:sz w:val="28"/>
          <w:szCs w:val="28"/>
        </w:rPr>
      </w:pPr>
    </w:p>
    <w:p w:rsidR="008C0932" w:rsidRDefault="008C0932" w:rsidP="008C0932">
      <w:pPr>
        <w:jc w:val="right"/>
        <w:rPr>
          <w:rFonts w:asciiTheme="majorHAnsi" w:hAnsiTheme="majorHAnsi"/>
          <w:sz w:val="28"/>
          <w:szCs w:val="28"/>
        </w:rPr>
      </w:pPr>
    </w:p>
    <w:p w:rsidR="008C0932" w:rsidRDefault="008C0932" w:rsidP="008C0932">
      <w:pPr>
        <w:jc w:val="right"/>
        <w:rPr>
          <w:rFonts w:asciiTheme="majorHAnsi" w:hAnsiTheme="majorHAnsi"/>
          <w:sz w:val="28"/>
          <w:szCs w:val="28"/>
        </w:rPr>
      </w:pPr>
    </w:p>
    <w:sectPr w:rsidR="008C0932" w:rsidSect="003C42B9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B0158"/>
    <w:multiLevelType w:val="hybridMultilevel"/>
    <w:tmpl w:val="97644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E00D6D"/>
    <w:multiLevelType w:val="hybridMultilevel"/>
    <w:tmpl w:val="AC4ED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BC2307"/>
    <w:multiLevelType w:val="hybridMultilevel"/>
    <w:tmpl w:val="87507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42B9"/>
    <w:rsid w:val="00037128"/>
    <w:rsid w:val="00072953"/>
    <w:rsid w:val="000A4207"/>
    <w:rsid w:val="000C2CC0"/>
    <w:rsid w:val="000F3BE8"/>
    <w:rsid w:val="0020100D"/>
    <w:rsid w:val="00204B91"/>
    <w:rsid w:val="002850D7"/>
    <w:rsid w:val="002F0A37"/>
    <w:rsid w:val="002F1B76"/>
    <w:rsid w:val="00356D02"/>
    <w:rsid w:val="003C42B9"/>
    <w:rsid w:val="00400EA8"/>
    <w:rsid w:val="00442746"/>
    <w:rsid w:val="004A62C0"/>
    <w:rsid w:val="004E71C9"/>
    <w:rsid w:val="004F64A0"/>
    <w:rsid w:val="00532776"/>
    <w:rsid w:val="0055465D"/>
    <w:rsid w:val="005637D6"/>
    <w:rsid w:val="00584E37"/>
    <w:rsid w:val="005A4A6E"/>
    <w:rsid w:val="00620CCB"/>
    <w:rsid w:val="0069064D"/>
    <w:rsid w:val="006B549C"/>
    <w:rsid w:val="006E39FB"/>
    <w:rsid w:val="006F7DC9"/>
    <w:rsid w:val="0071405C"/>
    <w:rsid w:val="00723723"/>
    <w:rsid w:val="00726863"/>
    <w:rsid w:val="007450FC"/>
    <w:rsid w:val="007F7DC1"/>
    <w:rsid w:val="00811748"/>
    <w:rsid w:val="00870162"/>
    <w:rsid w:val="008C0932"/>
    <w:rsid w:val="00902C15"/>
    <w:rsid w:val="00902E48"/>
    <w:rsid w:val="009122CC"/>
    <w:rsid w:val="009E7E98"/>
    <w:rsid w:val="00A262E2"/>
    <w:rsid w:val="00A359F3"/>
    <w:rsid w:val="00A63F56"/>
    <w:rsid w:val="00AC4566"/>
    <w:rsid w:val="00B15772"/>
    <w:rsid w:val="00BA033B"/>
    <w:rsid w:val="00D0558B"/>
    <w:rsid w:val="00D83EB4"/>
    <w:rsid w:val="00DA785A"/>
    <w:rsid w:val="00DC4417"/>
    <w:rsid w:val="00DE2AE8"/>
    <w:rsid w:val="00E11A66"/>
    <w:rsid w:val="00E322C8"/>
    <w:rsid w:val="00E443B9"/>
    <w:rsid w:val="00E96CC7"/>
    <w:rsid w:val="00EF5DB3"/>
    <w:rsid w:val="00FB1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66"/>
  </w:style>
  <w:style w:type="paragraph" w:styleId="1">
    <w:name w:val="heading 1"/>
    <w:basedOn w:val="a"/>
    <w:link w:val="10"/>
    <w:uiPriority w:val="9"/>
    <w:qFormat/>
    <w:rsid w:val="00620C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6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20C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4">
    <w:name w:val="c4"/>
    <w:basedOn w:val="a0"/>
    <w:rsid w:val="00723723"/>
  </w:style>
  <w:style w:type="table" w:styleId="a4">
    <w:name w:val="Table Grid"/>
    <w:basedOn w:val="a1"/>
    <w:uiPriority w:val="59"/>
    <w:rsid w:val="00FB19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gif"/>
    <w:basedOn w:val="a"/>
    <w:rsid w:val="00E44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8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385CA-33E5-40AA-8634-0372FE2B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2013-11-14T05:32:00Z</cp:lastPrinted>
  <dcterms:created xsi:type="dcterms:W3CDTF">2012-10-26T10:30:00Z</dcterms:created>
  <dcterms:modified xsi:type="dcterms:W3CDTF">2014-05-01T14:49:00Z</dcterms:modified>
</cp:coreProperties>
</file>