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78" w:rsidRDefault="00E31D78" w:rsidP="003D04C8">
      <w:pPr>
        <w:pStyle w:val="a3"/>
        <w:tabs>
          <w:tab w:val="left" w:pos="993"/>
        </w:tabs>
        <w:spacing w:before="0" w:beforeAutospacing="0" w:after="0" w:afterAutospacing="0"/>
      </w:pPr>
    </w:p>
    <w:p w:rsidR="00E31D78" w:rsidRDefault="00E31D78" w:rsidP="003D04C8">
      <w:pPr>
        <w:pStyle w:val="a3"/>
        <w:tabs>
          <w:tab w:val="left" w:pos="993"/>
        </w:tabs>
        <w:spacing w:before="0" w:beforeAutospacing="0" w:after="0" w:afterAutospacing="0"/>
      </w:pPr>
    </w:p>
    <w:p w:rsidR="00E31D78" w:rsidRDefault="00E31D78" w:rsidP="003D04C8">
      <w:pPr>
        <w:pStyle w:val="a3"/>
        <w:tabs>
          <w:tab w:val="left" w:pos="993"/>
        </w:tabs>
        <w:spacing w:before="0" w:beforeAutospacing="0" w:after="0" w:afterAutospacing="0"/>
      </w:pPr>
    </w:p>
    <w:p w:rsidR="003D04C8" w:rsidRPr="00FA0D04" w:rsidRDefault="003D04C8" w:rsidP="003D04C8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  <w:bookmarkStart w:id="0" w:name="_GoBack"/>
      <w:bookmarkEnd w:id="0"/>
      <w:r w:rsidRPr="00FA0D04">
        <w:rPr>
          <w:bCs/>
          <w:color w:val="1D1D18"/>
          <w:sz w:val="28"/>
          <w:szCs w:val="28"/>
        </w:rPr>
        <w:t>1. </w:t>
      </w:r>
      <w:r w:rsidRPr="00FA0D04">
        <w:rPr>
          <w:b/>
          <w:sz w:val="28"/>
          <w:szCs w:val="28"/>
        </w:rPr>
        <w:t>«</w:t>
      </w:r>
      <w:r w:rsidRPr="00FA0D04">
        <w:rPr>
          <w:i/>
          <w:sz w:val="28"/>
          <w:szCs w:val="28"/>
        </w:rPr>
        <w:t>Технология решения изобретательских задач</w:t>
      </w:r>
      <w:r w:rsidRPr="00FA0D04">
        <w:rPr>
          <w:b/>
          <w:sz w:val="28"/>
          <w:szCs w:val="28"/>
        </w:rPr>
        <w:t xml:space="preserve">» </w:t>
      </w:r>
    </w:p>
    <w:p w:rsidR="003D04C8" w:rsidRPr="00FA0D04" w:rsidRDefault="003D04C8" w:rsidP="003D04C8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</w:p>
    <w:p w:rsidR="003D04C8" w:rsidRPr="00FA0D04" w:rsidRDefault="003D04C8" w:rsidP="003D04C8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</w:p>
    <w:p w:rsidR="003D04C8" w:rsidRPr="00FA0D04" w:rsidRDefault="003D04C8" w:rsidP="003D04C8">
      <w:pPr>
        <w:pStyle w:val="Default"/>
        <w:rPr>
          <w:sz w:val="28"/>
          <w:szCs w:val="28"/>
        </w:rPr>
      </w:pPr>
      <w:r w:rsidRPr="00FA0D04">
        <w:rPr>
          <w:bCs/>
          <w:color w:val="1D1D18"/>
          <w:sz w:val="28"/>
          <w:szCs w:val="28"/>
        </w:rPr>
        <w:t>2.</w:t>
      </w:r>
      <w:r w:rsidRPr="00FA0D04">
        <w:rPr>
          <w:sz w:val="28"/>
          <w:szCs w:val="28"/>
        </w:rPr>
        <w:t xml:space="preserve"> В настоящее время педагогические коллективы ДОО интенсивно внедряют в работу инновационные технологии. Поэтому основная задача педагогов дошкольного образовательного учреждения </w:t>
      </w:r>
      <w:r>
        <w:rPr>
          <w:i/>
          <w:iCs/>
          <w:sz w:val="28"/>
          <w:szCs w:val="28"/>
        </w:rPr>
        <w:t>– выбрать методы и формы орга</w:t>
      </w:r>
      <w:r w:rsidRPr="00FA0D04">
        <w:rPr>
          <w:i/>
          <w:iCs/>
          <w:sz w:val="28"/>
          <w:szCs w:val="28"/>
        </w:rPr>
        <w:t xml:space="preserve">низации работы с детьми, инновационные </w:t>
      </w:r>
      <w:r>
        <w:rPr>
          <w:i/>
          <w:iCs/>
          <w:sz w:val="28"/>
          <w:szCs w:val="28"/>
        </w:rPr>
        <w:t>педагогические технологии, кото</w:t>
      </w:r>
      <w:r w:rsidRPr="00FA0D04">
        <w:rPr>
          <w:i/>
          <w:iCs/>
          <w:sz w:val="28"/>
          <w:szCs w:val="28"/>
        </w:rPr>
        <w:t xml:space="preserve">рые оптимально соответствуют ФГОС дошкольного образования. </w:t>
      </w:r>
    </w:p>
    <w:p w:rsidR="003D04C8" w:rsidRPr="00FA0D04" w:rsidRDefault="003D04C8" w:rsidP="003D04C8">
      <w:pPr>
        <w:pStyle w:val="Default"/>
        <w:rPr>
          <w:sz w:val="28"/>
          <w:szCs w:val="28"/>
        </w:rPr>
      </w:pPr>
      <w:r w:rsidRPr="00FA0D04">
        <w:rPr>
          <w:sz w:val="28"/>
          <w:szCs w:val="28"/>
        </w:rPr>
        <w:t xml:space="preserve">Применение означенной технологии в дошкольном образовании направлено на реализацию государственных стандартов дошкольного образования. </w:t>
      </w:r>
    </w:p>
    <w:p w:rsidR="003D04C8" w:rsidRPr="00FA0D04" w:rsidRDefault="003D04C8" w:rsidP="003D04C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Cs/>
          <w:color w:val="1D1D18"/>
          <w:sz w:val="28"/>
          <w:szCs w:val="28"/>
        </w:rPr>
      </w:pPr>
    </w:p>
    <w:p w:rsidR="003D04C8" w:rsidRPr="00FA0D04" w:rsidRDefault="003D04C8" w:rsidP="003D04C8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  <w:r w:rsidRPr="00FA0D04">
        <w:rPr>
          <w:bCs/>
          <w:color w:val="1D1D18"/>
          <w:sz w:val="28"/>
          <w:szCs w:val="28"/>
        </w:rPr>
        <w:t>3. Сущность (описание) педагогической технологии (теория).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 xml:space="preserve">В последние годы распространилось новое направление в развитии творчества детей – ТРИЗ (теория решения изобретательских задач), которая создана ученым-изобретателем Т.С. </w:t>
      </w:r>
      <w:proofErr w:type="spellStart"/>
      <w:r w:rsidRPr="00FA0D04">
        <w:rPr>
          <w:rFonts w:ascii="Times New Roman" w:hAnsi="Times New Roman"/>
          <w:sz w:val="28"/>
          <w:szCs w:val="28"/>
        </w:rPr>
        <w:t>Альтшуллером</w:t>
      </w:r>
      <w:proofErr w:type="spellEnd"/>
      <w:r w:rsidRPr="00FA0D04">
        <w:rPr>
          <w:rFonts w:ascii="Times New Roman" w:hAnsi="Times New Roman"/>
          <w:sz w:val="28"/>
          <w:szCs w:val="28"/>
        </w:rPr>
        <w:t>. это прикладная диалектика, то есть система знаний о закономерностях развития, отказ от метода проб и ошибок в науке, технике, в повседневном нашем быту.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 xml:space="preserve">        Элементы </w:t>
      </w:r>
      <w:proofErr w:type="spellStart"/>
      <w:r w:rsidRPr="00FA0D04">
        <w:rPr>
          <w:rFonts w:ascii="Times New Roman" w:hAnsi="Times New Roman"/>
          <w:sz w:val="28"/>
          <w:szCs w:val="28"/>
        </w:rPr>
        <w:t>ТРИЗа</w:t>
      </w:r>
      <w:proofErr w:type="spellEnd"/>
      <w:r w:rsidRPr="00FA0D04">
        <w:rPr>
          <w:rFonts w:ascii="Times New Roman" w:hAnsi="Times New Roman"/>
          <w:sz w:val="28"/>
          <w:szCs w:val="28"/>
        </w:rPr>
        <w:t xml:space="preserve"> прекрасно стали вживаться в дошкольное воспитание, благодаря техническим работникам города Норильска М. </w:t>
      </w:r>
      <w:proofErr w:type="spellStart"/>
      <w:r w:rsidRPr="00FA0D04">
        <w:rPr>
          <w:rFonts w:ascii="Times New Roman" w:hAnsi="Times New Roman"/>
          <w:sz w:val="28"/>
          <w:szCs w:val="28"/>
        </w:rPr>
        <w:t>Шустерман</w:t>
      </w:r>
      <w:proofErr w:type="spellEnd"/>
      <w:r w:rsidRPr="00FA0D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A0D04">
        <w:rPr>
          <w:rFonts w:ascii="Times New Roman" w:hAnsi="Times New Roman"/>
          <w:sz w:val="28"/>
          <w:szCs w:val="28"/>
        </w:rPr>
        <w:t>А.Шуб</w:t>
      </w:r>
      <w:proofErr w:type="spellEnd"/>
      <w:r w:rsidRPr="00FA0D04">
        <w:rPr>
          <w:rFonts w:ascii="Times New Roman" w:hAnsi="Times New Roman"/>
          <w:sz w:val="28"/>
          <w:szCs w:val="28"/>
        </w:rPr>
        <w:t>, которые разработали методику в соответствии с возрастными особенностями детей 4-7 лет.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FA0D04">
        <w:rPr>
          <w:rFonts w:ascii="Times New Roman" w:hAnsi="Times New Roman"/>
          <w:sz w:val="28"/>
          <w:szCs w:val="28"/>
        </w:rPr>
        <w:t>Адаптированная</w:t>
      </w:r>
      <w:proofErr w:type="gramEnd"/>
      <w:r w:rsidRPr="00FA0D04">
        <w:rPr>
          <w:rFonts w:ascii="Times New Roman" w:hAnsi="Times New Roman"/>
          <w:sz w:val="28"/>
          <w:szCs w:val="28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        Основная задача использования ТРИ</w:t>
      </w:r>
      <w:proofErr w:type="gramStart"/>
      <w:r w:rsidRPr="00FA0D04">
        <w:rPr>
          <w:rFonts w:ascii="Times New Roman" w:hAnsi="Times New Roman"/>
          <w:sz w:val="28"/>
          <w:szCs w:val="28"/>
        </w:rPr>
        <w:t>З-</w:t>
      </w:r>
      <w:proofErr w:type="gramEnd"/>
      <w:r w:rsidRPr="00FA0D04">
        <w:rPr>
          <w:rFonts w:ascii="Times New Roman" w:hAnsi="Times New Roman"/>
          <w:sz w:val="28"/>
          <w:szCs w:val="28"/>
        </w:rPr>
        <w:t xml:space="preserve"> технологии в дошкольном возрасте – это привить ребенку радость творческих открытий. 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                        Для этого необходимо:</w:t>
      </w:r>
    </w:p>
    <w:p w:rsidR="003D04C8" w:rsidRPr="00FA0D04" w:rsidRDefault="003D04C8" w:rsidP="003D0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Организовать проведение занятий таким образом, чтобы они естественно вписывались в естественную жизнь детей</w:t>
      </w:r>
    </w:p>
    <w:p w:rsidR="003D04C8" w:rsidRPr="00FA0D04" w:rsidRDefault="003D04C8" w:rsidP="003D0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lastRenderedPageBreak/>
        <w:t>Иметь специальную игрушку – героя занятия, которая «помогает» воспитателю. От лица игрушки задаются проблемные вопросы, с ней проводятся обучающие диалоги по теме занятия. Игрушка активно выражает свое мнение, спрашивает и уточняет непонятное, порой ошибается, запутывается, не понимает. Детское стремление общаться и помогать ей существенно увеличивает активность и заинтересованность.</w:t>
      </w:r>
    </w:p>
    <w:p w:rsidR="003D04C8" w:rsidRPr="00FA0D04" w:rsidRDefault="003D04C8" w:rsidP="003D0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 конце занятия подводить итоги для того, чтобы обучать детей навыкам рефлексивного анализа (чем занимались, что узнали нового, что осталось непонятным и другое). Итоги подводятся в самых разнообразных формах: игры «интервью», «копилка новостей», «доскажи предложение» и другие; обсуждение планов на будущее (вот мы сегодня узнали о …, а в следующий раз узнаем еще и о …..); продуктивная деятельность и обсуждение полученных работ. При этом, желательно, обеспечить естественный переход детей от одного вида деятельности к другим, связав содержание занятия с последующим режимным моментом. После подведения итогов дети расстаются с игрушкой до следующего занятия.</w:t>
      </w:r>
    </w:p>
    <w:p w:rsidR="003D04C8" w:rsidRPr="00FA0D04" w:rsidRDefault="003D04C8" w:rsidP="003D0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Проводить на втором году обучения не только коллективные познавательные упражнения, но и индивидуальные на любом окружающем материале. Эти упражнения можно рекомендовать родителям для развивающего общения с детьми.</w:t>
      </w:r>
    </w:p>
    <w:p w:rsidR="003D04C8" w:rsidRPr="00FA0D04" w:rsidRDefault="003D04C8" w:rsidP="003D0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Быть готовым использовать «</w:t>
      </w:r>
      <w:proofErr w:type="spellStart"/>
      <w:r w:rsidRPr="00FA0D04">
        <w:rPr>
          <w:rFonts w:ascii="Times New Roman" w:hAnsi="Times New Roman"/>
          <w:sz w:val="28"/>
          <w:szCs w:val="28"/>
        </w:rPr>
        <w:t>тризовский</w:t>
      </w:r>
      <w:proofErr w:type="spellEnd"/>
      <w:r w:rsidRPr="00FA0D04">
        <w:rPr>
          <w:rFonts w:ascii="Times New Roman" w:hAnsi="Times New Roman"/>
          <w:sz w:val="28"/>
          <w:szCs w:val="28"/>
        </w:rPr>
        <w:t>» подход в повседневном взаимодействии с детьми, уметь самостоятельно подмечать и стремиться разрешать противоречия, уметь системно воспринимать и анализировать ситуацию.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</w:t>
      </w:r>
      <w:proofErr w:type="gramStart"/>
      <w:r w:rsidRPr="00FA0D0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A0D04">
        <w:rPr>
          <w:rFonts w:ascii="Times New Roman" w:hAnsi="Times New Roman"/>
          <w:sz w:val="28"/>
          <w:szCs w:val="28"/>
        </w:rPr>
        <w:t xml:space="preserve"> игровые, бытовые ситуации – вот та среда, через которую ребенок научится применять </w:t>
      </w:r>
      <w:proofErr w:type="spellStart"/>
      <w:r w:rsidRPr="00FA0D04">
        <w:rPr>
          <w:rFonts w:ascii="Times New Roman" w:hAnsi="Times New Roman"/>
          <w:sz w:val="28"/>
          <w:szCs w:val="28"/>
        </w:rPr>
        <w:t>тризовские</w:t>
      </w:r>
      <w:proofErr w:type="spellEnd"/>
      <w:r w:rsidRPr="00FA0D04">
        <w:rPr>
          <w:rFonts w:ascii="Times New Roman" w:hAnsi="Times New Roman"/>
          <w:sz w:val="28"/>
          <w:szCs w:val="28"/>
        </w:rPr>
        <w:t xml:space="preserve"> решения, встающих перед ним проблем. По мере </w:t>
      </w:r>
      <w:proofErr w:type="gramStart"/>
      <w:r w:rsidRPr="00FA0D04">
        <w:rPr>
          <w:rFonts w:ascii="Times New Roman" w:hAnsi="Times New Roman"/>
          <w:sz w:val="28"/>
          <w:szCs w:val="28"/>
        </w:rPr>
        <w:t>нахождении</w:t>
      </w:r>
      <w:proofErr w:type="gramEnd"/>
      <w:r w:rsidRPr="00FA0D04">
        <w:rPr>
          <w:rFonts w:ascii="Times New Roman" w:hAnsi="Times New Roman"/>
          <w:sz w:val="28"/>
          <w:szCs w:val="28"/>
        </w:rPr>
        <w:t xml:space="preserve"> противоречий, он сам будет стремиться к идеальному результату, используя многочисленные ресурсы.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 xml:space="preserve">В любом общении с детьми нужно стараться базироваться на методах РТВ (развитие творческого воображения). Одно из направлений – использование изобразительной деятельности, как основополагающего компонента в обучении детей творческому мышлению на базе ТРИЗ. Использование лепки, аппликации, конструирования важно для начального моделирования каких-нибудь изобретений или ситуаций. Но для полного творческого раскрепощения детей необходимо стимулировать фантазию применительно к созиданию – это главное в </w:t>
      </w:r>
      <w:proofErr w:type="spellStart"/>
      <w:r w:rsidRPr="00FA0D04">
        <w:rPr>
          <w:rFonts w:ascii="Times New Roman" w:hAnsi="Times New Roman"/>
          <w:sz w:val="28"/>
          <w:szCs w:val="28"/>
        </w:rPr>
        <w:t>тризовской</w:t>
      </w:r>
      <w:proofErr w:type="spellEnd"/>
      <w:r w:rsidRPr="00FA0D04">
        <w:rPr>
          <w:rFonts w:ascii="Times New Roman" w:hAnsi="Times New Roman"/>
          <w:sz w:val="28"/>
          <w:szCs w:val="28"/>
        </w:rPr>
        <w:t xml:space="preserve"> педагогике. 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lastRenderedPageBreak/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        Игра является, как бы отправной точкой для дальнейшего преобразования, развития и создания множества интересных вариантов.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 xml:space="preserve">Зачастую, педагог уже проводит </w:t>
      </w:r>
      <w:proofErr w:type="spellStart"/>
      <w:r w:rsidRPr="00FA0D04">
        <w:rPr>
          <w:rFonts w:ascii="Times New Roman" w:hAnsi="Times New Roman"/>
          <w:sz w:val="28"/>
          <w:szCs w:val="28"/>
        </w:rPr>
        <w:t>тризовские</w:t>
      </w:r>
      <w:proofErr w:type="spellEnd"/>
      <w:r w:rsidRPr="00FA0D04">
        <w:rPr>
          <w:rFonts w:ascii="Times New Roman" w:hAnsi="Times New Roman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FA0D04">
        <w:rPr>
          <w:rFonts w:ascii="Times New Roman" w:hAnsi="Times New Roman"/>
          <w:sz w:val="28"/>
          <w:szCs w:val="28"/>
        </w:rPr>
        <w:t>раскрепощенность</w:t>
      </w:r>
      <w:proofErr w:type="spellEnd"/>
      <w:r w:rsidRPr="00FA0D04">
        <w:rPr>
          <w:rFonts w:ascii="Times New Roman" w:hAnsi="Times New Roman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3D04C8" w:rsidRPr="00FA0D04" w:rsidRDefault="003D04C8" w:rsidP="003D04C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Cs/>
          <w:color w:val="1D1D18"/>
          <w:sz w:val="28"/>
          <w:szCs w:val="28"/>
        </w:rPr>
      </w:pP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b/>
          <w:sz w:val="28"/>
          <w:szCs w:val="28"/>
        </w:rPr>
        <w:t xml:space="preserve">4. </w:t>
      </w:r>
      <w:r w:rsidRPr="00FA0D04">
        <w:rPr>
          <w:rFonts w:ascii="Times New Roman" w:hAnsi="Times New Roman"/>
          <w:sz w:val="28"/>
          <w:szCs w:val="28"/>
        </w:rPr>
        <w:t>В своей работе применяю элементы ТРИЗ (инструментарий) в виде развивающих игр.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A0D04">
        <w:rPr>
          <w:rFonts w:ascii="Times New Roman" w:hAnsi="Times New Roman"/>
          <w:b/>
          <w:sz w:val="28"/>
          <w:szCs w:val="28"/>
        </w:rPr>
        <w:t>Игры на формирование умения выделять функции объекта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«Что умеет делать»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(проводится с середины 2 младшей группы)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Правила игры: Объект отгадать с помощью «Да-</w:t>
      </w:r>
      <w:proofErr w:type="spellStart"/>
      <w:r w:rsidRPr="00FA0D04">
        <w:rPr>
          <w:rFonts w:ascii="Times New Roman" w:hAnsi="Times New Roman"/>
          <w:sz w:val="28"/>
          <w:szCs w:val="28"/>
        </w:rPr>
        <w:t>нетки</w:t>
      </w:r>
      <w:proofErr w:type="spellEnd"/>
      <w:r w:rsidRPr="00FA0D04">
        <w:rPr>
          <w:rFonts w:ascii="Times New Roman" w:hAnsi="Times New Roman"/>
          <w:sz w:val="28"/>
          <w:szCs w:val="28"/>
        </w:rPr>
        <w:t>» или загадки.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 должны определить, что умеет делать объект или что делается с его помощью.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Ход игры: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 Что может слон?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Слон умеет ходить, дышать, расти. Слон добывает себе пищу, перевозит грузы, людей, выступает в цирке. Он помогает людям в хозяйстве: бревна даже таскает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Игры на формирование умения выделять функции объекта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A0D04">
        <w:rPr>
          <w:rFonts w:ascii="Times New Roman" w:hAnsi="Times New Roman"/>
          <w:b/>
          <w:sz w:val="28"/>
          <w:szCs w:val="28"/>
        </w:rPr>
        <w:t>Игры на определение линии развития объекта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«Раньше – позже»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(проводится со 2 младшей группы)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Правило игры: Ведущий называет какую-либо ситуацию, а дети говорят, что было до этого, или что будет после. Можно сопровождать показом.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Ход игры: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lastRenderedPageBreak/>
        <w:t>Воспитатель: посмотрите, какая  медведя сделана берлога?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Большая, крепкая, добротная.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 Она всегда была такой? Что с ней было раньше?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Ее не было, росли деревья.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 Правильно, а еще раньше?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Росли маленькие ростки.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 А еще раньше?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Семечки в земле.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 А что будет с берлогой потом?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Она развалится, сгниет, смешается с землей.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A0D04">
        <w:rPr>
          <w:rFonts w:ascii="Times New Roman" w:hAnsi="Times New Roman"/>
          <w:b/>
          <w:sz w:val="28"/>
          <w:szCs w:val="28"/>
        </w:rPr>
        <w:t xml:space="preserve">Игры на выявление </w:t>
      </w:r>
      <w:proofErr w:type="spellStart"/>
      <w:r w:rsidRPr="00FA0D04">
        <w:rPr>
          <w:rFonts w:ascii="Times New Roman" w:hAnsi="Times New Roman"/>
          <w:b/>
          <w:sz w:val="28"/>
          <w:szCs w:val="28"/>
        </w:rPr>
        <w:t>подсистемных</w:t>
      </w:r>
      <w:proofErr w:type="spellEnd"/>
      <w:r w:rsidRPr="00FA0D04">
        <w:rPr>
          <w:rFonts w:ascii="Times New Roman" w:hAnsi="Times New Roman"/>
          <w:b/>
          <w:sz w:val="28"/>
          <w:szCs w:val="28"/>
        </w:rPr>
        <w:t xml:space="preserve"> связей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«Где живет?»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(проводится со 2 младшей группы)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Правила игры: Ведущий называет предметы окружающего мира. В средней группе это неживые объекты из ближайшего окружения и объекты живой природы</w:t>
      </w:r>
      <w:proofErr w:type="gramStart"/>
      <w:r w:rsidRPr="00FA0D04">
        <w:rPr>
          <w:rFonts w:ascii="Times New Roman" w:hAnsi="Times New Roman"/>
          <w:sz w:val="28"/>
          <w:szCs w:val="28"/>
        </w:rPr>
        <w:t>.</w:t>
      </w:r>
      <w:proofErr w:type="gramEnd"/>
      <w:r w:rsidRPr="00FA0D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0D04">
        <w:rPr>
          <w:rFonts w:ascii="Times New Roman" w:hAnsi="Times New Roman"/>
          <w:sz w:val="28"/>
          <w:szCs w:val="28"/>
        </w:rPr>
        <w:t>д</w:t>
      </w:r>
      <w:proofErr w:type="gramEnd"/>
      <w:r w:rsidRPr="00FA0D04">
        <w:rPr>
          <w:rFonts w:ascii="Times New Roman" w:hAnsi="Times New Roman"/>
          <w:sz w:val="28"/>
          <w:szCs w:val="28"/>
        </w:rPr>
        <w:t>ети называют среду обитания живых объектов.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 xml:space="preserve">Ход игры: 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 Посмотрите, сколько здесь картинок! Выберите себе любую!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 Где живет медведь?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В лесу, зоопарке.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 А еще?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В мультиках, в книжках.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 Где живет собака?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В конуре, если она дом охраняет. В доме, прямо в квартире. А есть собаки, живущие на улице – бродячие.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A0D04">
        <w:rPr>
          <w:rFonts w:ascii="Times New Roman" w:hAnsi="Times New Roman"/>
          <w:b/>
          <w:sz w:val="28"/>
          <w:szCs w:val="28"/>
        </w:rPr>
        <w:t>Игры на объединение надсистемы и подсистемы объекта.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lastRenderedPageBreak/>
        <w:t>«Хорошо – плохо»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(проводится со 2 младшей группы)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Правила игры: Ведущим называется любой объект, явление, у которого определяются положительные и отрицательные свойства.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Вопросы задаются по принципу: «что-то хорошо – почему?», «что-то плохо – почему?» - идут по цепочке.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Ход игры: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 Лиса – это хорошо. Почему?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Потому что она красивая, пушистая, мягкая, рыженькая.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 Лиса – это плохо. Почему?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Потому что ворует кур и гусей, ест мышек и зайчиков.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A0D04">
        <w:rPr>
          <w:rFonts w:ascii="Times New Roman" w:hAnsi="Times New Roman"/>
          <w:b/>
          <w:sz w:val="28"/>
          <w:szCs w:val="28"/>
        </w:rPr>
        <w:t>Игры на сравнение систем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«На что похоже»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(проводится со 2 младшей группы)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Правила игры: ведущий называет объект, а дети называют  объекты похожие на него.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 xml:space="preserve">Примечание:  </w:t>
      </w:r>
      <w:proofErr w:type="gramStart"/>
      <w:r w:rsidRPr="00FA0D04">
        <w:rPr>
          <w:rFonts w:ascii="Times New Roman" w:hAnsi="Times New Roman"/>
          <w:sz w:val="28"/>
          <w:szCs w:val="28"/>
        </w:rPr>
        <w:t>Похожими объекты могут быть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</w:t>
      </w:r>
      <w:proofErr w:type="gramEnd"/>
      <w:r w:rsidRPr="00FA0D04">
        <w:rPr>
          <w:rFonts w:ascii="Times New Roman" w:hAnsi="Times New Roman"/>
          <w:sz w:val="28"/>
          <w:szCs w:val="28"/>
        </w:rPr>
        <w:t xml:space="preserve"> Похожими могут быть даже самые разные объекты. Можно использовать предметные картинки, особенно на этапе ознакомления с игрой.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Ведущий просит объяснить, почему играющий решил, что названные объекты похожи.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 На что похожа колючка ежика?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A0D04">
        <w:rPr>
          <w:rFonts w:ascii="Times New Roman" w:hAnsi="Times New Roman"/>
          <w:b/>
          <w:sz w:val="28"/>
          <w:szCs w:val="28"/>
        </w:rPr>
        <w:t>Дети: На иголки, на булавки, на гвозди. На стержни от ручки и т.д.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A0D04">
        <w:rPr>
          <w:rFonts w:ascii="Times New Roman" w:hAnsi="Times New Roman"/>
          <w:b/>
          <w:sz w:val="28"/>
          <w:szCs w:val="28"/>
        </w:rPr>
        <w:t>Игра на классификацию объекта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«Все в мире перепуталось»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(проводится со 2 младшей группы).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lastRenderedPageBreak/>
        <w:t>Примечание: Для игры используется «модель мира», которая на первом этапа ознакомления состоит из двух частей: рукотворного и природного мира. С постепенным усвоением количество частей мира увеличивается. В старшем дошкольном возрасте ведущим может быть ребенок. В игру можно играть как подгруппой, так и группой. Ведущий просит объяснить, почему предмет определили именно в эту часть мира, а затем воспитатель обобщает.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 2 младшей группе воспитатель сам показывает, помещает или раздает детям предметные картинки. Вместе с воспитателем дети определяют местонахождение объекта на модели мира, объясняют, почему этот объект относится к природному или рукотворному миру.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Правила игры со средней группой: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Ведущий игры – воспитатель (в конце года – ребенок) показывает картинку с объектом.  </w:t>
      </w:r>
      <w:proofErr w:type="gramStart"/>
      <w:r w:rsidRPr="00FA0D04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FA0D04">
        <w:rPr>
          <w:rFonts w:ascii="Times New Roman" w:hAnsi="Times New Roman"/>
          <w:sz w:val="28"/>
          <w:szCs w:val="28"/>
        </w:rPr>
        <w:t xml:space="preserve"> определяют, к какому миру относится. Если объект относится к рукотворному миру, то </w:t>
      </w:r>
      <w:proofErr w:type="gramStart"/>
      <w:r w:rsidRPr="00FA0D04">
        <w:rPr>
          <w:rFonts w:ascii="Times New Roman" w:hAnsi="Times New Roman"/>
          <w:sz w:val="28"/>
          <w:szCs w:val="28"/>
        </w:rPr>
        <w:t>требуется определить к какой функциональной группе он относится</w:t>
      </w:r>
      <w:proofErr w:type="gramEnd"/>
      <w:r w:rsidRPr="00FA0D04">
        <w:rPr>
          <w:rFonts w:ascii="Times New Roman" w:hAnsi="Times New Roman"/>
          <w:sz w:val="28"/>
          <w:szCs w:val="28"/>
        </w:rPr>
        <w:t xml:space="preserve"> (одежда, мебель, посуда, обувь, транспорт, игрушки и т.д.)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Примечание: Расширение этой части модели мира происходит постепенно с расширением представлений детей об окружающем мире. В этом возрасте появляются новые разделы в секторе рукотворного мира и в секторе природного мира (воздух, вода, земля).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Ход игры: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 На картинке – собака. К какому миру принадлежит</w:t>
      </w:r>
      <w:proofErr w:type="gramStart"/>
      <w:r w:rsidRPr="00FA0D04">
        <w:rPr>
          <w:rFonts w:ascii="Times New Roman" w:hAnsi="Times New Roman"/>
          <w:sz w:val="28"/>
          <w:szCs w:val="28"/>
        </w:rPr>
        <w:t>7</w:t>
      </w:r>
      <w:proofErr w:type="gramEnd"/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К природному.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 Где живет собака? Где обитает?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 Собака живет у человека в доме, может у дома, в будке; на земле.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 Значит, картинку можно поместить в сектор «земля».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 На картинке – бобер. К какому миру он относится?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 К природному.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 Где живет бобер? Где обитает?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 Бобер живет и на земле и в воде.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Воспитатель: Значит, картинку можно поместить и в сектор «вода», и сектор «земля». Но где больше всего обитает бобер? Вспомните сказки о бобре.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lastRenderedPageBreak/>
        <w:t>Дети: Больше всего в воде. Туда поместим картинку.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Игра Пространственная «да – нет ка»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(с игрушками, геометрическими формами)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Цель: обучение мыслительному действию.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 xml:space="preserve">Ход: </w:t>
      </w:r>
    </w:p>
    <w:p w:rsidR="003D04C8" w:rsidRPr="00FA0D04" w:rsidRDefault="003D04C8" w:rsidP="003D0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A0D04">
        <w:rPr>
          <w:rFonts w:ascii="Times New Roman" w:hAnsi="Times New Roman"/>
          <w:sz w:val="28"/>
          <w:szCs w:val="28"/>
        </w:rPr>
        <w:t>Линейная</w:t>
      </w:r>
      <w:proofErr w:type="gramEnd"/>
      <w:r w:rsidRPr="00FA0D04">
        <w:rPr>
          <w:rFonts w:ascii="Times New Roman" w:hAnsi="Times New Roman"/>
          <w:sz w:val="28"/>
          <w:szCs w:val="28"/>
        </w:rPr>
        <w:t>: с игрушками, геометрическими формами.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На стол выставляется 5(10,20) игрушек.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Ведущий: Я загадала игрушку, а вы должны сказать – это слева (справа) от машины (машинка стоит посередине).</w:t>
      </w:r>
    </w:p>
    <w:p w:rsidR="003D04C8" w:rsidRPr="00FA0D04" w:rsidRDefault="003D04C8" w:rsidP="003D04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A0D04">
        <w:rPr>
          <w:rFonts w:ascii="Times New Roman" w:hAnsi="Times New Roman"/>
          <w:sz w:val="28"/>
          <w:szCs w:val="28"/>
        </w:rPr>
        <w:t>Плоскостная</w:t>
      </w:r>
      <w:proofErr w:type="gramEnd"/>
      <w:r w:rsidRPr="00FA0D04">
        <w:rPr>
          <w:rFonts w:ascii="Times New Roman" w:hAnsi="Times New Roman"/>
          <w:sz w:val="28"/>
          <w:szCs w:val="28"/>
        </w:rPr>
        <w:t>: на листе (столе, доске) располагаются предметные картинки.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 мысленно делят лист бумаги по вертикали пополам.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Ведущий: У меня загадана картинка. Задавайте вопросы.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Дети: Это справа (слева) от середины?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Затем дети делят лист по горизонтали: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A0D04">
        <w:rPr>
          <w:rFonts w:ascii="Times New Roman" w:hAnsi="Times New Roman"/>
          <w:sz w:val="28"/>
          <w:szCs w:val="28"/>
        </w:rPr>
        <w:t>- Это ближе 9дальше) от меня?</w:t>
      </w:r>
      <w:proofErr w:type="gramEnd"/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Это слева (справа) от телевизора?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Это в верхней половине? (нижней половине?)</w:t>
      </w:r>
    </w:p>
    <w:p w:rsidR="003D04C8" w:rsidRPr="00FA0D04" w:rsidRDefault="003D04C8" w:rsidP="003D04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0D04">
        <w:rPr>
          <w:rFonts w:ascii="Times New Roman" w:hAnsi="Times New Roman"/>
          <w:sz w:val="28"/>
          <w:szCs w:val="28"/>
        </w:rPr>
        <w:t>В средней группе используется большое количество картинок, игрушек, цифры, буквы.</w:t>
      </w:r>
    </w:p>
    <w:p w:rsidR="003D04C8" w:rsidRPr="00FA0D04" w:rsidRDefault="003D04C8" w:rsidP="003D04C8">
      <w:pPr>
        <w:pStyle w:val="a3"/>
        <w:tabs>
          <w:tab w:val="left" w:pos="993"/>
        </w:tabs>
        <w:spacing w:before="0" w:beforeAutospacing="0" w:after="0" w:afterAutospacing="0"/>
        <w:rPr>
          <w:bCs/>
          <w:i/>
          <w:color w:val="1D1D18"/>
          <w:sz w:val="28"/>
          <w:szCs w:val="28"/>
        </w:rPr>
      </w:pPr>
      <w:r w:rsidRPr="00FA0D04">
        <w:rPr>
          <w:bCs/>
          <w:i/>
          <w:color w:val="1D1D18"/>
          <w:sz w:val="28"/>
          <w:szCs w:val="28"/>
        </w:rPr>
        <w:t>Достигнутые образовательные результаты.</w:t>
      </w:r>
    </w:p>
    <w:p w:rsidR="003D04C8" w:rsidRPr="00FA0D04" w:rsidRDefault="003D04C8" w:rsidP="003D04C8">
      <w:pPr>
        <w:pStyle w:val="Default"/>
        <w:rPr>
          <w:sz w:val="28"/>
          <w:szCs w:val="28"/>
        </w:rPr>
      </w:pPr>
      <w:r w:rsidRPr="00FA0D04">
        <w:rPr>
          <w:sz w:val="28"/>
          <w:szCs w:val="28"/>
        </w:rPr>
        <w:t xml:space="preserve">- дети интересуются окружающими предметами и активно действуют с ними; эмоционально вовлекаются  в действия с игрушками и другими предметами, стремятся проявлять настойчивость в достижении результата своих действий; </w:t>
      </w:r>
    </w:p>
    <w:p w:rsidR="003D04C8" w:rsidRPr="00FA0D04" w:rsidRDefault="003D04C8" w:rsidP="003D04C8">
      <w:pPr>
        <w:pStyle w:val="Default"/>
        <w:rPr>
          <w:sz w:val="28"/>
          <w:szCs w:val="28"/>
        </w:rPr>
      </w:pPr>
      <w:r w:rsidRPr="00FA0D04">
        <w:rPr>
          <w:sz w:val="28"/>
          <w:szCs w:val="28"/>
        </w:rPr>
        <w:t>- используют специфические, культурно фик</w:t>
      </w:r>
      <w:r>
        <w:rPr>
          <w:sz w:val="28"/>
          <w:szCs w:val="28"/>
        </w:rPr>
        <w:t xml:space="preserve">сированные предметные действия </w:t>
      </w:r>
      <w:r w:rsidRPr="00FA0D04">
        <w:rPr>
          <w:sz w:val="28"/>
          <w:szCs w:val="28"/>
        </w:rPr>
        <w:t xml:space="preserve">- стремятся проявлять самостоятельность в игровом поведении; </w:t>
      </w:r>
    </w:p>
    <w:p w:rsidR="003D04C8" w:rsidRPr="00FA0D04" w:rsidRDefault="003D04C8" w:rsidP="003D04C8">
      <w:pPr>
        <w:pStyle w:val="Default"/>
        <w:rPr>
          <w:sz w:val="28"/>
          <w:szCs w:val="28"/>
        </w:rPr>
      </w:pPr>
      <w:r w:rsidRPr="00FA0D04">
        <w:rPr>
          <w:sz w:val="28"/>
          <w:szCs w:val="28"/>
        </w:rPr>
        <w:t xml:space="preserve">- овладевают активной речью, включенной в общение; обращаются ко мне с вопросами и просьбами, понимают речь взрослых; знают названия окружающих предметов и игрушек; </w:t>
      </w:r>
    </w:p>
    <w:p w:rsidR="003D04C8" w:rsidRPr="00FA0D04" w:rsidRDefault="003D04C8" w:rsidP="003D04C8">
      <w:pPr>
        <w:pStyle w:val="Default"/>
        <w:rPr>
          <w:sz w:val="28"/>
          <w:szCs w:val="28"/>
        </w:rPr>
      </w:pPr>
      <w:r w:rsidRPr="00FA0D04">
        <w:rPr>
          <w:sz w:val="28"/>
          <w:szCs w:val="28"/>
        </w:rPr>
        <w:t xml:space="preserve">- стремятся к общению </w:t>
      </w:r>
      <w:proofErr w:type="gramStart"/>
      <w:r w:rsidRPr="00FA0D04">
        <w:rPr>
          <w:sz w:val="28"/>
          <w:szCs w:val="28"/>
        </w:rPr>
        <w:t>со</w:t>
      </w:r>
      <w:proofErr w:type="gramEnd"/>
      <w:r w:rsidRPr="00FA0D04">
        <w:rPr>
          <w:sz w:val="28"/>
          <w:szCs w:val="28"/>
        </w:rPr>
        <w:t xml:space="preserve"> взрослыми; </w:t>
      </w:r>
    </w:p>
    <w:p w:rsidR="003D04C8" w:rsidRPr="00FA0D04" w:rsidRDefault="003D04C8" w:rsidP="003D04C8">
      <w:pPr>
        <w:pStyle w:val="Default"/>
        <w:rPr>
          <w:sz w:val="28"/>
          <w:szCs w:val="28"/>
        </w:rPr>
      </w:pPr>
      <w:r w:rsidRPr="00FA0D04">
        <w:rPr>
          <w:sz w:val="28"/>
          <w:szCs w:val="28"/>
        </w:rPr>
        <w:lastRenderedPageBreak/>
        <w:t>- проявляют интерес к сверстникам; наблюдает за их действиями</w:t>
      </w:r>
    </w:p>
    <w:p w:rsidR="003D04C8" w:rsidRDefault="003D04C8" w:rsidP="003D04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проявляю</w:t>
      </w:r>
      <w:r w:rsidRPr="00FA0D04">
        <w:rPr>
          <w:sz w:val="28"/>
          <w:szCs w:val="28"/>
        </w:rPr>
        <w:t>т интерес к стихам, песням и сказкам, рассматриванию картин</w:t>
      </w:r>
      <w:r>
        <w:rPr>
          <w:sz w:val="28"/>
          <w:szCs w:val="28"/>
        </w:rPr>
        <w:t>ок, стремя</w:t>
      </w:r>
      <w:r w:rsidRPr="00FA0D04">
        <w:rPr>
          <w:sz w:val="28"/>
          <w:szCs w:val="28"/>
        </w:rPr>
        <w:t>тся двигаться п</w:t>
      </w:r>
      <w:r>
        <w:rPr>
          <w:sz w:val="28"/>
          <w:szCs w:val="28"/>
        </w:rPr>
        <w:t>од музыку; эмоционально откликаю</w:t>
      </w:r>
      <w:r w:rsidRPr="00FA0D04">
        <w:rPr>
          <w:sz w:val="28"/>
          <w:szCs w:val="28"/>
        </w:rPr>
        <w:t xml:space="preserve">тся на различные произведения культуры и искусства; </w:t>
      </w:r>
    </w:p>
    <w:p w:rsidR="003D04C8" w:rsidRDefault="003D04C8" w:rsidP="003D04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обладаю</w:t>
      </w:r>
      <w:r w:rsidRPr="00FA0D04">
        <w:rPr>
          <w:sz w:val="28"/>
          <w:szCs w:val="28"/>
        </w:rPr>
        <w:t>т установкой положительного отношения к миру, к разным видам труда, другим людям и</w:t>
      </w:r>
      <w:r>
        <w:rPr>
          <w:sz w:val="28"/>
          <w:szCs w:val="28"/>
        </w:rPr>
        <w:t xml:space="preserve"> к себе</w:t>
      </w:r>
      <w:r w:rsidRPr="00FA0D04">
        <w:rPr>
          <w:sz w:val="28"/>
          <w:szCs w:val="28"/>
        </w:rPr>
        <w:t xml:space="preserve"> самому</w:t>
      </w:r>
    </w:p>
    <w:p w:rsidR="003D04C8" w:rsidRPr="00FA0D04" w:rsidRDefault="003D04C8" w:rsidP="003D04C8">
      <w:pPr>
        <w:pStyle w:val="Default"/>
        <w:rPr>
          <w:sz w:val="28"/>
          <w:szCs w:val="28"/>
        </w:rPr>
      </w:pPr>
    </w:p>
    <w:p w:rsidR="003D04C8" w:rsidRPr="00FA0D04" w:rsidRDefault="003D04C8" w:rsidP="003D04C8">
      <w:pPr>
        <w:pStyle w:val="a3"/>
        <w:tabs>
          <w:tab w:val="left" w:pos="-142"/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  <w:r w:rsidRPr="00FA0D04">
        <w:rPr>
          <w:bCs/>
          <w:color w:val="1D1D18"/>
          <w:sz w:val="28"/>
          <w:szCs w:val="28"/>
        </w:rPr>
        <w:t>4. Список использованных информационных источников</w:t>
      </w:r>
    </w:p>
    <w:p w:rsidR="003D04C8" w:rsidRPr="00FA0D04" w:rsidRDefault="003D04C8" w:rsidP="003D04C8">
      <w:pPr>
        <w:pStyle w:val="a3"/>
        <w:tabs>
          <w:tab w:val="left" w:pos="-142"/>
          <w:tab w:val="left" w:pos="993"/>
        </w:tabs>
        <w:spacing w:before="0" w:beforeAutospacing="0" w:after="0" w:afterAutospacing="0"/>
        <w:ind w:left="284"/>
        <w:rPr>
          <w:bCs/>
          <w:color w:val="1D1D18"/>
          <w:sz w:val="28"/>
          <w:szCs w:val="28"/>
        </w:rPr>
      </w:pPr>
      <w:r w:rsidRPr="00FA0D04">
        <w:rPr>
          <w:bCs/>
          <w:color w:val="1D1D18"/>
          <w:sz w:val="28"/>
          <w:szCs w:val="28"/>
        </w:rPr>
        <w:t xml:space="preserve"> (включая </w:t>
      </w:r>
      <w:proofErr w:type="gramStart"/>
      <w:r w:rsidRPr="00FA0D04">
        <w:rPr>
          <w:bCs/>
          <w:color w:val="1D1D18"/>
          <w:sz w:val="28"/>
          <w:szCs w:val="28"/>
        </w:rPr>
        <w:t>Интернет-источники</w:t>
      </w:r>
      <w:proofErr w:type="gramEnd"/>
      <w:r w:rsidRPr="00FA0D04">
        <w:rPr>
          <w:bCs/>
          <w:color w:val="1D1D18"/>
          <w:sz w:val="28"/>
          <w:szCs w:val="28"/>
        </w:rPr>
        <w:t>).</w:t>
      </w:r>
    </w:p>
    <w:p w:rsidR="003D04C8" w:rsidRPr="00FA0D04" w:rsidRDefault="003D04C8" w:rsidP="003D04C8">
      <w:pPr>
        <w:pStyle w:val="Default"/>
        <w:rPr>
          <w:sz w:val="28"/>
          <w:szCs w:val="28"/>
        </w:rPr>
      </w:pPr>
    </w:p>
    <w:p w:rsidR="003D04C8" w:rsidRPr="00443DAD" w:rsidRDefault="003D04C8" w:rsidP="003D04C8">
      <w:pPr>
        <w:pStyle w:val="Default"/>
        <w:rPr>
          <w:sz w:val="22"/>
          <w:szCs w:val="22"/>
        </w:rPr>
      </w:pPr>
      <w:r w:rsidRPr="00443DAD">
        <w:rPr>
          <w:sz w:val="22"/>
          <w:szCs w:val="22"/>
        </w:rPr>
        <w:t xml:space="preserve"> 1)</w:t>
      </w:r>
      <w:r w:rsidRPr="00443DAD">
        <w:rPr>
          <w:bCs/>
          <w:sz w:val="22"/>
          <w:szCs w:val="22"/>
        </w:rPr>
        <w:t xml:space="preserve">Модуль 2. </w:t>
      </w:r>
    </w:p>
    <w:p w:rsidR="003D04C8" w:rsidRPr="00443DAD" w:rsidRDefault="003D04C8" w:rsidP="003D04C8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2"/>
          <w:szCs w:val="22"/>
        </w:rPr>
      </w:pPr>
      <w:r w:rsidRPr="00443DAD">
        <w:rPr>
          <w:bCs/>
          <w:sz w:val="22"/>
          <w:szCs w:val="22"/>
        </w:rPr>
        <w:t>«ПЛАНИРОВАНИЕ ОБРАЗОВАТЕЛЬНЫХ РЕЗУЛЬТАТОВ»</w:t>
      </w:r>
    </w:p>
    <w:p w:rsidR="003D04C8" w:rsidRPr="00FA0D04" w:rsidRDefault="003D04C8" w:rsidP="003D04C8">
      <w:pPr>
        <w:pStyle w:val="Default"/>
        <w:rPr>
          <w:bCs/>
          <w:color w:val="auto"/>
          <w:sz w:val="28"/>
          <w:szCs w:val="28"/>
        </w:rPr>
      </w:pPr>
      <w:r w:rsidRPr="00443DAD">
        <w:rPr>
          <w:bCs/>
          <w:color w:val="auto"/>
          <w:sz w:val="22"/>
          <w:szCs w:val="22"/>
        </w:rPr>
        <w:t xml:space="preserve">2)Модуль 3. </w:t>
      </w:r>
    </w:p>
    <w:p w:rsidR="003D04C8" w:rsidRPr="00443DAD" w:rsidRDefault="003D04C8" w:rsidP="003D04C8">
      <w:pPr>
        <w:pStyle w:val="Default"/>
        <w:rPr>
          <w:color w:val="auto"/>
          <w:sz w:val="22"/>
          <w:szCs w:val="22"/>
        </w:rPr>
      </w:pPr>
      <w:r w:rsidRPr="00443DAD">
        <w:rPr>
          <w:bCs/>
          <w:color w:val="auto"/>
          <w:sz w:val="22"/>
          <w:szCs w:val="22"/>
        </w:rPr>
        <w:t xml:space="preserve"> «СОВРЕМЕННЫЕ ПЕДАГОГИЧЕСКИЕ ТЕХНОЛОГИИ </w:t>
      </w:r>
    </w:p>
    <w:p w:rsidR="003D04C8" w:rsidRPr="00443DAD" w:rsidRDefault="003D04C8" w:rsidP="003D04C8">
      <w:pPr>
        <w:pStyle w:val="a3"/>
        <w:tabs>
          <w:tab w:val="left" w:pos="993"/>
        </w:tabs>
        <w:spacing w:before="0" w:beforeAutospacing="0" w:after="0" w:afterAutospacing="0"/>
        <w:rPr>
          <w:bCs/>
          <w:sz w:val="22"/>
          <w:szCs w:val="22"/>
        </w:rPr>
      </w:pPr>
      <w:r w:rsidRPr="00443DAD">
        <w:rPr>
          <w:bCs/>
          <w:sz w:val="22"/>
          <w:szCs w:val="22"/>
        </w:rPr>
        <w:t xml:space="preserve"> В ДОШКОЛЬНОМ ОБРАЗОВАНИИ»</w:t>
      </w:r>
    </w:p>
    <w:p w:rsidR="003D04C8" w:rsidRPr="00FA0D04" w:rsidRDefault="003D04C8" w:rsidP="003D04C8">
      <w:pPr>
        <w:pStyle w:val="a3"/>
        <w:tabs>
          <w:tab w:val="left" w:pos="993"/>
        </w:tabs>
        <w:spacing w:before="0" w:beforeAutospacing="0" w:after="0" w:afterAutospacing="0"/>
        <w:rPr>
          <w:sz w:val="28"/>
          <w:szCs w:val="28"/>
        </w:rPr>
      </w:pPr>
      <w:r w:rsidRPr="00FA0D04">
        <w:rPr>
          <w:sz w:val="28"/>
          <w:szCs w:val="28"/>
        </w:rPr>
        <w:t>3)</w:t>
      </w:r>
      <w:proofErr w:type="gramStart"/>
      <w:r w:rsidRPr="00FA0D04">
        <w:rPr>
          <w:sz w:val="28"/>
          <w:szCs w:val="28"/>
        </w:rPr>
        <w:t>Соц</w:t>
      </w:r>
      <w:proofErr w:type="gramEnd"/>
      <w:r w:rsidRPr="00FA0D04">
        <w:rPr>
          <w:sz w:val="28"/>
          <w:szCs w:val="28"/>
        </w:rPr>
        <w:fldChar w:fldCharType="begin"/>
      </w:r>
      <w:r w:rsidRPr="00FA0D04">
        <w:rPr>
          <w:sz w:val="28"/>
          <w:szCs w:val="28"/>
        </w:rPr>
        <w:instrText xml:space="preserve"> HYPERLINK "http://nsportal.ru/" \o "На главную" </w:instrText>
      </w:r>
      <w:r w:rsidRPr="00FA0D04">
        <w:rPr>
          <w:sz w:val="28"/>
          <w:szCs w:val="28"/>
        </w:rPr>
        <w:fldChar w:fldCharType="separate"/>
      </w:r>
      <w:r w:rsidRPr="00FA0D04">
        <w:rPr>
          <w:sz w:val="28"/>
          <w:szCs w:val="28"/>
          <w:u w:val="single"/>
        </w:rPr>
        <w:t>иальная сеть работников</w:t>
      </w:r>
      <w:r w:rsidRPr="00FA0D04">
        <w:rPr>
          <w:sz w:val="28"/>
          <w:szCs w:val="28"/>
          <w:u w:val="single"/>
        </w:rPr>
        <w:br/>
        <w:t>образования nsportal.ru</w:t>
      </w:r>
      <w:r w:rsidRPr="00FA0D04">
        <w:rPr>
          <w:sz w:val="28"/>
          <w:szCs w:val="28"/>
        </w:rPr>
        <w:fldChar w:fldCharType="end"/>
      </w:r>
      <w:r w:rsidRPr="00FA0D04">
        <w:rPr>
          <w:sz w:val="28"/>
          <w:szCs w:val="28"/>
        </w:rPr>
        <w:t xml:space="preserve"> «ТРИЗ в детском саду» (Бирюкова Е.И.)</w:t>
      </w:r>
    </w:p>
    <w:p w:rsidR="003D04C8" w:rsidRPr="00FA0D04" w:rsidRDefault="003D04C8" w:rsidP="003D04C8">
      <w:pPr>
        <w:pStyle w:val="a3"/>
        <w:tabs>
          <w:tab w:val="left" w:pos="993"/>
        </w:tabs>
        <w:spacing w:before="0" w:beforeAutospacing="0" w:after="0" w:afterAutospacing="0"/>
        <w:rPr>
          <w:bCs/>
          <w:sz w:val="28"/>
          <w:szCs w:val="28"/>
        </w:rPr>
      </w:pPr>
      <w:r w:rsidRPr="00FA0D04">
        <w:rPr>
          <w:sz w:val="28"/>
          <w:szCs w:val="28"/>
        </w:rPr>
        <w:t xml:space="preserve"> </w:t>
      </w:r>
      <w:r w:rsidRPr="00FA0D04">
        <w:rPr>
          <w:bCs/>
          <w:kern w:val="36"/>
          <w:sz w:val="28"/>
          <w:szCs w:val="28"/>
        </w:rPr>
        <w:t>4)</w:t>
      </w:r>
      <w:proofErr w:type="gramStart"/>
      <w:r w:rsidRPr="00FA0D04">
        <w:rPr>
          <w:bCs/>
          <w:kern w:val="36"/>
          <w:sz w:val="28"/>
          <w:szCs w:val="28"/>
        </w:rPr>
        <w:t>Со</w:t>
      </w:r>
      <w:hyperlink r:id="rId6" w:tooltip="На главную" w:history="1">
        <w:r w:rsidRPr="00FA0D04">
          <w:rPr>
            <w:rFonts w:eastAsia="Calibri"/>
            <w:sz w:val="28"/>
            <w:szCs w:val="28"/>
            <w:u w:val="single"/>
            <w:lang w:eastAsia="en-US"/>
          </w:rPr>
          <w:t>циальная</w:t>
        </w:r>
        <w:proofErr w:type="gramEnd"/>
        <w:r w:rsidRPr="00FA0D04">
          <w:rPr>
            <w:rFonts w:eastAsia="Calibri"/>
            <w:sz w:val="28"/>
            <w:szCs w:val="28"/>
            <w:u w:val="single"/>
            <w:lang w:eastAsia="en-US"/>
          </w:rPr>
          <w:t xml:space="preserve"> сеть работников</w:t>
        </w:r>
        <w:r w:rsidRPr="00FA0D04">
          <w:rPr>
            <w:rFonts w:eastAsia="Calibri"/>
            <w:sz w:val="28"/>
            <w:szCs w:val="28"/>
            <w:u w:val="single"/>
            <w:lang w:eastAsia="en-US"/>
          </w:rPr>
          <w:br/>
          <w:t xml:space="preserve"> образования nsportal.ru</w:t>
        </w:r>
      </w:hyperlink>
      <w:r w:rsidRPr="00FA0D04">
        <w:rPr>
          <w:bCs/>
          <w:kern w:val="36"/>
          <w:sz w:val="28"/>
          <w:szCs w:val="28"/>
        </w:rPr>
        <w:t xml:space="preserve"> </w:t>
      </w:r>
      <w:r w:rsidRPr="00FA0D04">
        <w:rPr>
          <w:sz w:val="28"/>
          <w:szCs w:val="28"/>
        </w:rPr>
        <w:t>«</w:t>
      </w:r>
      <w:r w:rsidRPr="00FA0D04">
        <w:rPr>
          <w:bCs/>
          <w:kern w:val="36"/>
          <w:sz w:val="28"/>
          <w:szCs w:val="28"/>
        </w:rPr>
        <w:t xml:space="preserve"> ТРИЗ - игры для дошкольников» (</w:t>
      </w:r>
      <w:r w:rsidRPr="00FA0D04">
        <w:rPr>
          <w:sz w:val="28"/>
          <w:szCs w:val="28"/>
          <w:u w:val="single"/>
        </w:rPr>
        <w:t>Черепанова Е.Н.</w:t>
      </w:r>
      <w:r w:rsidRPr="00FA0D04">
        <w:rPr>
          <w:sz w:val="28"/>
          <w:szCs w:val="28"/>
        </w:rPr>
        <w:t>)</w:t>
      </w:r>
    </w:p>
    <w:p w:rsidR="003D04C8" w:rsidRPr="00FA0D04" w:rsidRDefault="003D04C8" w:rsidP="003D04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C8" w:rsidRPr="00FA0D04" w:rsidRDefault="003D04C8" w:rsidP="003D04C8">
      <w:pPr>
        <w:tabs>
          <w:tab w:val="left" w:pos="0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3D04C8" w:rsidRPr="0053247F" w:rsidRDefault="003D04C8" w:rsidP="003D04C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1D1D18"/>
        </w:rPr>
      </w:pPr>
    </w:p>
    <w:p w:rsidR="003D04C8" w:rsidRPr="0053247F" w:rsidRDefault="003D04C8" w:rsidP="003D04C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1D1D18"/>
        </w:rPr>
      </w:pPr>
    </w:p>
    <w:p w:rsidR="003D04C8" w:rsidRDefault="003D04C8" w:rsidP="003D04C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1D1D18"/>
          <w:sz w:val="28"/>
          <w:szCs w:val="28"/>
        </w:rPr>
      </w:pPr>
    </w:p>
    <w:p w:rsidR="003D04C8" w:rsidRDefault="003D04C8" w:rsidP="003D04C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1D1D18"/>
          <w:sz w:val="28"/>
          <w:szCs w:val="28"/>
        </w:rPr>
      </w:pPr>
    </w:p>
    <w:p w:rsidR="003D04C8" w:rsidRDefault="003D04C8" w:rsidP="003D04C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1D1D18"/>
          <w:sz w:val="28"/>
          <w:szCs w:val="28"/>
        </w:rPr>
      </w:pPr>
    </w:p>
    <w:p w:rsidR="003D04C8" w:rsidRDefault="003D04C8" w:rsidP="003D04C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1D1D18"/>
          <w:sz w:val="28"/>
          <w:szCs w:val="28"/>
        </w:rPr>
      </w:pPr>
    </w:p>
    <w:p w:rsidR="003D04C8" w:rsidRDefault="003D04C8" w:rsidP="003D04C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1D1D18"/>
          <w:sz w:val="28"/>
          <w:szCs w:val="28"/>
        </w:rPr>
      </w:pPr>
    </w:p>
    <w:p w:rsidR="003D04C8" w:rsidRDefault="003D04C8" w:rsidP="003D04C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1D1D18"/>
          <w:sz w:val="28"/>
          <w:szCs w:val="28"/>
        </w:rPr>
      </w:pPr>
    </w:p>
    <w:p w:rsidR="003D04C8" w:rsidRDefault="003D04C8" w:rsidP="003D04C8"/>
    <w:p w:rsidR="00AB6E6D" w:rsidRDefault="00AB6E6D"/>
    <w:sectPr w:rsidR="00AB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C77"/>
    <w:multiLevelType w:val="multilevel"/>
    <w:tmpl w:val="75D2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C7881"/>
    <w:multiLevelType w:val="multilevel"/>
    <w:tmpl w:val="8910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012FB"/>
    <w:multiLevelType w:val="multilevel"/>
    <w:tmpl w:val="D4787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09"/>
    <w:rsid w:val="003D04C8"/>
    <w:rsid w:val="00525469"/>
    <w:rsid w:val="00623449"/>
    <w:rsid w:val="00AB6E6D"/>
    <w:rsid w:val="00B37009"/>
    <w:rsid w:val="00E3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3D0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locked/>
    <w:rsid w:val="003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0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3D0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locked/>
    <w:rsid w:val="003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0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2014-12-14T09:10:00Z</dcterms:created>
  <dcterms:modified xsi:type="dcterms:W3CDTF">2015-01-11T13:05:00Z</dcterms:modified>
</cp:coreProperties>
</file>