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9" w:rsidRDefault="00813529" w:rsidP="005C5D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DF9"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AA7A74">
        <w:rPr>
          <w:rFonts w:ascii="Times New Roman" w:hAnsi="Times New Roman" w:cs="Times New Roman"/>
          <w:b/>
          <w:sz w:val="36"/>
          <w:szCs w:val="36"/>
        </w:rPr>
        <w:t xml:space="preserve"> - тренинг</w:t>
      </w:r>
    </w:p>
    <w:p w:rsidR="00813529" w:rsidRPr="005C5DF9" w:rsidRDefault="00813529" w:rsidP="005C5D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DF9">
        <w:rPr>
          <w:rFonts w:ascii="Times New Roman" w:hAnsi="Times New Roman" w:cs="Times New Roman"/>
          <w:b/>
          <w:sz w:val="36"/>
          <w:szCs w:val="36"/>
        </w:rPr>
        <w:t>«</w:t>
      </w:r>
      <w:r w:rsidR="00AA7A74">
        <w:rPr>
          <w:rFonts w:ascii="Times New Roman" w:hAnsi="Times New Roman" w:cs="Times New Roman"/>
          <w:b/>
          <w:sz w:val="36"/>
          <w:szCs w:val="36"/>
        </w:rPr>
        <w:t>Культура речи педагога ДОУ (говорим правильно)</w:t>
      </w:r>
      <w:r w:rsidRPr="005C5DF9">
        <w:rPr>
          <w:rFonts w:ascii="Times New Roman" w:hAnsi="Times New Roman" w:cs="Times New Roman"/>
          <w:b/>
          <w:sz w:val="36"/>
          <w:szCs w:val="36"/>
        </w:rPr>
        <w:t>»</w:t>
      </w:r>
    </w:p>
    <w:p w:rsidR="0000615E" w:rsidRPr="0000615E" w:rsidRDefault="005C5DF9" w:rsidP="00006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4B9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="0000615E" w:rsidRPr="0000615E">
        <w:rPr>
          <w:rFonts w:ascii="Times New Roman" w:hAnsi="Times New Roman" w:cs="Times New Roman"/>
          <w:sz w:val="28"/>
          <w:szCs w:val="28"/>
        </w:rPr>
        <w:t>Культурой речи называют ее правильность, т. е. соответствие нормам орфоэпии, грамматики, лексики, стилистики, правописания, установленным традицией для литературного языка.</w:t>
      </w:r>
    </w:p>
    <w:p w:rsidR="007C4380" w:rsidRPr="0000615E" w:rsidRDefault="007C4380" w:rsidP="00006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Пожалуй, перед каждым педагогом в той или иной ситуации возникают сомнения: как сказать правильно, избежать ошибки в словосочетании, произношении, как точнее выразить мысль? Такие вопросы чаще всего появляются при письменном изложении выступления на педсовете, педагогических чтениях</w:t>
      </w:r>
      <w:r w:rsidR="005C5DF9">
        <w:rPr>
          <w:rFonts w:ascii="Times New Roman" w:hAnsi="Times New Roman" w:cs="Times New Roman"/>
          <w:sz w:val="28"/>
          <w:szCs w:val="28"/>
        </w:rPr>
        <w:t xml:space="preserve"> и др. В этом случае мы  проявляем</w:t>
      </w:r>
      <w:r w:rsidRPr="0000615E">
        <w:rPr>
          <w:rFonts w:ascii="Times New Roman" w:hAnsi="Times New Roman" w:cs="Times New Roman"/>
          <w:sz w:val="28"/>
          <w:szCs w:val="28"/>
        </w:rPr>
        <w:t xml:space="preserve"> довольно высокую взыскательность к слову. Почему?</w:t>
      </w:r>
    </w:p>
    <w:p w:rsidR="007C4380" w:rsidRPr="0000615E" w:rsidRDefault="007C4380" w:rsidP="00006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Когда мы письменно оформляем свою мысль, то хотим, чтобы она звучала аргументировано, доходчиво и потому заранее сознательно подыскиваем нужные слова, обдумываем построение фразы, порядок слов и т. д. В общем, работаем над точным выражением мысли.</w:t>
      </w:r>
    </w:p>
    <w:p w:rsidR="007C4380" w:rsidRDefault="007C4380" w:rsidP="000061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Что касается устной речи в быту, в разговоре с коллегами, воспитанниками и их родителями, то подобная работа над словом почти исключена. Ведь разговорная речь должна литься свободно, плавно, без неоправданных логических пауз. Нужные и точные слова должны сами собой всплывать из тайников нашей памяти и выстраиваться в правильные фразы. Именно в разговоре с окружающими наиболее ярко проявляется и речевая культура, и</w:t>
      </w:r>
      <w:r w:rsidR="005C5DF9">
        <w:rPr>
          <w:rFonts w:ascii="Times New Roman" w:hAnsi="Times New Roman" w:cs="Times New Roman"/>
          <w:sz w:val="28"/>
          <w:szCs w:val="28"/>
        </w:rPr>
        <w:t>ли</w:t>
      </w:r>
      <w:r w:rsidRPr="0000615E">
        <w:rPr>
          <w:rFonts w:ascii="Times New Roman" w:hAnsi="Times New Roman" w:cs="Times New Roman"/>
          <w:sz w:val="28"/>
          <w:szCs w:val="28"/>
        </w:rPr>
        <w:t xml:space="preserve"> ее дефицит.</w:t>
      </w:r>
    </w:p>
    <w:p w:rsidR="005C5DF9" w:rsidRPr="0000615E" w:rsidRDefault="005C5DF9" w:rsidP="005C5D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5DF9">
        <w:rPr>
          <w:rFonts w:ascii="Times New Roman" w:hAnsi="Times New Roman" w:cs="Times New Roman"/>
          <w:sz w:val="28"/>
          <w:szCs w:val="28"/>
        </w:rPr>
        <w:t xml:space="preserve">Ошибки в речи: </w:t>
      </w:r>
      <w:proofErr w:type="spellStart"/>
      <w:r w:rsidRPr="005C5DF9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5C5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DF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C5DF9">
        <w:rPr>
          <w:rFonts w:ascii="Times New Roman" w:hAnsi="Times New Roman" w:cs="Times New Roman"/>
          <w:sz w:val="28"/>
          <w:szCs w:val="28"/>
        </w:rPr>
        <w:t xml:space="preserve"> класть, свекла вместо свёкла, придумай слово вместо назови и припомни,</w:t>
      </w:r>
      <w:r>
        <w:rPr>
          <w:rFonts w:ascii="Times New Roman" w:hAnsi="Times New Roman" w:cs="Times New Roman"/>
          <w:sz w:val="28"/>
          <w:szCs w:val="28"/>
        </w:rPr>
        <w:t xml:space="preserve"> позвоним вместо позвоним и др.</w:t>
      </w:r>
    </w:p>
    <w:p w:rsidR="007C4380" w:rsidRPr="0000615E" w:rsidRDefault="007C4380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Часто можно слышать: «Я кушаю». При этом человек и не подозревает, что слово «кушать» употребляется в современном литературном языке с определенными ограничениями: «кушать» говорят, приглашая к еде, предлагая еду или обращаясь к кому-либо с вопросом о еде. Например: «Садитесь, пожалуйста, кушать», «Кушайте на здоровье». По отношению к детям тоже обычно говорят «кушать» и в данном случае это уместно, так как употребленное слово выражает ласку, внимание. Но о себе всегда нужно говорить: «Я ем».</w:t>
      </w:r>
    </w:p>
    <w:p w:rsidR="007C4380" w:rsidRPr="0000615E" w:rsidRDefault="007C4380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Нередко педагог, давая поручение ребенку, говорит: «Пойди, пожалуйста, к Вере Петровне и скажи ей, что я велела дать книжку». Правильно ли это? Ведь говорить Вере Петровне «велела» невежливо; велеть — значит приказывать. Важно, чтобы ребенок правильно понял это поручение и правильно обратился с просьбой, т. е. передал не приказ, а просьбу в вежливой форме, значит, и сформулировать поручение следует примерно так: «Скажи, пожалуйста, Вере Петровне, что я ее прошу...»</w:t>
      </w:r>
    </w:p>
    <w:p w:rsidR="007C4380" w:rsidRPr="0000615E" w:rsidRDefault="007C4380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lastRenderedPageBreak/>
        <w:t>Не принято, например, говорить о ком-либо из присутствующих в третьем лице: «Мы все пришли к единому мнению, а она считает, что...» Вместо «она» следует называть человека по имени и отчеству.</w:t>
      </w:r>
    </w:p>
    <w:p w:rsidR="007C4380" w:rsidRPr="0000615E" w:rsidRDefault="007C4380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15E">
        <w:rPr>
          <w:rFonts w:ascii="Times New Roman" w:hAnsi="Times New Roman" w:cs="Times New Roman"/>
          <w:sz w:val="28"/>
          <w:szCs w:val="28"/>
        </w:rPr>
        <w:t>Можно слышать, как говорят: «Мы наметили провести педсовет в октябре месяце». Но это неправильно: слово «месяц» лишнее, так как словосочетание «в октябре» уже содержит понятие месяца.</w:t>
      </w:r>
    </w:p>
    <w:p w:rsidR="00813529" w:rsidRPr="00AF0837" w:rsidRDefault="00813529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От культуры речи воспитателя зависит культура речи детей. </w:t>
      </w:r>
    </w:p>
    <w:p w:rsidR="00813529" w:rsidRPr="00AF0837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  </w:t>
      </w:r>
      <w:r w:rsidR="005C5DF9" w:rsidRPr="005C5DF9">
        <w:rPr>
          <w:rFonts w:ascii="Times New Roman" w:hAnsi="Times New Roman" w:cs="Times New Roman"/>
          <w:b/>
          <w:sz w:val="28"/>
          <w:szCs w:val="28"/>
        </w:rPr>
        <w:t>3 слайд</w:t>
      </w:r>
      <w:r w:rsidRPr="00AF0837">
        <w:rPr>
          <w:rFonts w:ascii="Times New Roman" w:hAnsi="Times New Roman" w:cs="Times New Roman"/>
          <w:sz w:val="28"/>
          <w:szCs w:val="28"/>
        </w:rPr>
        <w:t xml:space="preserve">        Речь воспитателя, который находится постоянно в поле зрения малышей, в общении с ними, является для детей основным образцом родного языка, культурной речи, поэтому она должна быть не только правильной, с ясным и отчетливым произнесением всех звуков родного языка, </w:t>
      </w:r>
      <w:proofErr w:type="gramStart"/>
      <w:r w:rsidRPr="00AF083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F0837">
        <w:rPr>
          <w:rFonts w:ascii="Times New Roman" w:hAnsi="Times New Roman" w:cs="Times New Roman"/>
          <w:sz w:val="28"/>
          <w:szCs w:val="28"/>
        </w:rPr>
        <w:t xml:space="preserve">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813529" w:rsidRPr="00AF0837" w:rsidRDefault="00813529" w:rsidP="00D03E2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F0837">
        <w:rPr>
          <w:rFonts w:ascii="Times New Roman" w:hAnsi="Times New Roman" w:cs="Times New Roman"/>
          <w:sz w:val="28"/>
          <w:szCs w:val="28"/>
        </w:rPr>
        <w:t>Педагог должен придерживаться литературных норм произношения, устранять в своей речи различные акценты, влияние местных говоров, правильно ставить ударение в словах (порт - порты, торт - торты, крем - кремы, инженер - инженеры).</w:t>
      </w:r>
      <w:proofErr w:type="gramEnd"/>
    </w:p>
    <w:p w:rsidR="00813529" w:rsidRPr="00AF0837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>Орфоэпические нормы.</w:t>
      </w:r>
    </w:p>
    <w:p w:rsidR="00956A7C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          Сложность усвоения правильного литературного произношения заключается в том, что произношение не всегда совпадает с правописанием.</w:t>
      </w:r>
    </w:p>
    <w:p w:rsidR="00813529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          Рассмотрим некоторые правила литературного произношения слов.</w:t>
      </w:r>
    </w:p>
    <w:p w:rsidR="00AF0837" w:rsidRPr="0031742F" w:rsidRDefault="00956A7C" w:rsidP="00956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6A7C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F0837" w:rsidRPr="003174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 повседневной  речи  людей часто встречаются ошибки, возникающие под воздействием народных говоров.  Влияние диалектов  объясняет различного рода ошибки в произношении, связанные с </w:t>
      </w:r>
      <w:bookmarkStart w:id="0" w:name="OLE_LINK2"/>
      <w:bookmarkStart w:id="1" w:name="OLE_LINK3"/>
      <w:r w:rsidR="00AF0837" w:rsidRPr="0031742F">
        <w:rPr>
          <w:rFonts w:ascii="Times New Roman" w:hAnsi="Times New Roman" w:cs="Times New Roman"/>
          <w:sz w:val="28"/>
          <w:szCs w:val="28"/>
        </w:rPr>
        <w:t>заменой или вставкой звуков: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37" w:rsidRPr="0031742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F0837" w:rsidRPr="0031742F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="00AF0837" w:rsidRPr="0031742F">
        <w:rPr>
          <w:rFonts w:ascii="Times New Roman" w:hAnsi="Times New Roman" w:cs="Times New Roman"/>
          <w:sz w:val="28"/>
          <w:szCs w:val="28"/>
        </w:rPr>
        <w:t>л]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идор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 – коридор, 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лабо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>[л]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атория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 – лаборатория,[л]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егулярный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 — регулярный, 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>[н]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 – трамвай, ко[н]форт – комфорт, 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 xml:space="preserve">[н]ба – бомба, ради[в]о – радио, </w:t>
      </w:r>
      <w:proofErr w:type="spellStart"/>
      <w:r w:rsidR="00AF0837" w:rsidRPr="0031742F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AF0837" w:rsidRPr="0031742F">
        <w:rPr>
          <w:rFonts w:ascii="Times New Roman" w:hAnsi="Times New Roman" w:cs="Times New Roman"/>
          <w:sz w:val="28"/>
          <w:szCs w:val="28"/>
        </w:rPr>
        <w:t>[в]о – какао, [в]умный – умный, [в]острый – острый.</w:t>
      </w:r>
    </w:p>
    <w:bookmarkEnd w:id="0"/>
    <w:bookmarkEnd w:id="1"/>
    <w:p w:rsidR="00AF0837" w:rsidRPr="0031742F" w:rsidRDefault="00AF0837" w:rsidP="00AF0837">
      <w:pPr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   В просторечии получило распространение южнорусское </w:t>
      </w:r>
      <w:bookmarkStart w:id="2" w:name="OLE_LINK4"/>
      <w:r w:rsidRPr="0031742F">
        <w:rPr>
          <w:rFonts w:ascii="Times New Roman" w:hAnsi="Times New Roman" w:cs="Times New Roman"/>
          <w:sz w:val="28"/>
          <w:szCs w:val="28"/>
        </w:rPr>
        <w:t>произношение ударного гласного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r w:rsidRPr="0031742F">
        <w:rPr>
          <w:rFonts w:ascii="Times New Roman" w:hAnsi="Times New Roman" w:cs="Times New Roman"/>
          <w:sz w:val="28"/>
          <w:szCs w:val="28"/>
        </w:rPr>
        <w:t xml:space="preserve">[о] вместо [а] в глагольных формах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>о]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чено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перепл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[о]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[о]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, од[о]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лживать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присв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[о]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ивать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. Надо говорить правильно:  заплачено, переплатим, платим, одалживать, присваивать.</w:t>
      </w:r>
      <w:bookmarkEnd w:id="2"/>
    </w:p>
    <w:p w:rsidR="00AF0837" w:rsidRPr="0031742F" w:rsidRDefault="00AF0837" w:rsidP="00AF0837">
      <w:pPr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lastRenderedPageBreak/>
        <w:t xml:space="preserve">     Одновременно наблюдается и обратное : </w:t>
      </w:r>
      <w:bookmarkStart w:id="3" w:name="OLE_LINK5"/>
      <w:bookmarkStart w:id="4" w:name="OLE_LINK6"/>
      <w:r w:rsidRPr="0031742F">
        <w:rPr>
          <w:rFonts w:ascii="Times New Roman" w:hAnsi="Times New Roman" w:cs="Times New Roman"/>
          <w:sz w:val="28"/>
          <w:szCs w:val="28"/>
        </w:rPr>
        <w:t>ударный гласный [а] произносится  вместо [о]: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A7C">
        <w:rPr>
          <w:rFonts w:ascii="Times New Roman" w:hAnsi="Times New Roman" w:cs="Times New Roman"/>
          <w:sz w:val="28"/>
          <w:szCs w:val="28"/>
        </w:rPr>
        <w:t>отс</w:t>
      </w:r>
      <w:proofErr w:type="gramStart"/>
      <w:r w:rsidR="00956A7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56A7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56A7C">
        <w:rPr>
          <w:rFonts w:ascii="Times New Roman" w:hAnsi="Times New Roman" w:cs="Times New Roman"/>
          <w:sz w:val="28"/>
          <w:szCs w:val="28"/>
        </w:rPr>
        <w:t>а]</w:t>
      </w:r>
      <w:proofErr w:type="spellStart"/>
      <w:r w:rsidR="00956A7C">
        <w:rPr>
          <w:rFonts w:ascii="Times New Roman" w:hAnsi="Times New Roman" w:cs="Times New Roman"/>
          <w:sz w:val="28"/>
          <w:szCs w:val="28"/>
        </w:rPr>
        <w:t>чивать</w:t>
      </w:r>
      <w:proofErr w:type="spellEnd"/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r w:rsidRPr="0031742F">
        <w:rPr>
          <w:rFonts w:ascii="Times New Roman" w:hAnsi="Times New Roman" w:cs="Times New Roman"/>
          <w:sz w:val="28"/>
          <w:szCs w:val="28"/>
        </w:rPr>
        <w:t xml:space="preserve">(отсрочивать),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приур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[а]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чивать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(приурочивать),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подыт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[а]живать (подытоживать),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уполном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[а]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чивать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(уполномочивать).</w:t>
      </w:r>
      <w:bookmarkEnd w:id="3"/>
      <w:bookmarkEnd w:id="4"/>
    </w:p>
    <w:p w:rsidR="00AF0837" w:rsidRPr="0031742F" w:rsidRDefault="00AF0837" w:rsidP="00AF0837">
      <w:pPr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     Многочисленные отклонения от литературной нормы в современном русском языке происходят под влиянием просторечия.  Основной причиной возникновения этих отклонений является недостаточное знание норм литературного языка и владение русским языком. Часто в речи на разных уровнях можно услышать слова, произнесённые с ошибками, в основе которых  </w:t>
      </w:r>
      <w:bookmarkStart w:id="5" w:name="OLE_LINK7"/>
      <w:bookmarkStart w:id="6" w:name="OLE_LINK8"/>
      <w:r w:rsidRPr="0031742F">
        <w:rPr>
          <w:rFonts w:ascii="Times New Roman" w:hAnsi="Times New Roman" w:cs="Times New Roman"/>
          <w:sz w:val="28"/>
          <w:szCs w:val="28"/>
        </w:rPr>
        <w:t>вставка в состав слова лишних звуков : буд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у[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>ю]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заклейм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[л]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ённый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интриган[т],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инци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[н]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дент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преце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[н]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дент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конста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[н]тировать,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компроме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[н]тировать, компе[н]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тентный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юрис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[т]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консульт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, я[в]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Правильно: будущий,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r w:rsidRPr="0031742F">
        <w:rPr>
          <w:rFonts w:ascii="Times New Roman" w:hAnsi="Times New Roman" w:cs="Times New Roman"/>
          <w:sz w:val="28"/>
          <w:szCs w:val="28"/>
        </w:rPr>
        <w:t>заклеймённый,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r w:rsidRPr="0031742F">
        <w:rPr>
          <w:rFonts w:ascii="Times New Roman" w:hAnsi="Times New Roman" w:cs="Times New Roman"/>
          <w:sz w:val="28"/>
          <w:szCs w:val="28"/>
        </w:rPr>
        <w:t>интриган,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r w:rsidRPr="0031742F">
        <w:rPr>
          <w:rFonts w:ascii="Times New Roman" w:hAnsi="Times New Roman" w:cs="Times New Roman"/>
          <w:sz w:val="28"/>
          <w:szCs w:val="28"/>
        </w:rPr>
        <w:t>инцидент, прецедент, констатировать, компрометировать, компетентный, юрисконсульт, яства.</w:t>
      </w:r>
      <w:bookmarkEnd w:id="5"/>
      <w:bookmarkEnd w:id="6"/>
      <w:proofErr w:type="gramEnd"/>
    </w:p>
    <w:p w:rsidR="00AF0837" w:rsidRPr="0031742F" w:rsidRDefault="00AF0837" w:rsidP="00AF0837">
      <w:pPr>
        <w:rPr>
          <w:rFonts w:ascii="Times New Roman" w:hAnsi="Times New Roman" w:cs="Times New Roman"/>
          <w:sz w:val="28"/>
          <w:szCs w:val="28"/>
        </w:rPr>
      </w:pPr>
      <w:r w:rsidRPr="00956A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6A7C" w:rsidRPr="00956A7C">
        <w:rPr>
          <w:rFonts w:ascii="Times New Roman" w:hAnsi="Times New Roman" w:cs="Times New Roman"/>
          <w:b/>
          <w:sz w:val="28"/>
          <w:szCs w:val="28"/>
        </w:rPr>
        <w:t>5 слайд</w:t>
      </w:r>
      <w:r w:rsidR="00956A7C">
        <w:rPr>
          <w:rFonts w:ascii="Times New Roman" w:hAnsi="Times New Roman" w:cs="Times New Roman"/>
          <w:sz w:val="28"/>
          <w:szCs w:val="28"/>
        </w:rPr>
        <w:tab/>
      </w:r>
      <w:r w:rsidRPr="0031742F">
        <w:rPr>
          <w:rFonts w:ascii="Times New Roman" w:hAnsi="Times New Roman" w:cs="Times New Roman"/>
          <w:sz w:val="28"/>
          <w:szCs w:val="28"/>
        </w:rPr>
        <w:t xml:space="preserve">Нередко </w:t>
      </w:r>
      <w:bookmarkStart w:id="7" w:name="OLE_LINK9"/>
      <w:r w:rsidRPr="0031742F">
        <w:rPr>
          <w:rFonts w:ascii="Times New Roman" w:hAnsi="Times New Roman" w:cs="Times New Roman"/>
          <w:sz w:val="28"/>
          <w:szCs w:val="28"/>
        </w:rPr>
        <w:t xml:space="preserve">нарушение  нормы произношения происходит под воздействием  соседних звуков: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мукулатура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 макулатура)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>ружовник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 крыжовник),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полувер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 пуловер),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тубаретка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 табуретка).</w:t>
      </w:r>
      <w:bookmarkEnd w:id="7"/>
    </w:p>
    <w:p w:rsidR="00AF0837" w:rsidRPr="0031742F" w:rsidRDefault="00AF0837" w:rsidP="00AF0837">
      <w:pPr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    Зачастую в устной речи  наблюдаются как незакономерные </w:t>
      </w:r>
      <w:bookmarkStart w:id="8" w:name="OLE_LINK10"/>
      <w:bookmarkStart w:id="9" w:name="OLE_LINK11"/>
      <w:r w:rsidRPr="0031742F">
        <w:rPr>
          <w:rFonts w:ascii="Times New Roman" w:hAnsi="Times New Roman" w:cs="Times New Roman"/>
          <w:sz w:val="28"/>
          <w:szCs w:val="28"/>
        </w:rPr>
        <w:t>вставки в слова лишних гласных и согласных:</w:t>
      </w:r>
      <w:r w:rsidR="00956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пиро</w:t>
      </w:r>
      <w:proofErr w:type="gramStart"/>
      <w:r w:rsidRPr="0031742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1742F">
        <w:rPr>
          <w:rFonts w:ascii="Times New Roman" w:hAnsi="Times New Roman" w:cs="Times New Roman"/>
          <w:sz w:val="28"/>
          <w:szCs w:val="28"/>
        </w:rPr>
        <w:t>е]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(пирожное), пел[е]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(пельмени),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>[е]ль (рубль), пер[е]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спектива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(перспектива), по[д]скользнуться (поскользнуться), по[д]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черк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(почерк), про[д]чий (прочий),  так и пропуск  звуков: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компосировать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(компостировать),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тролебус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 троллейбус),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индивидум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иддивидуум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протьвень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протвень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(противень).</w:t>
      </w:r>
      <w:bookmarkEnd w:id="8"/>
      <w:bookmarkEnd w:id="9"/>
    </w:p>
    <w:p w:rsidR="00AF0837" w:rsidRPr="0031742F" w:rsidRDefault="00AF0837" w:rsidP="00813529">
      <w:pPr>
        <w:rPr>
          <w:rFonts w:ascii="Times New Roman" w:hAnsi="Times New Roman" w:cs="Times New Roman"/>
          <w:sz w:val="28"/>
          <w:szCs w:val="28"/>
        </w:rPr>
      </w:pPr>
      <w:r w:rsidRPr="0031742F">
        <w:rPr>
          <w:rFonts w:ascii="Times New Roman" w:hAnsi="Times New Roman" w:cs="Times New Roman"/>
          <w:sz w:val="28"/>
          <w:szCs w:val="28"/>
        </w:rPr>
        <w:t xml:space="preserve">     Распространены случаи неправильного произношения слова, то есть так, как его удобнее и проще выговорить. Это явление </w:t>
      </w:r>
      <w:bookmarkStart w:id="10" w:name="OLE_LINK12"/>
      <w:bookmarkStart w:id="11" w:name="OLE_LINK13"/>
      <w:r w:rsidRPr="0031742F">
        <w:rPr>
          <w:rFonts w:ascii="Times New Roman" w:hAnsi="Times New Roman" w:cs="Times New Roman"/>
          <w:sz w:val="28"/>
          <w:szCs w:val="28"/>
        </w:rPr>
        <w:t xml:space="preserve">называется  «опрощение»: 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Азейбаржан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Азейбарджан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грейпфрукт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(грейпфрут),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друшлаг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(дуршлаг), </w:t>
      </w:r>
      <w:proofErr w:type="spellStart"/>
      <w:r w:rsidRPr="0031742F">
        <w:rPr>
          <w:rFonts w:ascii="Times New Roman" w:hAnsi="Times New Roman" w:cs="Times New Roman"/>
          <w:sz w:val="28"/>
          <w:szCs w:val="28"/>
        </w:rPr>
        <w:t>скурпулёзный</w:t>
      </w:r>
      <w:proofErr w:type="spellEnd"/>
      <w:r w:rsidRPr="0031742F">
        <w:rPr>
          <w:rFonts w:ascii="Times New Roman" w:hAnsi="Times New Roman" w:cs="Times New Roman"/>
          <w:sz w:val="28"/>
          <w:szCs w:val="28"/>
        </w:rPr>
        <w:t xml:space="preserve"> (скрупулёзный).</w:t>
      </w:r>
      <w:bookmarkEnd w:id="10"/>
      <w:bookmarkEnd w:id="11"/>
    </w:p>
    <w:p w:rsidR="008B0ABF" w:rsidRPr="008B0ABF" w:rsidRDefault="00813529" w:rsidP="008B0ABF">
      <w:pPr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 </w:t>
      </w:r>
      <w:r w:rsidR="00D03E21">
        <w:rPr>
          <w:rFonts w:ascii="Times New Roman" w:hAnsi="Times New Roman" w:cs="Times New Roman"/>
          <w:sz w:val="28"/>
          <w:szCs w:val="28"/>
        </w:rPr>
        <w:tab/>
      </w:r>
      <w:r w:rsidR="00956A7C" w:rsidRPr="00956A7C">
        <w:rPr>
          <w:rFonts w:ascii="Times New Roman" w:hAnsi="Times New Roman" w:cs="Times New Roman"/>
          <w:b/>
          <w:sz w:val="28"/>
          <w:szCs w:val="28"/>
        </w:rPr>
        <w:t>6 слайд</w:t>
      </w:r>
      <w:r w:rsidR="00956A7C">
        <w:rPr>
          <w:rFonts w:ascii="Times New Roman" w:hAnsi="Times New Roman" w:cs="Times New Roman"/>
          <w:sz w:val="28"/>
          <w:szCs w:val="28"/>
        </w:rPr>
        <w:tab/>
      </w:r>
      <w:r w:rsidR="008B0ABF" w:rsidRPr="008B0ABF">
        <w:rPr>
          <w:rFonts w:ascii="Times New Roman" w:hAnsi="Times New Roman" w:cs="Times New Roman"/>
          <w:sz w:val="28"/>
          <w:szCs w:val="28"/>
        </w:rPr>
        <w:t xml:space="preserve">Ошибки в речи возникают при неправильном соединении слов в словосочетания. В процессе речи мы подбираем слова по их </w:t>
      </w:r>
      <w:r w:rsidR="008B0ABF" w:rsidRPr="005E2FBA">
        <w:rPr>
          <w:rFonts w:ascii="Times New Roman" w:hAnsi="Times New Roman" w:cs="Times New Roman"/>
          <w:b/>
          <w:sz w:val="28"/>
          <w:szCs w:val="28"/>
        </w:rPr>
        <w:t>лексическому значению</w:t>
      </w:r>
      <w:r w:rsidR="008B0ABF" w:rsidRPr="008B0ABF">
        <w:rPr>
          <w:rFonts w:ascii="Times New Roman" w:hAnsi="Times New Roman" w:cs="Times New Roman"/>
          <w:sz w:val="28"/>
          <w:szCs w:val="28"/>
        </w:rPr>
        <w:t>, по смыслу. Если этим пренебрегать, происходит нарушение лексической сочетаемости.</w:t>
      </w:r>
    </w:p>
    <w:p w:rsidR="008B0ABF" w:rsidRPr="008B0ABF" w:rsidRDefault="008B0ABF" w:rsidP="008B0ABF">
      <w:pPr>
        <w:rPr>
          <w:rFonts w:ascii="Times New Roman" w:hAnsi="Times New Roman" w:cs="Times New Roman"/>
          <w:sz w:val="28"/>
          <w:szCs w:val="28"/>
        </w:rPr>
      </w:pPr>
    </w:p>
    <w:p w:rsidR="008B0ABF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Примеры лексической сочетаемости слов:</w:t>
      </w:r>
    </w:p>
    <w:p w:rsidR="008B0ABF" w:rsidRPr="00D03E21" w:rsidRDefault="008B0ABF" w:rsidP="008B0ABF">
      <w:pPr>
        <w:rPr>
          <w:rFonts w:ascii="Times New Roman" w:hAnsi="Times New Roman" w:cs="Times New Roman"/>
          <w:b/>
          <w:sz w:val="28"/>
          <w:szCs w:val="28"/>
        </w:rPr>
      </w:pPr>
      <w:r w:rsidRPr="00D03E21">
        <w:rPr>
          <w:rFonts w:ascii="Times New Roman" w:hAnsi="Times New Roman" w:cs="Times New Roman"/>
          <w:b/>
          <w:sz w:val="28"/>
          <w:szCs w:val="28"/>
        </w:rPr>
        <w:t>неправильно                                                           правильно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BF">
        <w:rPr>
          <w:rFonts w:ascii="Times New Roman" w:hAnsi="Times New Roman" w:cs="Times New Roman"/>
          <w:sz w:val="28"/>
          <w:szCs w:val="28"/>
        </w:rPr>
        <w:t>играть значение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иметь значение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B0ABF">
        <w:rPr>
          <w:rFonts w:ascii="Times New Roman" w:hAnsi="Times New Roman" w:cs="Times New Roman"/>
          <w:sz w:val="28"/>
          <w:szCs w:val="28"/>
        </w:rPr>
        <w:t>имеет роли                                                          не играет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 xml:space="preserve"> роли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быть в поле внимания                                              быть в поле зрения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оказать заботу                                                         проявить заботу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lastRenderedPageBreak/>
        <w:t>повысить кругозор                                                    расширить кругозор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оказать впечатление                                                произвести впечатление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BF">
        <w:rPr>
          <w:rFonts w:ascii="Times New Roman" w:hAnsi="Times New Roman" w:cs="Times New Roman"/>
          <w:sz w:val="28"/>
          <w:szCs w:val="28"/>
        </w:rPr>
        <w:t>поднять тост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BF">
        <w:rPr>
          <w:rFonts w:ascii="Times New Roman" w:hAnsi="Times New Roman" w:cs="Times New Roman"/>
          <w:sz w:val="28"/>
          <w:szCs w:val="28"/>
        </w:rPr>
        <w:t xml:space="preserve">выпить тост                                   произнести тост, провозгласить тост 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иметь угрозу                                                             таить угрозу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дать поддержку                                                         оказать поддержку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постигать навыки                                                     приобретать навыки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BF">
        <w:rPr>
          <w:rFonts w:ascii="Times New Roman" w:hAnsi="Times New Roman" w:cs="Times New Roman"/>
          <w:sz w:val="28"/>
          <w:szCs w:val="28"/>
        </w:rPr>
        <w:t>оплатить штраф                                                      заплатить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 xml:space="preserve"> штраф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>заплатить расходы                                                    оплатить расходы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заплатить проезд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0ABF">
        <w:rPr>
          <w:rFonts w:ascii="Times New Roman" w:hAnsi="Times New Roman" w:cs="Times New Roman"/>
          <w:sz w:val="28"/>
          <w:szCs w:val="28"/>
        </w:rPr>
        <w:t>оплатить проезд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повысить подготовку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0ABF">
        <w:rPr>
          <w:rFonts w:ascii="Times New Roman" w:hAnsi="Times New Roman" w:cs="Times New Roman"/>
          <w:sz w:val="28"/>
          <w:szCs w:val="28"/>
        </w:rPr>
        <w:t>улучшить подготовку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повысить выпуск продукции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0ABF">
        <w:rPr>
          <w:rFonts w:ascii="Times New Roman" w:hAnsi="Times New Roman" w:cs="Times New Roman"/>
          <w:sz w:val="28"/>
          <w:szCs w:val="28"/>
        </w:rPr>
        <w:t>увеличить выпуск продукции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причинить удовольствие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0ABF">
        <w:rPr>
          <w:rFonts w:ascii="Times New Roman" w:hAnsi="Times New Roman" w:cs="Times New Roman"/>
          <w:sz w:val="28"/>
          <w:szCs w:val="28"/>
        </w:rPr>
        <w:t>причинить горе, доставить удовольствие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одержать первенство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0ABF">
        <w:rPr>
          <w:rFonts w:ascii="Times New Roman" w:hAnsi="Times New Roman" w:cs="Times New Roman"/>
          <w:sz w:val="28"/>
          <w:szCs w:val="28"/>
        </w:rPr>
        <w:t>одержать победу,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BF">
        <w:rPr>
          <w:rFonts w:ascii="Times New Roman" w:hAnsi="Times New Roman" w:cs="Times New Roman"/>
          <w:sz w:val="28"/>
          <w:szCs w:val="28"/>
        </w:rPr>
        <w:t>завоевать первенство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наращивать мастерство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0ABF">
        <w:rPr>
          <w:rFonts w:ascii="Times New Roman" w:hAnsi="Times New Roman" w:cs="Times New Roman"/>
          <w:sz w:val="28"/>
          <w:szCs w:val="28"/>
        </w:rPr>
        <w:t>повышать мастерство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0ABF">
        <w:rPr>
          <w:rFonts w:ascii="Times New Roman" w:hAnsi="Times New Roman" w:cs="Times New Roman"/>
          <w:sz w:val="28"/>
          <w:szCs w:val="28"/>
        </w:rPr>
        <w:t>предпринимать усилия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0ABF">
        <w:rPr>
          <w:rFonts w:ascii="Times New Roman" w:hAnsi="Times New Roman" w:cs="Times New Roman"/>
          <w:sz w:val="28"/>
          <w:szCs w:val="28"/>
        </w:rPr>
        <w:t>прилагать усилия,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BF">
        <w:rPr>
          <w:rFonts w:ascii="Times New Roman" w:hAnsi="Times New Roman" w:cs="Times New Roman"/>
          <w:sz w:val="28"/>
          <w:szCs w:val="28"/>
        </w:rPr>
        <w:t xml:space="preserve">предпринимать попытки </w:t>
      </w:r>
    </w:p>
    <w:p w:rsidR="008B0ABF" w:rsidRPr="008B0ABF" w:rsidRDefault="008B0ABF" w:rsidP="00D0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ABF">
        <w:rPr>
          <w:rFonts w:ascii="Times New Roman" w:hAnsi="Times New Roman" w:cs="Times New Roman"/>
          <w:sz w:val="28"/>
          <w:szCs w:val="28"/>
        </w:rPr>
        <w:t xml:space="preserve">пристально слушать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B0AB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8B0ABF">
        <w:rPr>
          <w:rFonts w:ascii="Times New Roman" w:hAnsi="Times New Roman" w:cs="Times New Roman"/>
          <w:sz w:val="28"/>
          <w:szCs w:val="28"/>
        </w:rPr>
        <w:t xml:space="preserve"> слушать</w:t>
      </w:r>
    </w:p>
    <w:p w:rsidR="00D03E21" w:rsidRDefault="00D03E21" w:rsidP="008B0ABF">
      <w:pPr>
        <w:rPr>
          <w:rFonts w:ascii="Times New Roman" w:hAnsi="Times New Roman" w:cs="Times New Roman"/>
          <w:sz w:val="28"/>
          <w:szCs w:val="28"/>
        </w:rPr>
      </w:pPr>
    </w:p>
    <w:p w:rsidR="008B0ABF" w:rsidRPr="00D03E21" w:rsidRDefault="00956A7C" w:rsidP="008B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B0ABF" w:rsidRPr="00D03E21">
        <w:rPr>
          <w:rFonts w:ascii="Times New Roman" w:hAnsi="Times New Roman" w:cs="Times New Roman"/>
          <w:b/>
          <w:sz w:val="28"/>
          <w:szCs w:val="28"/>
        </w:rPr>
        <w:t>Слова-паразиты</w:t>
      </w:r>
      <w:r w:rsidR="008B0ABF" w:rsidRPr="00D03E21">
        <w:rPr>
          <w:rFonts w:ascii="Times New Roman" w:hAnsi="Times New Roman" w:cs="Times New Roman"/>
          <w:sz w:val="28"/>
          <w:szCs w:val="28"/>
        </w:rPr>
        <w:t xml:space="preserve"> не несут никакой информации и никак не влияют на содержательность речи. Это бессмысленные слова. Их характерные особенности: частота и </w:t>
      </w:r>
      <w:proofErr w:type="spellStart"/>
      <w:r w:rsidR="008B0ABF" w:rsidRPr="00D03E21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="008B0ABF" w:rsidRPr="00D03E21">
        <w:rPr>
          <w:rFonts w:ascii="Times New Roman" w:hAnsi="Times New Roman" w:cs="Times New Roman"/>
          <w:sz w:val="28"/>
          <w:szCs w:val="28"/>
        </w:rPr>
        <w:t xml:space="preserve"> употребления.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                                 Когда и кто употребляет слова-паразиты?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 Чаще всего как слова-связки, когда не знают, что сказать далее, не могут подобрать нужные слова. В основном, это люди с неразвитой речью. Они используют случайные, бессмысленные слова и заполняют ими пустоту в речи. Речевой контакт есть, а смысла речи и информационного обмена нет.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Нередко люди пользуются ими, заполняя паузу, при обдумывании ответа на заданный вопрос.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Злоупотребляют словами-паразитами люди, не подготовленные к речи. Комментируют или обсуждают события в той области, где они не являются специалистами, проявляя свою некомпетентность. Конечно же, испытывают затруднения в речи, недостаток слов, фраз, терминов. На помощь приходят слова-паразиты. Для деловых и публичных людей это недопустимо.</w:t>
      </w:r>
    </w:p>
    <w:p w:rsidR="008B0ABF" w:rsidRPr="00D03E21" w:rsidRDefault="008B0ABF" w:rsidP="00956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Некоторые люди с богатым словарным запасом вводят слова – паразиты для придания речи сочности, колорита. Однако знают меру и не злоупотребляют этим.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   Чемпионом среди слов-паразитов является </w:t>
      </w:r>
      <w:r w:rsidRPr="000734B9">
        <w:rPr>
          <w:rFonts w:ascii="Times New Roman" w:hAnsi="Times New Roman" w:cs="Times New Roman"/>
          <w:b/>
          <w:sz w:val="28"/>
          <w:szCs w:val="28"/>
        </w:rPr>
        <w:t>как бы</w:t>
      </w:r>
      <w:r w:rsidRPr="00D03E21">
        <w:rPr>
          <w:rFonts w:ascii="Times New Roman" w:hAnsi="Times New Roman" w:cs="Times New Roman"/>
          <w:sz w:val="28"/>
          <w:szCs w:val="28"/>
        </w:rPr>
        <w:t>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3E21">
        <w:rPr>
          <w:rFonts w:ascii="Times New Roman" w:hAnsi="Times New Roman" w:cs="Times New Roman"/>
          <w:sz w:val="28"/>
          <w:szCs w:val="28"/>
        </w:rPr>
        <w:lastRenderedPageBreak/>
        <w:t>Говорящий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сомневается, что подобрал нужные слова для выражения своей мысли. Выручает распространённое ныне сочетание как бы.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Я как бы работаю над темой… Я как бы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уважаю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ваше мнение… Я как бы помогаю… Я как бы знаю ответ… Я как бы защищаю ваши интересы... Я как бы гарантирую выполнение обязательств…</w:t>
      </w:r>
    </w:p>
    <w:p w:rsidR="008B0ABF" w:rsidRPr="00D03E21" w:rsidRDefault="008B0ABF" w:rsidP="00956A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03E21">
        <w:rPr>
          <w:rFonts w:ascii="Times New Roman" w:hAnsi="Times New Roman" w:cs="Times New Roman"/>
          <w:sz w:val="28"/>
          <w:szCs w:val="28"/>
        </w:rPr>
        <w:t>«Как бы» означает «как будто», т.е. выражает неуверенность, некомпетентность, несерьёзность.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То ли да, то ли нет, предположительно. Но не обязательно.</w:t>
      </w:r>
    </w:p>
    <w:p w:rsidR="008B0ABF" w:rsidRPr="00D03E21" w:rsidRDefault="008B0ABF" w:rsidP="008B0ABF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Во всём сквозит неуверенность, приблизительность: в речи, в человеке, в его поступках, взглядах, в пути, по которому он идёт. Или как бы идёт.</w:t>
      </w:r>
    </w:p>
    <w:p w:rsidR="008B0ABF" w:rsidRPr="00D03E21" w:rsidRDefault="008B0ABF" w:rsidP="00956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Речь — живой организм, отражающий нашу действительность. Избыточное употребление в речи как бы – признак несостоявшегося человека, не способного сделать выбор. Он не возьмёт на себя ответственность ни за что. Кто захочет иметь рядом такого сотрудника, партнёра, друга? </w:t>
      </w:r>
    </w:p>
    <w:p w:rsidR="008B0ABF" w:rsidRPr="00D03E21" w:rsidRDefault="007F1FA8" w:rsidP="008B0ABF">
      <w:pPr>
        <w:rPr>
          <w:rFonts w:ascii="Times New Roman" w:hAnsi="Times New Roman" w:cs="Times New Roman"/>
          <w:sz w:val="28"/>
          <w:szCs w:val="28"/>
        </w:rPr>
      </w:pPr>
      <w:r w:rsidRPr="007F1FA8">
        <w:rPr>
          <w:rFonts w:ascii="Times New Roman" w:hAnsi="Times New Roman" w:cs="Times New Roman"/>
          <w:b/>
          <w:sz w:val="28"/>
          <w:szCs w:val="28"/>
        </w:rPr>
        <w:t>8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збавляемся от слов паразитов…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Читайте хорошую литературу.  Желательно классическую.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Пересказывайте прочитанный текст.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Учите стихи.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Говорите медленно, думайте над словами.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Составляйте речь из простых коротких предложений.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Общайтесь с людьми, имеющими богатый словарный запас и правильную речь.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Записывайте интересные фразы, вставляйте их в свою речь.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Работайте с различными словарями: толковым, орфоэпическим, фразеологическим, словарями ударений и синонимов и др.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Тренируйтесь в проговаривании скороговорок.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Используйте пословицы и поговорки.</w:t>
      </w:r>
    </w:p>
    <w:p w:rsidR="007C4380" w:rsidRPr="00D03E21" w:rsidRDefault="007C4380" w:rsidP="00956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Изучайте речевой этикет.</w:t>
      </w:r>
    </w:p>
    <w:p w:rsidR="005E2FBA" w:rsidRDefault="005E2FBA" w:rsidP="007C4380">
      <w:pPr>
        <w:rPr>
          <w:rFonts w:ascii="Times New Roman" w:hAnsi="Times New Roman" w:cs="Times New Roman"/>
          <w:sz w:val="28"/>
          <w:szCs w:val="28"/>
        </w:rPr>
      </w:pPr>
    </w:p>
    <w:p w:rsidR="007C4380" w:rsidRPr="005E2FBA" w:rsidRDefault="007F1FA8" w:rsidP="007C4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9, 10, 11 слайд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4380" w:rsidRPr="005E2FBA">
        <w:rPr>
          <w:rFonts w:ascii="Times New Roman" w:hAnsi="Times New Roman" w:cs="Times New Roman"/>
          <w:b/>
          <w:sz w:val="28"/>
          <w:szCs w:val="28"/>
        </w:rPr>
        <w:t>Употребление паронимов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стремится передать свою мысль точно, подбирая подходящие по смыслу слова. Лексические нормы русского языка требуют употреблять слово только в свойственном ему значении, закреплённом в словаре. 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Нарушение лексической нормы часто происходит при употреблении паронимов. Ошибки заключаются в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неразличении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в речи слов-паронимов. </w:t>
      </w:r>
      <w:bookmarkStart w:id="12" w:name="OLE_LINK18"/>
      <w:bookmarkStart w:id="13" w:name="OLE_LINK19"/>
      <w:r w:rsidRPr="00D03E21">
        <w:rPr>
          <w:rFonts w:ascii="Times New Roman" w:hAnsi="Times New Roman" w:cs="Times New Roman"/>
          <w:sz w:val="28"/>
          <w:szCs w:val="28"/>
        </w:rPr>
        <w:t>Паронимы - это слова, имеющие сходство в морфологическом составе и в звучании, но не совпадающие по значению</w:t>
      </w:r>
      <w:bookmarkEnd w:id="12"/>
      <w:bookmarkEnd w:id="13"/>
      <w:r w:rsidRPr="00D03E21">
        <w:rPr>
          <w:rFonts w:ascii="Times New Roman" w:hAnsi="Times New Roman" w:cs="Times New Roman"/>
          <w:sz w:val="28"/>
          <w:szCs w:val="28"/>
        </w:rPr>
        <w:t xml:space="preserve">: безответный – безответственный, гарантированный – гарантийный. 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Не ошибитесь в употреблении паронимов:</w:t>
      </w:r>
      <w:r w:rsidR="000734B9">
        <w:rPr>
          <w:rFonts w:ascii="Times New Roman" w:hAnsi="Times New Roman" w:cs="Times New Roman"/>
          <w:sz w:val="28"/>
          <w:szCs w:val="28"/>
        </w:rPr>
        <w:t xml:space="preserve"> (текст на слайде)</w:t>
      </w:r>
    </w:p>
    <w:p w:rsidR="007F1FA8" w:rsidRDefault="007F1FA8" w:rsidP="007C4380">
      <w:pPr>
        <w:rPr>
          <w:rFonts w:ascii="Times New Roman" w:hAnsi="Times New Roman" w:cs="Times New Roman"/>
          <w:b/>
          <w:sz w:val="28"/>
          <w:szCs w:val="28"/>
        </w:rPr>
      </w:pPr>
    </w:p>
    <w:p w:rsidR="007C4380" w:rsidRPr="005E2FBA" w:rsidRDefault="007F1FA8" w:rsidP="007C4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 слайд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4380" w:rsidRPr="005E2FBA">
        <w:rPr>
          <w:rFonts w:ascii="Times New Roman" w:hAnsi="Times New Roman" w:cs="Times New Roman"/>
          <w:b/>
          <w:sz w:val="28"/>
          <w:szCs w:val="28"/>
        </w:rPr>
        <w:t>Варианты падежных окончаний существительных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    В современном русском языке варианты падежных окончаний существительных наблюдаются в следующих формах: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1.В родительном падеже единственного числа варианты падежных окончаний существительных: 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разговорн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.) и -а (книжн.) : винограду-винограда. Окончание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сохраняют: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вещественные существительные при образовании части целого: кружка квасу, кусок сыру;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некоторые собирательные и отвлеченные существительные: много мёду, мало жару;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в устойчивых сочетаниях: не зная броду, не суйся в воду; не подавал виду; без году неделя; с пылу с жару; что есть духу; не давать спуску; ни шагу назад; смеяться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упаду.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При этом прочно сохраняются формы окончаний с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 в словах одно — и двухсложных (воск, лук, сахар, творог и пр.), а в трехсложных шире распространяются формы с - а (шоколада, нафталина), для многосложных слов окончание - у вообще не характерно: беспорядка, парацетамола и др. </w:t>
      </w:r>
    </w:p>
    <w:p w:rsidR="007C4380" w:rsidRPr="00D03E21" w:rsidRDefault="007F1FA8" w:rsidP="007C4380">
      <w:pPr>
        <w:rPr>
          <w:rFonts w:ascii="Times New Roman" w:hAnsi="Times New Roman" w:cs="Times New Roman"/>
          <w:sz w:val="28"/>
          <w:szCs w:val="28"/>
        </w:rPr>
      </w:pPr>
      <w:bookmarkStart w:id="14" w:name="OLE_LINK1"/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F1F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="007C4380" w:rsidRPr="007F1FA8">
        <w:rPr>
          <w:rFonts w:ascii="Times New Roman" w:hAnsi="Times New Roman" w:cs="Times New Roman"/>
          <w:sz w:val="28"/>
          <w:szCs w:val="28"/>
          <w:u w:val="single"/>
        </w:rPr>
        <w:t xml:space="preserve">С ударным окончанием </w:t>
      </w:r>
      <w:proofErr w:type="gramStart"/>
      <w:r w:rsidR="007C4380" w:rsidRPr="007F1FA8">
        <w:rPr>
          <w:rFonts w:ascii="Times New Roman" w:hAnsi="Times New Roman" w:cs="Times New Roman"/>
          <w:sz w:val="28"/>
          <w:szCs w:val="28"/>
          <w:u w:val="single"/>
        </w:rPr>
        <w:t>-а</w:t>
      </w:r>
      <w:proofErr w:type="gramEnd"/>
      <w:r w:rsidR="007C4380" w:rsidRPr="007F1FA8">
        <w:rPr>
          <w:rFonts w:ascii="Times New Roman" w:hAnsi="Times New Roman" w:cs="Times New Roman"/>
          <w:sz w:val="28"/>
          <w:szCs w:val="28"/>
          <w:u w:val="single"/>
        </w:rPr>
        <w:t>(-я) употребляются</w:t>
      </w:r>
      <w:r w:rsidR="007C4380" w:rsidRPr="00D03E21">
        <w:rPr>
          <w:rFonts w:ascii="Times New Roman" w:hAnsi="Times New Roman" w:cs="Times New Roman"/>
          <w:sz w:val="28"/>
          <w:szCs w:val="28"/>
        </w:rPr>
        <w:t>: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3E21">
        <w:rPr>
          <w:rFonts w:ascii="Times New Roman" w:hAnsi="Times New Roman" w:cs="Times New Roman"/>
          <w:sz w:val="28"/>
          <w:szCs w:val="28"/>
        </w:rPr>
        <w:t>веера, директора, доктора, профессора, катера, клевера, корма, короба, кузова, невода, номера, округа, отпуска, паспорта, сорта, стога, сторожа, тополя, флигеля, хлева, шомпола, штабеля, штемпеля, якоря, ястреба.</w:t>
      </w:r>
      <w:proofErr w:type="gramEnd"/>
    </w:p>
    <w:p w:rsidR="007C4380" w:rsidRPr="007F1FA8" w:rsidRDefault="007C4380" w:rsidP="007C43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1FA8">
        <w:rPr>
          <w:rFonts w:ascii="Times New Roman" w:hAnsi="Times New Roman" w:cs="Times New Roman"/>
          <w:sz w:val="28"/>
          <w:szCs w:val="28"/>
          <w:u w:val="single"/>
        </w:rPr>
        <w:t xml:space="preserve">С безударным окончанием </w:t>
      </w:r>
      <w:proofErr w:type="gramStart"/>
      <w:r w:rsidRPr="007F1FA8">
        <w:rPr>
          <w:rFonts w:ascii="Times New Roman" w:hAnsi="Times New Roman" w:cs="Times New Roman"/>
          <w:sz w:val="28"/>
          <w:szCs w:val="28"/>
          <w:u w:val="single"/>
        </w:rPr>
        <w:t>-ы</w:t>
      </w:r>
      <w:proofErr w:type="gramEnd"/>
      <w:r w:rsidRPr="007F1FA8">
        <w:rPr>
          <w:rFonts w:ascii="Times New Roman" w:hAnsi="Times New Roman" w:cs="Times New Roman"/>
          <w:sz w:val="28"/>
          <w:szCs w:val="28"/>
          <w:u w:val="single"/>
        </w:rPr>
        <w:t>(-и) употребляются: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3E21">
        <w:rPr>
          <w:rFonts w:ascii="Times New Roman" w:hAnsi="Times New Roman" w:cs="Times New Roman"/>
          <w:sz w:val="28"/>
          <w:szCs w:val="28"/>
        </w:rPr>
        <w:t xml:space="preserve">бухгалтеры, вратари, выборы, гаражи, договоры, жиры, инженеры, клапаны, конюхи, кондукторы, корректоры, лекари, лекторы, приговоры, порты, почерки, прииски, редакторы, ректоры, супы, торты, тракторы, фронты, шофёры. </w:t>
      </w:r>
      <w:proofErr w:type="gramEnd"/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</w:p>
    <w:p w:rsidR="007C4380" w:rsidRPr="00D03E21" w:rsidRDefault="007F1FA8" w:rsidP="007C4380">
      <w:pPr>
        <w:rPr>
          <w:rFonts w:ascii="Times New Roman" w:hAnsi="Times New Roman" w:cs="Times New Roman"/>
          <w:sz w:val="28"/>
          <w:szCs w:val="28"/>
        </w:rPr>
      </w:pPr>
      <w:r w:rsidRPr="007F1FA8">
        <w:rPr>
          <w:rFonts w:ascii="Times New Roman" w:hAnsi="Times New Roman" w:cs="Times New Roman"/>
          <w:b/>
          <w:sz w:val="28"/>
          <w:szCs w:val="28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="007C4380" w:rsidRPr="00D03E21">
        <w:rPr>
          <w:rFonts w:ascii="Times New Roman" w:hAnsi="Times New Roman" w:cs="Times New Roman"/>
          <w:sz w:val="28"/>
          <w:szCs w:val="28"/>
        </w:rPr>
        <w:t xml:space="preserve"> </w:t>
      </w:r>
      <w:r w:rsidR="007C4380" w:rsidRPr="007F1FA8">
        <w:rPr>
          <w:rFonts w:ascii="Times New Roman" w:hAnsi="Times New Roman" w:cs="Times New Roman"/>
          <w:sz w:val="28"/>
          <w:szCs w:val="28"/>
          <w:u w:val="single"/>
        </w:rPr>
        <w:t>Равноправные варианты падежных окончаний имеют существительные</w:t>
      </w:r>
      <w:r w:rsidR="007C4380" w:rsidRPr="00D03E21">
        <w:rPr>
          <w:rFonts w:ascii="Times New Roman" w:hAnsi="Times New Roman" w:cs="Times New Roman"/>
          <w:sz w:val="28"/>
          <w:szCs w:val="28"/>
        </w:rPr>
        <w:t>: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слесаря и слесари, пекаря и пекари, цеха и цехи, инспектора и инспекторы, фельдшера и фельдшеры, свитер и свитеры, полюса и полюсы, года и годы.</w:t>
      </w:r>
    </w:p>
    <w:p w:rsidR="007C4380" w:rsidRPr="007F1FA8" w:rsidRDefault="007C4380" w:rsidP="007C43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 </w:t>
      </w:r>
      <w:r w:rsidRPr="007F1FA8">
        <w:rPr>
          <w:rFonts w:ascii="Times New Roman" w:hAnsi="Times New Roman" w:cs="Times New Roman"/>
          <w:sz w:val="28"/>
          <w:szCs w:val="28"/>
          <w:u w:val="single"/>
        </w:rPr>
        <w:t>Различаются по смыслу формы: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лагеря (туристические) — лагери (политические, враждующие);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хлеба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>в поле) — хлебы (круглые);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зубы (человека, животного)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>убья (машины);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lastRenderedPageBreak/>
        <w:t>листья (растений) — листы (бумаги);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токи (электрические) — тока (глухариные);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>учителя (преподаватели) — учители (идейные);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соболя (меха) — соболи (животные) </w:t>
      </w:r>
    </w:p>
    <w:p w:rsidR="007C4380" w:rsidRPr="00D03E21" w:rsidRDefault="007C4380" w:rsidP="005E2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E21">
        <w:rPr>
          <w:rFonts w:ascii="Times New Roman" w:hAnsi="Times New Roman" w:cs="Times New Roman"/>
          <w:sz w:val="28"/>
          <w:szCs w:val="28"/>
        </w:rPr>
        <w:t xml:space="preserve">образа (иконы) — образы (литературно-художественные) </w:t>
      </w:r>
      <w:bookmarkEnd w:id="14"/>
      <w:r w:rsidRPr="00D03E21">
        <w:rPr>
          <w:rFonts w:ascii="Times New Roman" w:hAnsi="Times New Roman" w:cs="Times New Roman"/>
          <w:sz w:val="28"/>
          <w:szCs w:val="28"/>
        </w:rPr>
        <w:t>и др.</w:t>
      </w:r>
    </w:p>
    <w:p w:rsidR="005E2FBA" w:rsidRDefault="005E2FBA" w:rsidP="007C4380">
      <w:pPr>
        <w:rPr>
          <w:rFonts w:ascii="Times New Roman" w:hAnsi="Times New Roman" w:cs="Times New Roman"/>
          <w:b/>
          <w:sz w:val="28"/>
          <w:szCs w:val="28"/>
        </w:rPr>
      </w:pPr>
      <w:bookmarkStart w:id="15" w:name="OLE_LINK14"/>
    </w:p>
    <w:p w:rsidR="007C4380" w:rsidRPr="005E2FBA" w:rsidRDefault="007F1FA8" w:rsidP="007C4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15, 16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="007C4380" w:rsidRPr="005E2FB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C4380" w:rsidRPr="005E2FBA">
        <w:rPr>
          <w:rFonts w:ascii="Times New Roman" w:hAnsi="Times New Roman" w:cs="Times New Roman"/>
          <w:b/>
          <w:sz w:val="28"/>
          <w:szCs w:val="28"/>
        </w:rPr>
        <w:t xml:space="preserve">ледует запомнить ударение в словах: </w:t>
      </w:r>
    </w:p>
    <w:p w:rsidR="007C4380" w:rsidRPr="00D03E21" w:rsidRDefault="007C4380" w:rsidP="007C43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агЕнт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афЕра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не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афЁра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бАловать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балУю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балУешь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балОванный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баловАться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блокИровать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боЯзнь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вероисповЕдание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включИшь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вручИшь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газопрОвод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гарантИрованный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гастронОмия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граждАнство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давнИшний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дефИс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диспансЕр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договОры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жестОко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>авИдно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зАговор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заЁм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не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занятОй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(человек),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звонИшь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инженЕры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инстрУкторы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исчЕрпать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киломЕтр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кладовАя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 (не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кладОвая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клАла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крапИва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мастерскИ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не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мАстерски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мЕльком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мизЕрный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мусоропровОд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намЕрение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начАть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нЕнависть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новорождЁнный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облегчИть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обнЯл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ободрИть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опЕка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3E2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опЁка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оптОвый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освЕдомить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осмыслЕние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откУпорить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отраслЕй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переходнОй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тоннель, балл),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перехОдный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возраст),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повторИшь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подбодрИть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подОгнутый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предвосхИтить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предложИть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премировАть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приговОр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принУдить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развитОй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ребёнок),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рАзвитый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в умственном отношении),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ремЕнь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сантимЕтр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слИвовый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сОгнутый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сосредотОчение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мн. число),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тамОжня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увЕдомить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углубИть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украИнский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усугубИть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фенОмен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феномЕн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ходАтайство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хозЯева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чЕрпать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языкОвая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(колбаса), </w:t>
      </w:r>
      <w:proofErr w:type="spellStart"/>
      <w:r w:rsidRPr="00D03E21">
        <w:rPr>
          <w:rFonts w:ascii="Times New Roman" w:hAnsi="Times New Roman" w:cs="Times New Roman"/>
          <w:sz w:val="28"/>
          <w:szCs w:val="28"/>
        </w:rPr>
        <w:t>языковАя</w:t>
      </w:r>
      <w:proofErr w:type="spellEnd"/>
      <w:r w:rsidRPr="00D03E21">
        <w:rPr>
          <w:rFonts w:ascii="Times New Roman" w:hAnsi="Times New Roman" w:cs="Times New Roman"/>
          <w:sz w:val="28"/>
          <w:szCs w:val="28"/>
        </w:rPr>
        <w:t xml:space="preserve"> ( система).</w:t>
      </w:r>
    </w:p>
    <w:bookmarkEnd w:id="15"/>
    <w:p w:rsidR="00813529" w:rsidRPr="00AF0837" w:rsidRDefault="00813529" w:rsidP="0031742F">
      <w:pPr>
        <w:rPr>
          <w:rFonts w:ascii="Times New Roman" w:hAnsi="Times New Roman" w:cs="Times New Roman"/>
          <w:sz w:val="28"/>
          <w:szCs w:val="28"/>
        </w:rPr>
      </w:pPr>
    </w:p>
    <w:p w:rsidR="00813529" w:rsidRPr="00AF0837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 Если возникают сомнения в правильности произнесения слов и постановки ударения, пользуйтесь орфоэпическими словарями-справочниками.</w:t>
      </w:r>
    </w:p>
    <w:p w:rsidR="00813529" w:rsidRPr="00AF0837" w:rsidRDefault="00813529" w:rsidP="00813529">
      <w:pPr>
        <w:rPr>
          <w:rFonts w:ascii="Times New Roman" w:hAnsi="Times New Roman" w:cs="Times New Roman"/>
          <w:sz w:val="28"/>
          <w:szCs w:val="28"/>
        </w:rPr>
      </w:pPr>
    </w:p>
    <w:p w:rsidR="00813529" w:rsidRPr="00AF0837" w:rsidRDefault="00813529" w:rsidP="00813529">
      <w:pPr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 xml:space="preserve"> </w:t>
      </w:r>
      <w:r w:rsidR="00AA7A74" w:rsidRPr="00AA7A74">
        <w:rPr>
          <w:rFonts w:ascii="Times New Roman" w:hAnsi="Times New Roman" w:cs="Times New Roman"/>
          <w:b/>
          <w:sz w:val="28"/>
          <w:szCs w:val="28"/>
        </w:rPr>
        <w:t>17 слайд</w:t>
      </w:r>
      <w:r w:rsidR="00AA7A74">
        <w:rPr>
          <w:rFonts w:ascii="Times New Roman" w:hAnsi="Times New Roman" w:cs="Times New Roman"/>
          <w:sz w:val="28"/>
          <w:szCs w:val="28"/>
        </w:rPr>
        <w:t xml:space="preserve">      </w:t>
      </w:r>
      <w:r w:rsidRPr="00AF0837">
        <w:rPr>
          <w:rFonts w:ascii="Times New Roman" w:hAnsi="Times New Roman" w:cs="Times New Roman"/>
          <w:sz w:val="28"/>
          <w:szCs w:val="28"/>
        </w:rPr>
        <w:t>Монотонная речь утомляет маленьких слушателей, снижает интерес к содержанию текста. Слушая такую речь, дети быстро начинают отвлекаться, смотреть по сторонам, а затем и совсем перестают слушать.</w:t>
      </w:r>
    </w:p>
    <w:p w:rsidR="00813529" w:rsidRPr="00AF0837" w:rsidRDefault="00813529" w:rsidP="00AA7A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837">
        <w:rPr>
          <w:rFonts w:ascii="Times New Roman" w:hAnsi="Times New Roman" w:cs="Times New Roman"/>
          <w:sz w:val="28"/>
          <w:szCs w:val="28"/>
        </w:rPr>
        <w:t>Речь воспитателя должна быть эмоционально насыщенной, богатой интонациями, достаточно громкой и неторопливой. Торопливость речи столь же недопустима в общении с детьми, как и неправильное произнесение звуков. Речь воспринимается детьми лучше, если она протекает в слегка замедленном темпе. Такой тем</w:t>
      </w:r>
      <w:r w:rsidR="007F1FA8">
        <w:rPr>
          <w:rFonts w:ascii="Times New Roman" w:hAnsi="Times New Roman" w:cs="Times New Roman"/>
          <w:sz w:val="28"/>
          <w:szCs w:val="28"/>
        </w:rPr>
        <w:t>п повышает отчетливость речи, и</w:t>
      </w:r>
      <w:r w:rsidRPr="00AF0837">
        <w:rPr>
          <w:rFonts w:ascii="Times New Roman" w:hAnsi="Times New Roman" w:cs="Times New Roman"/>
          <w:sz w:val="28"/>
          <w:szCs w:val="28"/>
        </w:rPr>
        <w:t xml:space="preserve">, наоборот, ускоренный темп делает ее нечеткой, смазанной, трудной для восприятия. Сказки, рассказы, стихи для детей мастера художественного слова читают, как правило, в </w:t>
      </w:r>
      <w:proofErr w:type="gramStart"/>
      <w:r w:rsidRPr="00AF0837">
        <w:rPr>
          <w:rFonts w:ascii="Times New Roman" w:hAnsi="Times New Roman" w:cs="Times New Roman"/>
          <w:sz w:val="28"/>
          <w:szCs w:val="28"/>
        </w:rPr>
        <w:t>более замедленном</w:t>
      </w:r>
      <w:proofErr w:type="gramEnd"/>
      <w:r w:rsidRPr="00AF0837">
        <w:rPr>
          <w:rFonts w:ascii="Times New Roman" w:hAnsi="Times New Roman" w:cs="Times New Roman"/>
          <w:sz w:val="28"/>
          <w:szCs w:val="28"/>
        </w:rPr>
        <w:t xml:space="preserve"> темпе, чем тот, </w:t>
      </w:r>
      <w:r w:rsidRPr="00AF0837">
        <w:rPr>
          <w:rFonts w:ascii="Times New Roman" w:hAnsi="Times New Roman" w:cs="Times New Roman"/>
          <w:sz w:val="28"/>
          <w:szCs w:val="28"/>
        </w:rPr>
        <w:lastRenderedPageBreak/>
        <w:t>который характерен для разговорной речи. Замедленную речь детям легче воспринимать, легче следить за ее содержанием, запоминать текст.</w:t>
      </w:r>
    </w:p>
    <w:p w:rsidR="005C5DF9" w:rsidRPr="005E5353" w:rsidRDefault="005C5DF9" w:rsidP="00AA7A74">
      <w:pPr>
        <w:rPr>
          <w:rFonts w:ascii="Times New Roman" w:hAnsi="Times New Roman" w:cs="Times New Roman"/>
          <w:sz w:val="28"/>
          <w:szCs w:val="28"/>
        </w:rPr>
      </w:pPr>
      <w:bookmarkStart w:id="16" w:name="OLE_LINK20"/>
      <w:bookmarkStart w:id="17" w:name="OLE_LINK21"/>
      <w:r w:rsidRPr="005E5353">
        <w:rPr>
          <w:rFonts w:ascii="Times New Roman" w:hAnsi="Times New Roman" w:cs="Times New Roman"/>
          <w:b/>
          <w:sz w:val="28"/>
          <w:szCs w:val="28"/>
        </w:rPr>
        <w:t>От культуры речи воспитателя зависит культура речи детей</w:t>
      </w:r>
      <w:r w:rsidR="005E5353" w:rsidRPr="005E5353">
        <w:rPr>
          <w:rFonts w:ascii="Times New Roman" w:hAnsi="Times New Roman" w:cs="Times New Roman"/>
          <w:sz w:val="28"/>
          <w:szCs w:val="28"/>
        </w:rPr>
        <w:t>.</w:t>
      </w:r>
    </w:p>
    <w:p w:rsidR="005C5DF9" w:rsidRPr="00AA7A74" w:rsidRDefault="00813529" w:rsidP="005C5DF9">
      <w:pPr>
        <w:rPr>
          <w:rFonts w:ascii="Times New Roman" w:hAnsi="Times New Roman" w:cs="Times New Roman"/>
          <w:sz w:val="28"/>
          <w:szCs w:val="28"/>
        </w:rPr>
      </w:pPr>
      <w:r w:rsidRPr="005E5353">
        <w:rPr>
          <w:rFonts w:ascii="Times New Roman" w:hAnsi="Times New Roman" w:cs="Times New Roman"/>
          <w:sz w:val="28"/>
          <w:szCs w:val="28"/>
        </w:rPr>
        <w:t xml:space="preserve"> </w:t>
      </w:r>
      <w:r w:rsidR="00AA7A74">
        <w:rPr>
          <w:rFonts w:ascii="Times New Roman" w:hAnsi="Times New Roman" w:cs="Times New Roman"/>
          <w:sz w:val="28"/>
          <w:szCs w:val="28"/>
        </w:rPr>
        <w:tab/>
      </w:r>
      <w:r w:rsidR="005C5DF9" w:rsidRPr="00AA7A74">
        <w:rPr>
          <w:rFonts w:ascii="Times New Roman" w:hAnsi="Times New Roman" w:cs="Times New Roman"/>
          <w:sz w:val="28"/>
          <w:szCs w:val="28"/>
        </w:rPr>
        <w:t>Одним из слагаемых мастерства педагога является культура его речи. Кто владеет культурой речи, тот достигает боль</w:t>
      </w:r>
      <w:r w:rsidR="00AA7A74" w:rsidRPr="00AA7A74">
        <w:rPr>
          <w:rFonts w:ascii="Times New Roman" w:hAnsi="Times New Roman" w:cs="Times New Roman"/>
          <w:sz w:val="28"/>
          <w:szCs w:val="28"/>
        </w:rPr>
        <w:t xml:space="preserve">ших успехов в </w:t>
      </w:r>
      <w:r w:rsidR="005C5DF9" w:rsidRPr="00AA7A74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bookmarkEnd w:id="16"/>
      <w:bookmarkEnd w:id="17"/>
    </w:p>
    <w:p w:rsidR="005E5353" w:rsidRDefault="00AA7A74" w:rsidP="005C5DF9">
      <w:pPr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/>
          <w:sz w:val="28"/>
          <w:szCs w:val="28"/>
        </w:rPr>
        <w:t>18 слайд</w:t>
      </w:r>
      <w:proofErr w:type="gramStart"/>
      <w:r w:rsidRPr="00AA7A7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AA7A74">
        <w:rPr>
          <w:rFonts w:ascii="Times New Roman" w:hAnsi="Times New Roman" w:cs="Times New Roman"/>
          <w:sz w:val="28"/>
          <w:szCs w:val="28"/>
        </w:rPr>
        <w:t xml:space="preserve">редлагается несколько заданий, чтобы проверить </w:t>
      </w:r>
      <w:r w:rsidR="00A44795">
        <w:rPr>
          <w:rFonts w:ascii="Times New Roman" w:hAnsi="Times New Roman" w:cs="Times New Roman"/>
          <w:sz w:val="28"/>
          <w:szCs w:val="28"/>
        </w:rPr>
        <w:t>усвоенные  знания по</w:t>
      </w:r>
      <w:r w:rsidRPr="00AA7A74">
        <w:rPr>
          <w:rFonts w:ascii="Times New Roman" w:hAnsi="Times New Roman" w:cs="Times New Roman"/>
          <w:sz w:val="28"/>
          <w:szCs w:val="28"/>
        </w:rPr>
        <w:t xml:space="preserve"> пост</w:t>
      </w:r>
      <w:r w:rsidR="00A44795">
        <w:rPr>
          <w:rFonts w:ascii="Times New Roman" w:hAnsi="Times New Roman" w:cs="Times New Roman"/>
          <w:sz w:val="28"/>
          <w:szCs w:val="28"/>
        </w:rPr>
        <w:t>ановке</w:t>
      </w:r>
      <w:r w:rsidRPr="00AA7A74">
        <w:rPr>
          <w:rFonts w:ascii="Times New Roman" w:hAnsi="Times New Roman" w:cs="Times New Roman"/>
          <w:sz w:val="28"/>
          <w:szCs w:val="28"/>
        </w:rPr>
        <w:t xml:space="preserve"> ударений в словах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4795">
        <w:rPr>
          <w:rFonts w:ascii="Times New Roman" w:hAnsi="Times New Roman" w:cs="Times New Roman"/>
          <w:sz w:val="28"/>
          <w:szCs w:val="28"/>
        </w:rPr>
        <w:t>на правильное соединение слов в словосочетания.</w:t>
      </w:r>
    </w:p>
    <w:p w:rsidR="00A44795" w:rsidRPr="00A5776B" w:rsidRDefault="00A44795" w:rsidP="00A44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Проверь себя</w:t>
      </w:r>
    </w:p>
    <w:p w:rsidR="00A44795" w:rsidRPr="00A44795" w:rsidRDefault="00A44795" w:rsidP="00A44795">
      <w:pPr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>1.</w:t>
      </w:r>
      <w:r w:rsidRPr="00A44795">
        <w:rPr>
          <w:rFonts w:ascii="Times New Roman" w:hAnsi="Times New Roman" w:cs="Times New Roman"/>
          <w:sz w:val="28"/>
          <w:szCs w:val="28"/>
          <w:u w:val="single"/>
        </w:rPr>
        <w:t>Поставьте правильно ударение:</w:t>
      </w:r>
    </w:p>
    <w:p w:rsidR="00A44795" w:rsidRPr="00A44795" w:rsidRDefault="00A44795" w:rsidP="00A4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4795">
        <w:rPr>
          <w:rFonts w:ascii="Times New Roman" w:hAnsi="Times New Roman" w:cs="Times New Roman"/>
          <w:sz w:val="28"/>
          <w:szCs w:val="28"/>
        </w:rPr>
        <w:t>а) газопровод, алкоголь, кухонный, жалюзи, балованный, обеспечение, усугубить, позвонит, мизерный, ходатайствовать, в туфлях, углубленный, договор, досуг, средства, созыв, диспансер, статуя, квартал, мастерски, откупорить, намерение, исчерпать, столяр, каталог, километр, красивее, оптовый, христианин, принудить, эксперт, мельком, втридорога, квартал, документ, нефтепровод, избаловать, украинский, холеный, шевелишь, черпать, цемент, кладовая, коклюш, новорожденный, давнишний, гофрировать, плесневеть, маркировать, вручишь, облегчить, повторишь, премировать, вероисповедание.</w:t>
      </w:r>
      <w:proofErr w:type="gramEnd"/>
    </w:p>
    <w:p w:rsidR="00A44795" w:rsidRPr="00A44795" w:rsidRDefault="00A44795" w:rsidP="00A4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>б) с тортом, с бантом; о торте, о банте, за тортом, за бантом;</w:t>
      </w:r>
    </w:p>
    <w:p w:rsidR="00A44795" w:rsidRPr="00A44795" w:rsidRDefault="00A44795" w:rsidP="00A4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>с шарфом, без шарфа, за шарфом; по средствам, о средствах;</w:t>
      </w:r>
    </w:p>
    <w:p w:rsidR="00A44795" w:rsidRPr="00A44795" w:rsidRDefault="00A44795" w:rsidP="00A4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к договору, без договора, по договору. </w:t>
      </w:r>
    </w:p>
    <w:p w:rsidR="00A44795" w:rsidRPr="00A5776B" w:rsidRDefault="00A44795" w:rsidP="00A44795">
      <w:pPr>
        <w:rPr>
          <w:rFonts w:ascii="Times New Roman" w:hAnsi="Times New Roman" w:cs="Times New Roman"/>
          <w:sz w:val="32"/>
          <w:szCs w:val="32"/>
        </w:rPr>
      </w:pPr>
    </w:p>
    <w:p w:rsidR="00A44795" w:rsidRDefault="007F60AA" w:rsidP="005C5DF9">
      <w:pPr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/>
          <w:sz w:val="28"/>
          <w:szCs w:val="28"/>
        </w:rPr>
        <w:t>19 слайд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795">
        <w:rPr>
          <w:rFonts w:ascii="Times New Roman" w:hAnsi="Times New Roman" w:cs="Times New Roman"/>
          <w:sz w:val="28"/>
          <w:szCs w:val="28"/>
        </w:rPr>
        <w:t>2. Как сказать правильно?</w:t>
      </w:r>
    </w:p>
    <w:p w:rsidR="00A44795" w:rsidRPr="00A44795" w:rsidRDefault="00A44795" w:rsidP="00A447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играть значение                                                       </w:t>
      </w:r>
    </w:p>
    <w:p w:rsidR="00A44795" w:rsidRPr="00A44795" w:rsidRDefault="00A44795" w:rsidP="00A447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не имеет роли                                                          </w:t>
      </w:r>
    </w:p>
    <w:p w:rsidR="00A44795" w:rsidRPr="00A44795" w:rsidRDefault="00A44795" w:rsidP="00A447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быть в поле внимания                                              </w:t>
      </w:r>
    </w:p>
    <w:p w:rsidR="00A44795" w:rsidRPr="00A44795" w:rsidRDefault="00A44795" w:rsidP="00A447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оказать заботу                                                         </w:t>
      </w:r>
    </w:p>
    <w:p w:rsidR="00A44795" w:rsidRPr="00A44795" w:rsidRDefault="00A44795" w:rsidP="00A447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795">
        <w:rPr>
          <w:rFonts w:ascii="Times New Roman" w:hAnsi="Times New Roman" w:cs="Times New Roman"/>
          <w:sz w:val="28"/>
          <w:szCs w:val="28"/>
        </w:rPr>
        <w:t xml:space="preserve">повысить кругозор                                                    </w:t>
      </w:r>
    </w:p>
    <w:p w:rsidR="00A44795" w:rsidRDefault="00A44795" w:rsidP="00A44795">
      <w:pPr>
        <w:pStyle w:val="a5"/>
        <w:numPr>
          <w:ilvl w:val="0"/>
          <w:numId w:val="3"/>
        </w:numPr>
        <w:spacing w:after="0" w:line="240" w:lineRule="auto"/>
      </w:pPr>
      <w:r w:rsidRPr="00A44795">
        <w:rPr>
          <w:rFonts w:ascii="Times New Roman" w:hAnsi="Times New Roman" w:cs="Times New Roman"/>
          <w:sz w:val="28"/>
          <w:szCs w:val="28"/>
        </w:rPr>
        <w:t>оказать впечатление</w:t>
      </w:r>
      <w:r>
        <w:t xml:space="preserve">                                                </w:t>
      </w:r>
    </w:p>
    <w:p w:rsidR="00A44795" w:rsidRDefault="00A44795" w:rsidP="005C5DF9">
      <w:pPr>
        <w:rPr>
          <w:rFonts w:ascii="Times New Roman" w:hAnsi="Times New Roman" w:cs="Times New Roman"/>
          <w:sz w:val="28"/>
          <w:szCs w:val="28"/>
        </w:rPr>
      </w:pPr>
    </w:p>
    <w:p w:rsidR="007F60AA" w:rsidRPr="007F60AA" w:rsidRDefault="007F60AA" w:rsidP="007F60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 слайд     </w:t>
      </w:r>
      <w:r w:rsidRPr="007F60AA">
        <w:rPr>
          <w:rFonts w:ascii="Times New Roman" w:hAnsi="Times New Roman" w:cs="Times New Roman"/>
          <w:b/>
          <w:sz w:val="32"/>
          <w:szCs w:val="32"/>
        </w:rPr>
        <w:t>Правильные ответы:</w:t>
      </w:r>
    </w:p>
    <w:p w:rsidR="007F60AA" w:rsidRP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60AA">
        <w:rPr>
          <w:rFonts w:ascii="Times New Roman" w:hAnsi="Times New Roman" w:cs="Times New Roman"/>
          <w:sz w:val="28"/>
          <w:szCs w:val="28"/>
        </w:rPr>
        <w:t xml:space="preserve">1. а)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алкогОль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газопровОд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балОванный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усугубИть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позвонИт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мизЕрный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ходАтайствовать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дефИс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тУфлях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углублЁнный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созЫв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диспансЕр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стАтуя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мастерскИ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откУпорить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намЕрение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исчЕрпать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киломЕтр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оптОвый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христианИн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принУдить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мЕльком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втрИдорога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нефтепровОд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избаловАть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украИнский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хОленый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шевелИшь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чЕрпать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lastRenderedPageBreak/>
        <w:t>кладовАя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коклЮш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новорождЁнный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давнИшний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гофрировАть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плЕсневеть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маркировАть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вручИшь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облегчИть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повторИшь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премировАть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вероисповЕдание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0AA" w:rsidRPr="007F60AA" w:rsidRDefault="007F60AA" w:rsidP="007F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/>
          <w:sz w:val="28"/>
          <w:szCs w:val="28"/>
        </w:rPr>
        <w:t>21 слайд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60AA">
        <w:rPr>
          <w:rFonts w:ascii="Times New Roman" w:hAnsi="Times New Roman" w:cs="Times New Roman"/>
          <w:sz w:val="28"/>
          <w:szCs w:val="28"/>
        </w:rPr>
        <w:t xml:space="preserve">б) с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тОртом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бАнтом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; о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тОрте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бАнте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тОртом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60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F6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бАнтом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;</w:t>
      </w:r>
    </w:p>
    <w:p w:rsidR="007F60AA" w:rsidRPr="007F60AA" w:rsidRDefault="007F60AA" w:rsidP="007F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шАрфом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шАрфа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шАрфом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;</w:t>
      </w:r>
    </w:p>
    <w:p w:rsidR="007F60AA" w:rsidRPr="007F60AA" w:rsidRDefault="007F60AA" w:rsidP="007F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договОру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договОром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;</w:t>
      </w:r>
    </w:p>
    <w:p w:rsidR="007F60AA" w:rsidRDefault="007F60AA" w:rsidP="007F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срЕдствам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срЕдствах</w:t>
      </w:r>
      <w:proofErr w:type="spellEnd"/>
      <w:proofErr w:type="gramStart"/>
      <w:r w:rsidRPr="007F60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AA" w:rsidRPr="007F60AA" w:rsidRDefault="007F60AA" w:rsidP="007F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AA" w:rsidRP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иметь значение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не играет роли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быть в поле зрения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проявить заботу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расширить кругозор</w:t>
      </w:r>
    </w:p>
    <w:p w:rsidR="00000000" w:rsidRPr="007F60AA" w:rsidRDefault="009B7231" w:rsidP="007F60A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Cs/>
          <w:sz w:val="28"/>
          <w:szCs w:val="28"/>
        </w:rPr>
        <w:t>произвести впечатление</w:t>
      </w:r>
    </w:p>
    <w:p w:rsidR="007F60AA" w:rsidRP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7F60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7F60A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]о,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скворе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подсве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, коне[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 xml:space="preserve">]о, 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Ильини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F60A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7F60AA">
        <w:rPr>
          <w:rFonts w:ascii="Times New Roman" w:hAnsi="Times New Roman" w:cs="Times New Roman"/>
          <w:sz w:val="28"/>
          <w:szCs w:val="28"/>
        </w:rPr>
        <w:t>]а.</w:t>
      </w:r>
    </w:p>
    <w:p w:rsid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0AA" w:rsidRP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0AA">
        <w:rPr>
          <w:rFonts w:ascii="Times New Roman" w:hAnsi="Times New Roman" w:cs="Times New Roman"/>
          <w:b/>
          <w:sz w:val="28"/>
          <w:szCs w:val="28"/>
        </w:rPr>
        <w:t>22 слайд</w:t>
      </w: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p w:rsidR="007F60AA" w:rsidRPr="007F60AA" w:rsidRDefault="007F60AA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353" w:rsidRPr="007F60AA" w:rsidRDefault="005E5353" w:rsidP="007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5E5353" w:rsidRPr="005E5353" w:rsidRDefault="005E5353" w:rsidP="005C5DF9">
      <w:pPr>
        <w:rPr>
          <w:rFonts w:ascii="Times New Roman" w:hAnsi="Times New Roman" w:cs="Times New Roman"/>
          <w:sz w:val="32"/>
          <w:szCs w:val="32"/>
        </w:rPr>
      </w:pPr>
    </w:p>
    <w:sectPr w:rsidR="005E5353" w:rsidRPr="005E5353" w:rsidSect="00AF0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5pt;height:10.95pt" o:bullet="t">
        <v:imagedata r:id="rId1" o:title="mso7A24"/>
      </v:shape>
    </w:pict>
  </w:numPicBullet>
  <w:abstractNum w:abstractNumId="0">
    <w:nsid w:val="15896EB4"/>
    <w:multiLevelType w:val="hybridMultilevel"/>
    <w:tmpl w:val="697E9B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D4EA9"/>
    <w:multiLevelType w:val="hybridMultilevel"/>
    <w:tmpl w:val="AB4CF7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B9A7BA8"/>
    <w:multiLevelType w:val="hybridMultilevel"/>
    <w:tmpl w:val="798E9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D2EC9"/>
    <w:multiLevelType w:val="hybridMultilevel"/>
    <w:tmpl w:val="05A0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E88"/>
    <w:multiLevelType w:val="hybridMultilevel"/>
    <w:tmpl w:val="4BA6926A"/>
    <w:lvl w:ilvl="0" w:tplc="888CDD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7E33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DCB0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2EA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F4CA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406D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AC5A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787C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AC7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29"/>
    <w:rsid w:val="0000615E"/>
    <w:rsid w:val="000734B9"/>
    <w:rsid w:val="0026228E"/>
    <w:rsid w:val="0031742F"/>
    <w:rsid w:val="004E229A"/>
    <w:rsid w:val="0051027D"/>
    <w:rsid w:val="005C5DF9"/>
    <w:rsid w:val="005E2FBA"/>
    <w:rsid w:val="005E5353"/>
    <w:rsid w:val="007C4380"/>
    <w:rsid w:val="007F1FA8"/>
    <w:rsid w:val="007F60AA"/>
    <w:rsid w:val="00813529"/>
    <w:rsid w:val="008B0ABF"/>
    <w:rsid w:val="00956A7C"/>
    <w:rsid w:val="009B7231"/>
    <w:rsid w:val="00A44795"/>
    <w:rsid w:val="00AA7A74"/>
    <w:rsid w:val="00AF0837"/>
    <w:rsid w:val="00C879DE"/>
    <w:rsid w:val="00CE5984"/>
    <w:rsid w:val="00D03E21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2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40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2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7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2667-CD94-4CD2-93EF-3FCC1F4C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2014-04-05T20:09:00Z</dcterms:created>
  <dcterms:modified xsi:type="dcterms:W3CDTF">2014-05-01T16:42:00Z</dcterms:modified>
</cp:coreProperties>
</file>