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7" w:rsidRDefault="00BD30B7" w:rsidP="00BD30B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</w:p>
    <w:p w:rsidR="00BD30B7" w:rsidRDefault="00BD30B7" w:rsidP="00BD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>: уточнять знания детей о диких животных, расширять словарный запас по данной теме, формировать навыки согласования имён прилагательных с именами существительными в роде и числе;</w:t>
      </w:r>
    </w:p>
    <w:p w:rsidR="00BD30B7" w:rsidRDefault="00BD30B7" w:rsidP="00BD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</w:t>
      </w:r>
      <w:r>
        <w:rPr>
          <w:rFonts w:ascii="Times New Roman" w:eastAsia="Times New Roman" w:hAnsi="Times New Roman" w:cs="Times New Roman"/>
          <w:sz w:val="28"/>
          <w:szCs w:val="28"/>
        </w:rPr>
        <w:t>: развивать динамическую координации рук, слуховое и речевое внимание, артикуляционное дыхание, мелкую моторику рук, формировать фонематический слух, дифференциацию ротового и носового дыхания;</w:t>
      </w:r>
    </w:p>
    <w:p w:rsidR="00BD30B7" w:rsidRDefault="00BD30B7" w:rsidP="00BD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 воспитательные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любовь к животным, формировать групповую сплочённость, воспитывать интерес к собственной правильной речи. </w:t>
      </w:r>
      <w:proofErr w:type="gramEnd"/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Активизация словаря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 активизировать словарный запас по теме «Дикие животные».</w:t>
      </w: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: чтение рассказов о диких животных, загадывание загадок; беседы о диких животных; рассматривание картин.  </w:t>
      </w: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</w:t>
      </w:r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Индивидуальные зеркала, кораблики из бросового материала, картинки «Дикие животные», кукла Доктор Айболит, сюжетные картинки, прищепки, игра «Речевой круг», игра «Подбери схему к картинке» </w:t>
      </w:r>
      <w:proofErr w:type="gramEnd"/>
    </w:p>
    <w:p w:rsidR="00BD30B7" w:rsidRDefault="00BD30B7" w:rsidP="00BD30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D30B7" w:rsidRDefault="00BD30B7" w:rsidP="00BD3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логочаса</w:t>
      </w:r>
      <w:proofErr w:type="spellEnd"/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послушайте загадки: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 ка, какая: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горит, как золотая.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 шубе дорогой, 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 и большой, 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увертки мастерица,</w:t>
      </w:r>
    </w:p>
    <w:p w:rsidR="00BD30B7" w:rsidRPr="00BD30B7" w:rsidRDefault="00BD30B7" w:rsidP="00BD30B7">
      <w:pPr>
        <w:spacing w:after="0"/>
        <w:ind w:left="57" w:right="-2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зовут её </w:t>
      </w:r>
      <w:r w:rsidRPr="00BD30B7">
        <w:rPr>
          <w:rFonts w:ascii="Times New Roman" w:hAnsi="Times New Roman" w:cs="Times New Roman"/>
          <w:i/>
          <w:sz w:val="28"/>
          <w:szCs w:val="28"/>
        </w:rPr>
        <w:t>…(лисица)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Сама мала, шубка пышна,</w:t>
      </w:r>
    </w:p>
    <w:p w:rsidR="00BD30B7" w:rsidRDefault="00BD30B7" w:rsidP="00BD30B7">
      <w:pPr>
        <w:spacing w:after="0"/>
        <w:ind w:left="57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дупле живёт, орехи грызёт  (</w:t>
      </w:r>
      <w:r w:rsidRPr="00BD30B7">
        <w:rPr>
          <w:rFonts w:ascii="Times New Roman" w:hAnsi="Times New Roman" w:cs="Times New Roman"/>
          <w:i/>
          <w:sz w:val="28"/>
          <w:szCs w:val="28"/>
        </w:rPr>
        <w:t>белка)</w:t>
      </w:r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зимой, под вьюжный вой,</w:t>
      </w:r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в избушке снеговой  </w:t>
      </w:r>
      <w:r w:rsidRPr="00BD30B7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BD30B7" w:rsidRDefault="00BD30B7" w:rsidP="00BD3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Лесники её котят</w:t>
      </w:r>
    </w:p>
    <w:p w:rsidR="00BD30B7" w:rsidRDefault="00BD30B7" w:rsidP="00BD30B7">
      <w:pPr>
        <w:spacing w:after="0"/>
        <w:ind w:left="2891" w:firstLine="6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Взять домой не захотят</w:t>
      </w:r>
    </w:p>
    <w:p w:rsidR="00BD30B7" w:rsidRDefault="00BD30B7" w:rsidP="00BD30B7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скажешь:</w:t>
      </w:r>
    </w:p>
    <w:p w:rsidR="00BD30B7" w:rsidRDefault="00BD30B7" w:rsidP="00BD30B7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«Мурка, брысь!»</w:t>
      </w:r>
    </w:p>
    <w:p w:rsidR="00BD30B7" w:rsidRDefault="00BD30B7" w:rsidP="00BD30B7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это…(</w:t>
      </w:r>
      <w:r w:rsidRPr="00BD30B7">
        <w:rPr>
          <w:rFonts w:ascii="Times New Roman" w:hAnsi="Times New Roman" w:cs="Times New Roman"/>
          <w:i/>
          <w:sz w:val="28"/>
          <w:szCs w:val="28"/>
        </w:rPr>
        <w:t>рысь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Достаёт из коробки кораблики, сделанные из грецких орехов, с картинками животных. Дети называют животных на кораблике и ставят в тарелку с водой. 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«Прокатим животных» (дети дуют на кораблик, регулируя силу дыхания).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зайчика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(артикуляционная гимнастика)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«Заяц – огородник»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ее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огороде еду выращивают. Решил он огород завести. Взял лопату и пошёл на полянку.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Артикуляционное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лопатка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кто-то: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заяц, ты чего тут делаешь?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-Огород копаю, чтобы еду на весь год вырастить,- отвечает заяц.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Артикуляционное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весёлая змейка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то - груб засушенный нашла.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Артикуляционное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грибок»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молодец», - удивилась белка и тут же ответ дала: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не забудь грядки сделать, чтобы красиво было. А сама хвост распушила и дальше по деревьям ускакала.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белка ушла - медведь идёт да банку с вареньем несёт.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Артикуляционное упражнение </w:t>
      </w:r>
      <w:r>
        <w:rPr>
          <w:rFonts w:ascii="Times New Roman" w:hAnsi="Times New Roman" w:cs="Times New Roman"/>
          <w:i/>
          <w:sz w:val="28"/>
          <w:szCs w:val="28"/>
        </w:rPr>
        <w:t>«вкусное варенье».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 дал разумный совет: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Смотри, рассаду не съешь. А я после приду посмотреть, что у тебя вырастет. И ушёл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</w:p>
    <w:p w:rsidR="00BD30B7" w:rsidRDefault="00BD30B7" w:rsidP="00BD30B7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песенки: «а», «о», «у», «и», «ы», «э».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перед самим вечером смотрит – волк идёт, чашечку несёт.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заяц, какой ты молодец!  - заохал волк. До чего додумался! Только полить свою капусту не забудь, вот тебе чашечка.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Артикуляционное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чашечка»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Засмеялся заяц, но чашечку взял. 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 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Артикуляционное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лошадка»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песенка змеи: «ш-ш-ш»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белочки дупло.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уютно и тепло.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дупле белочка без спешки. 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Грызёт вкусные орешки.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Перепутаница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слова.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Пели, игра, танцевали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 них перепутались  слоги.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Поможем словам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яц-за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бан-ка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ка-бел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ведь-мед)</w:t>
      </w:r>
    </w:p>
    <w:p w:rsidR="00BD30B7" w:rsidRDefault="00BD30B7" w:rsidP="00BD30B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«Веселые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(речь + движения)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– топ-топ.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зайчонок - скок-скок.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ежонок – хлоп-хлоп.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волчонок – щёлк-щёлк.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лисёнок – шмыг-шмыг.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лосёнок – брык-брык.</w:t>
      </w:r>
    </w:p>
    <w:p w:rsidR="00BD30B7" w:rsidRDefault="00BD30B7" w:rsidP="00BD30B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бельчонок – прыг-прыг. 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ребята. Проходите, присаживайтесь за столы (на столах разложены игровые материалы). Воспитатель предлагает детям индивидуальные задания в зависимости от заданий логопеда, оказывает помощь, контролирует правильность выполнения. Детям, выполнившим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задания, предлагает усложненные варианты. Также воспитатель может предложить детям поменяться заданиями, проверить правильность выполнения заданий у соседа справа (слева).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с перфокартой «Подбери картинку к схеме»</w:t>
      </w:r>
      <w:r>
        <w:rPr>
          <w:rFonts w:ascii="Times New Roman" w:hAnsi="Times New Roman" w:cs="Times New Roman"/>
          <w:sz w:val="28"/>
          <w:szCs w:val="28"/>
        </w:rPr>
        <w:t xml:space="preserve"> (на карточке изображены животные с одной стороны и схемы слов с другой стороны.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Игровое задание - подобрать к картинке схему, соединить цветной ниточкой).</w:t>
      </w:r>
      <w:proofErr w:type="gramEnd"/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«Речевой круг» </w:t>
      </w:r>
      <w:r>
        <w:rPr>
          <w:rFonts w:ascii="Times New Roman" w:hAnsi="Times New Roman" w:cs="Times New Roman"/>
          <w:sz w:val="28"/>
          <w:szCs w:val="28"/>
        </w:rPr>
        <w:t>(Игровое задание - прикрепить прищепки по количеству слогов на круг с изображением животных, деля каждое слово на слоги).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«Доктор Айболит»</w:t>
      </w:r>
      <w:r>
        <w:rPr>
          <w:rFonts w:ascii="Times New Roman" w:hAnsi="Times New Roman" w:cs="Times New Roman"/>
          <w:sz w:val="28"/>
          <w:szCs w:val="28"/>
        </w:rPr>
        <w:t xml:space="preserve"> (Игровое задание – подобрать картинки парами «Мамы -   детёныши»).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Числовая карточка</w:t>
      </w:r>
      <w:r>
        <w:rPr>
          <w:rFonts w:ascii="Times New Roman" w:hAnsi="Times New Roman" w:cs="Times New Roman"/>
          <w:sz w:val="28"/>
          <w:szCs w:val="28"/>
        </w:rPr>
        <w:t xml:space="preserve"> (Игровое задание – сосчитать животных, изображенных  на картинке, и нарисовать такое же количество предметов).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«Подбери картинку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ебёнок повторяет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находит картинку и разрисовывает ее).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«Составь звуковой состав слова»</w:t>
      </w:r>
      <w:r>
        <w:rPr>
          <w:rFonts w:ascii="Times New Roman" w:hAnsi="Times New Roman" w:cs="Times New Roman"/>
          <w:sz w:val="28"/>
          <w:szCs w:val="28"/>
        </w:rPr>
        <w:t xml:space="preserve"> (ребёнок по картинке составляет звуковой состав слова и придумывает предложение с этим словом).</w:t>
      </w:r>
    </w:p>
    <w:p w:rsidR="00BD30B7" w:rsidRDefault="00BD30B7" w:rsidP="00BD3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«Пирамида». </w:t>
      </w:r>
      <w:r>
        <w:rPr>
          <w:rFonts w:ascii="Times New Roman" w:hAnsi="Times New Roman" w:cs="Times New Roman"/>
          <w:sz w:val="28"/>
          <w:szCs w:val="28"/>
        </w:rPr>
        <w:t>Дети поочередно кладут свою правую, затем левую руку на руки друг друга, выстраивая пирамиду и называя диких животных.</w:t>
      </w:r>
    </w:p>
    <w:p w:rsidR="00BD30B7" w:rsidRDefault="00BD30B7" w:rsidP="00BD3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0B7" w:rsidRDefault="00BD30B7" w:rsidP="00BD30B7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BD30B7" w:rsidRDefault="00BD30B7" w:rsidP="00BD3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0C9" w:rsidRDefault="00A440C9"/>
    <w:sectPr w:rsidR="00A440C9" w:rsidSect="007C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9C"/>
    <w:rsid w:val="00535D9C"/>
    <w:rsid w:val="007C17F0"/>
    <w:rsid w:val="00A440C9"/>
    <w:rsid w:val="00BD30B7"/>
    <w:rsid w:val="00D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Глок</cp:lastModifiedBy>
  <cp:revision>4</cp:revision>
  <dcterms:created xsi:type="dcterms:W3CDTF">2014-12-30T07:33:00Z</dcterms:created>
  <dcterms:modified xsi:type="dcterms:W3CDTF">2015-01-11T10:37:00Z</dcterms:modified>
</cp:coreProperties>
</file>