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C8" w:rsidRPr="002F33C8" w:rsidRDefault="002F33C8" w:rsidP="002F33C8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2F33C8" w:rsidRDefault="002F33C8" w:rsidP="002F33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2F33C8">
        <w:rPr>
          <w:rFonts w:ascii="Times New Roman" w:hAnsi="Times New Roman"/>
          <w:b/>
          <w:sz w:val="44"/>
          <w:szCs w:val="44"/>
        </w:rPr>
        <w:t>Методики обучения грамоте:</w:t>
      </w:r>
    </w:p>
    <w:p w:rsidR="002F33C8" w:rsidRDefault="002F33C8" w:rsidP="002F33C8">
      <w:pPr>
        <w:spacing w:after="0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2F33C8">
        <w:rPr>
          <w:rFonts w:ascii="Times New Roman" w:hAnsi="Times New Roman"/>
          <w:b/>
          <w:sz w:val="44"/>
          <w:szCs w:val="44"/>
        </w:rPr>
        <w:t>плюсы и минусы.</w:t>
      </w:r>
    </w:p>
    <w:p w:rsidR="002F33C8" w:rsidRPr="002F33C8" w:rsidRDefault="002F33C8" w:rsidP="002F33C8">
      <w:pPr>
        <w:spacing w:after="0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2F33C8">
        <w:rPr>
          <w:rFonts w:ascii="Times New Roman" w:hAnsi="Times New Roman"/>
          <w:b/>
          <w:sz w:val="44"/>
          <w:szCs w:val="44"/>
        </w:rPr>
        <w:t>Экскурс в историю.</w:t>
      </w: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F6" w:rsidRDefault="004966F6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F6" w:rsidRDefault="004966F6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F6" w:rsidRDefault="004966F6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F6" w:rsidRDefault="004966F6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F6" w:rsidRDefault="004966F6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F6" w:rsidRDefault="004966F6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F6" w:rsidRDefault="004966F6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F6" w:rsidRDefault="004966F6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F6" w:rsidRDefault="004966F6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3C8" w:rsidRDefault="002F33C8" w:rsidP="002F3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3C8" w:rsidRP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lastRenderedPageBreak/>
        <w:t>Когда ребенок идет в школу, каждый родитель задумывается                        над вопросом: нужно ли научить его читать и писать.</w:t>
      </w:r>
    </w:p>
    <w:p w:rsidR="002F33C8" w:rsidRPr="002F33C8" w:rsidRDefault="002F33C8" w:rsidP="002F3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В наше время «рынок» коррекционно-педагогических услуг весьма разнообразен и стихиен: появилось много авторских программ и методических разработок по обучению грамоте, причем не всегда высокого качества. Естественно, есть разумные и полезные для ребенка методики,                         а есть и такие, которые приведут к желаемой цели (научат ребенка читать                         и писать), но не будут развивать самого ребенка.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Развитие и совершенствование методики обучения грамоте детей дошкольного возраста имеет свою историю.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Более чем столетие тому назад </w:t>
      </w:r>
      <w:r w:rsidRPr="002F33C8">
        <w:rPr>
          <w:rFonts w:ascii="Times New Roman" w:hAnsi="Times New Roman"/>
          <w:b/>
          <w:sz w:val="28"/>
          <w:szCs w:val="28"/>
        </w:rPr>
        <w:t>К.Д. Ушинским</w:t>
      </w:r>
      <w:r w:rsidRPr="002F33C8">
        <w:rPr>
          <w:rFonts w:ascii="Times New Roman" w:hAnsi="Times New Roman"/>
          <w:sz w:val="28"/>
          <w:szCs w:val="28"/>
        </w:rPr>
        <w:t xml:space="preserve"> был предложен звуковой метод обучения грамоте. Данный метод сменил существовавший                 до этого </w:t>
      </w:r>
      <w:proofErr w:type="spellStart"/>
      <w:r w:rsidRPr="002F33C8">
        <w:rPr>
          <w:rFonts w:ascii="Times New Roman" w:hAnsi="Times New Roman"/>
          <w:sz w:val="28"/>
          <w:szCs w:val="28"/>
        </w:rPr>
        <w:t>буквослагательный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метод.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Звуковой метод обучения грамоте имел как свои преимущества, так и недостатки: большое внимание уделялось знакомству детей со звуковой стороной речи и звуковому анализу, но не был дан способ обучения процессу чтения.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b/>
          <w:sz w:val="28"/>
          <w:szCs w:val="28"/>
        </w:rPr>
        <w:t>И.Н. Шапошников</w:t>
      </w:r>
      <w:r w:rsidRPr="002F33C8">
        <w:rPr>
          <w:rFonts w:ascii="Times New Roman" w:hAnsi="Times New Roman"/>
          <w:sz w:val="28"/>
          <w:szCs w:val="28"/>
        </w:rPr>
        <w:t xml:space="preserve"> предложил </w:t>
      </w:r>
      <w:proofErr w:type="gramStart"/>
      <w:r w:rsidRPr="002F33C8">
        <w:rPr>
          <w:rFonts w:ascii="Times New Roman" w:hAnsi="Times New Roman"/>
          <w:sz w:val="28"/>
          <w:szCs w:val="28"/>
        </w:rPr>
        <w:t>более усовершенствованный</w:t>
      </w:r>
      <w:proofErr w:type="gramEnd"/>
      <w:r w:rsidRPr="002F33C8">
        <w:rPr>
          <w:rFonts w:ascii="Times New Roman" w:hAnsi="Times New Roman"/>
          <w:sz w:val="28"/>
          <w:szCs w:val="28"/>
        </w:rPr>
        <w:t xml:space="preserve"> метод обучения грамоте. По его методике обучение грамоте идет от деления слова на слоги, а слов на звуки, причем выделяемые звуки обозначаются печатной буквой с последующим чтением написанного слова.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Но и данная методика не раскрывала самого механизма процесса чтения, момента слияния звуков в слог.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В 1962 г</w:t>
      </w:r>
      <w:r w:rsidRPr="002F33C8">
        <w:rPr>
          <w:rFonts w:ascii="Times New Roman" w:hAnsi="Times New Roman"/>
          <w:b/>
          <w:sz w:val="28"/>
          <w:szCs w:val="28"/>
        </w:rPr>
        <w:t xml:space="preserve">. Д.Б. </w:t>
      </w:r>
      <w:proofErr w:type="spellStart"/>
      <w:r w:rsidRPr="002F33C8">
        <w:rPr>
          <w:rFonts w:ascii="Times New Roman" w:hAnsi="Times New Roman"/>
          <w:b/>
          <w:sz w:val="28"/>
          <w:szCs w:val="28"/>
        </w:rPr>
        <w:t>Эльконин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разработал новую методику обучения чтению. Процесс обучения чтению основывается на звуковой материи языка и состоит из трех взаимосвязанных этапов: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I этап - выделение в слове фонем, общая ориентировка в фонемной системе языка;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II этап - освоение системы гласных фонем, обозначение их буквами, формирование ориентации на гласные фонемы и буквы;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III этап - освоение системы согласных фонем, обозначение их буквами, воссоздание звуковой формы слога и слова, формирование основного механизма чтения.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Д.Б. </w:t>
      </w:r>
      <w:proofErr w:type="spellStart"/>
      <w:r w:rsidRPr="002F33C8">
        <w:rPr>
          <w:rFonts w:ascii="Times New Roman" w:hAnsi="Times New Roman"/>
          <w:sz w:val="28"/>
          <w:szCs w:val="28"/>
        </w:rPr>
        <w:t>Элькониным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была представлена особая форма материализации звуковой структуры слова, она моделировалась следующим образом: клетки - по числу фонем в слове - заполнялись белыми фишками.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Данная методика предусматривает знакомство с гласными буквами попарно: а - я, у - ю и т.д. Обучение чтению осуществляется путем замены фишек на буквы. 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Отличительные особенности данной системы обучения чтению заключаются в том, что:</w:t>
      </w:r>
    </w:p>
    <w:p w:rsidR="002F33C8" w:rsidRPr="002F33C8" w:rsidRDefault="002F33C8" w:rsidP="002F33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lastRenderedPageBreak/>
        <w:t>дети в процессе овладения навыком чтения вводятся в звуковую действительность;</w:t>
      </w:r>
    </w:p>
    <w:p w:rsidR="002F33C8" w:rsidRPr="002F33C8" w:rsidRDefault="002F33C8" w:rsidP="002F33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дети овладевают слоговым чтением, переходя от одного этапа обучения к другому;</w:t>
      </w:r>
    </w:p>
    <w:p w:rsidR="002F33C8" w:rsidRPr="002F33C8" w:rsidRDefault="002F33C8" w:rsidP="002F33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переход от слогового чтения к чтению целыми словами осуществляется за счет умения вычленять словесное ударение.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Основной недостаток данной методики состоит в том, что схема звукового состава слова не отражает его качественного содержания, определяется только количеством звуков в слове, без выделения гласных, твердых или мягких согласных.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Известный педагог по дошкольному обучению и воспитанию                         </w:t>
      </w:r>
      <w:r w:rsidRPr="002F33C8">
        <w:rPr>
          <w:rFonts w:ascii="Times New Roman" w:hAnsi="Times New Roman"/>
          <w:b/>
          <w:sz w:val="28"/>
          <w:szCs w:val="28"/>
        </w:rPr>
        <w:t>А.И. Воскресенская</w:t>
      </w:r>
      <w:r w:rsidRPr="002F33C8">
        <w:rPr>
          <w:rFonts w:ascii="Times New Roman" w:hAnsi="Times New Roman"/>
          <w:sz w:val="28"/>
          <w:szCs w:val="28"/>
        </w:rPr>
        <w:t xml:space="preserve"> разработала два варианта обучения дошкольников грамоте: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I-вый вариант предусматривает обучение дошкольников чтению и письму в процессе усвоения всего алфавита;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II-ой вариант подготовки к обучению грамоте включает в себя усвоение 11 звуков и букв: 4 гласных и 7 согласных. 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Оба варианта обучения грамоте дошкольников решают задачу развития фонематического слуха и обучения процессу чтения, но не содержат задачи последовательного выделения звуков в слове. </w:t>
      </w:r>
      <w:proofErr w:type="gramStart"/>
      <w:r w:rsidRPr="002F33C8">
        <w:rPr>
          <w:rFonts w:ascii="Times New Roman" w:hAnsi="Times New Roman"/>
          <w:sz w:val="28"/>
          <w:szCs w:val="28"/>
        </w:rPr>
        <w:t>Дошкольники долгое время читают по следам анализа, причем, обучаясь грамоте во второму варианту, дети не приобретают навыка чтения слогов с мягким согласными.</w:t>
      </w:r>
      <w:proofErr w:type="gramEnd"/>
      <w:r w:rsidRPr="002F33C8">
        <w:rPr>
          <w:rFonts w:ascii="Times New Roman" w:hAnsi="Times New Roman"/>
          <w:sz w:val="28"/>
          <w:szCs w:val="28"/>
        </w:rPr>
        <w:tab/>
      </w:r>
      <w:proofErr w:type="gramStart"/>
      <w:r w:rsidRPr="002F33C8">
        <w:rPr>
          <w:rFonts w:ascii="Times New Roman" w:hAnsi="Times New Roman"/>
          <w:sz w:val="28"/>
          <w:szCs w:val="28"/>
        </w:rPr>
        <w:t>Обучаясь чтению и письму по методике А.И. Воскресенской дошкольники овладевают навыками чтения</w:t>
      </w:r>
      <w:proofErr w:type="gramEnd"/>
      <w:r w:rsidRPr="002F33C8">
        <w:rPr>
          <w:rFonts w:ascii="Times New Roman" w:hAnsi="Times New Roman"/>
          <w:sz w:val="28"/>
          <w:szCs w:val="28"/>
        </w:rPr>
        <w:t>, но не могут полноценно проводить звуковой анализ слов.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Система работы по обучению детей грамоте </w:t>
      </w:r>
      <w:r w:rsidRPr="002F33C8">
        <w:rPr>
          <w:rFonts w:ascii="Times New Roman" w:hAnsi="Times New Roman"/>
          <w:b/>
          <w:sz w:val="28"/>
          <w:szCs w:val="28"/>
        </w:rPr>
        <w:t xml:space="preserve">В.Г. Горецкого, В.А. Кирюшкина, А.Ф. </w:t>
      </w:r>
      <w:proofErr w:type="spellStart"/>
      <w:r w:rsidRPr="002F33C8">
        <w:rPr>
          <w:rFonts w:ascii="Times New Roman" w:hAnsi="Times New Roman"/>
          <w:b/>
          <w:sz w:val="28"/>
          <w:szCs w:val="28"/>
        </w:rPr>
        <w:t>Шанько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основывается также на анализе звучащей речи.</w:t>
      </w:r>
      <w:r w:rsidRPr="002F33C8">
        <w:rPr>
          <w:rFonts w:ascii="Times New Roman" w:hAnsi="Times New Roman"/>
          <w:sz w:val="28"/>
          <w:szCs w:val="28"/>
        </w:rPr>
        <w:tab/>
        <w:t>По сравнению с традиционным подходом к обучению грамоте новым в данной системе является другая последовательность изучения звуков и букв.</w:t>
      </w:r>
      <w:r w:rsidRPr="002F33C8">
        <w:rPr>
          <w:rFonts w:ascii="Times New Roman" w:hAnsi="Times New Roman"/>
          <w:sz w:val="28"/>
          <w:szCs w:val="28"/>
        </w:rPr>
        <w:tab/>
        <w:t xml:space="preserve">Эта последовательность основывается на принципе частотности употребления звуков в русском языке : а, о, у, ы, н, т, к, с, л, </w:t>
      </w:r>
      <w:proofErr w:type="gramStart"/>
      <w:r w:rsidRPr="002F33C8">
        <w:rPr>
          <w:rFonts w:ascii="Times New Roman" w:hAnsi="Times New Roman"/>
          <w:sz w:val="28"/>
          <w:szCs w:val="28"/>
        </w:rPr>
        <w:t>р</w:t>
      </w:r>
      <w:proofErr w:type="gramEnd"/>
      <w:r w:rsidRPr="002F33C8">
        <w:rPr>
          <w:rFonts w:ascii="Times New Roman" w:hAnsi="Times New Roman"/>
          <w:sz w:val="28"/>
          <w:szCs w:val="28"/>
        </w:rPr>
        <w:t>, в, е, п, м, з, б, д, я, г, ч, ь, ш, ж, ё, й, х, ю, ц, э, ф, ъ.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Важным положительным моментом данной системы является обучение чтению на словах, имеющих различную слоговую структуру.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Особого внимания заслуживает методика обучения грамоте дошкольников </w:t>
      </w:r>
      <w:r w:rsidRPr="002F33C8">
        <w:rPr>
          <w:rFonts w:ascii="Times New Roman" w:hAnsi="Times New Roman"/>
          <w:b/>
          <w:sz w:val="28"/>
          <w:szCs w:val="28"/>
        </w:rPr>
        <w:t xml:space="preserve">Л.Е. </w:t>
      </w:r>
      <w:proofErr w:type="spellStart"/>
      <w:r w:rsidRPr="002F33C8">
        <w:rPr>
          <w:rFonts w:ascii="Times New Roman" w:hAnsi="Times New Roman"/>
          <w:b/>
          <w:sz w:val="28"/>
          <w:szCs w:val="28"/>
        </w:rPr>
        <w:t>Журовой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, которая основывается на принципах, выдвинутых Д.Б. </w:t>
      </w:r>
      <w:proofErr w:type="spellStart"/>
      <w:r w:rsidRPr="002F33C8">
        <w:rPr>
          <w:rFonts w:ascii="Times New Roman" w:hAnsi="Times New Roman"/>
          <w:sz w:val="28"/>
          <w:szCs w:val="28"/>
        </w:rPr>
        <w:t>Элькониным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. Так же как и в методике </w:t>
      </w:r>
      <w:proofErr w:type="spellStart"/>
      <w:r w:rsidRPr="002F33C8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, детей обучают способам овладения умственными действиями - звуковому анализу, позиционному чтению на материале всего алфавита; соблюдается строгая </w:t>
      </w:r>
      <w:proofErr w:type="spellStart"/>
      <w:r w:rsidRPr="002F33C8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формирования способа чтения.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1.гласные парами: а - я, о - е, ы - и, у - ю, э - е;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lastRenderedPageBreak/>
        <w:t xml:space="preserve">2.согласные: м, н, л, </w:t>
      </w:r>
      <w:proofErr w:type="gramStart"/>
      <w:r w:rsidRPr="002F33C8">
        <w:rPr>
          <w:rFonts w:ascii="Times New Roman" w:hAnsi="Times New Roman"/>
          <w:sz w:val="28"/>
          <w:szCs w:val="28"/>
        </w:rPr>
        <w:t>р</w:t>
      </w:r>
      <w:proofErr w:type="gramEnd"/>
      <w:r w:rsidRPr="002F33C8">
        <w:rPr>
          <w:rFonts w:ascii="Times New Roman" w:hAnsi="Times New Roman"/>
          <w:sz w:val="28"/>
          <w:szCs w:val="28"/>
        </w:rPr>
        <w:t>, г, к, с, з, ш, ж, д, т, ь, п, б, в, ф, й, ч, щ, ц, х, ъ.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Важным и значимым в данной методике является то, что в процессе обучения дети овладевают действием количественного, а затем и качественного звукового анализа слова. Эффективность </w:t>
      </w:r>
      <w:proofErr w:type="gramStart"/>
      <w:r w:rsidRPr="002F33C8">
        <w:rPr>
          <w:rFonts w:ascii="Times New Roman" w:hAnsi="Times New Roman"/>
          <w:sz w:val="28"/>
          <w:szCs w:val="28"/>
        </w:rPr>
        <w:t>обучения по методике</w:t>
      </w:r>
      <w:proofErr w:type="gramEnd"/>
      <w:r w:rsidRPr="002F33C8">
        <w:rPr>
          <w:rFonts w:ascii="Times New Roman" w:hAnsi="Times New Roman"/>
          <w:sz w:val="28"/>
          <w:szCs w:val="28"/>
        </w:rPr>
        <w:t xml:space="preserve"> Л.Е. </w:t>
      </w:r>
      <w:proofErr w:type="spellStart"/>
      <w:r w:rsidRPr="002F33C8">
        <w:rPr>
          <w:rFonts w:ascii="Times New Roman" w:hAnsi="Times New Roman"/>
          <w:sz w:val="28"/>
          <w:szCs w:val="28"/>
        </w:rPr>
        <w:t>Журовой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повышается за счет постепенного отказа в процессе обучения от схем звукового состава слова, а также за счет использования большого количества игр для закрепления навыка звукового анализа и чтения слогов и слов.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Методика Л.Е. </w:t>
      </w:r>
      <w:proofErr w:type="spellStart"/>
      <w:r w:rsidRPr="002F33C8">
        <w:rPr>
          <w:rFonts w:ascii="Times New Roman" w:hAnsi="Times New Roman"/>
          <w:sz w:val="28"/>
          <w:szCs w:val="28"/>
        </w:rPr>
        <w:t>Журовой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по своему объему и сложности речевого материала превышает ранее рассмотренные методики обучения дошкольников грамоте. Благодаря данной системе обучения дошкольники не только учатся читать, но и открывают для себя так называемую языковую действительность.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В процессе обучения грамоте идет интенсивное умственное развитие ребенка, формируется его учебная деятельность, что позволяет дошкольникам в дальнейшем без особых трудностей включаться в школьный учебный процесс.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Рассмотренные методики обучения грамоте ориентированы на обучение детей без речевой патологии. Обучение грамоте дошкольников с общим недоразвитием речи требует специальной методики. Данный контингент детей испытывает большие трудности в овладении грамотой.</w:t>
      </w:r>
      <w:r w:rsidRPr="002F33C8">
        <w:rPr>
          <w:rFonts w:ascii="Times New Roman" w:hAnsi="Times New Roman"/>
          <w:sz w:val="28"/>
          <w:szCs w:val="28"/>
        </w:rPr>
        <w:tab/>
        <w:t>Ряд авторов в своих работах указывают на взаимосвязь между состоянием речи детей, уровнем их психического развития и овладением грамотой.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  <w:u w:val="single"/>
        </w:rPr>
        <w:t>Система обучения грамоте детей с ОНР</w:t>
      </w:r>
      <w:r w:rsidRPr="002F33C8">
        <w:rPr>
          <w:rFonts w:ascii="Times New Roman" w:hAnsi="Times New Roman"/>
          <w:sz w:val="28"/>
          <w:szCs w:val="28"/>
        </w:rPr>
        <w:t xml:space="preserve"> разработаны ведущими специалистами, как Л.Ф. Спирова, Р.И. </w:t>
      </w:r>
      <w:proofErr w:type="spellStart"/>
      <w:r w:rsidRPr="002F33C8">
        <w:rPr>
          <w:rFonts w:ascii="Times New Roman" w:hAnsi="Times New Roman"/>
          <w:sz w:val="28"/>
          <w:szCs w:val="28"/>
        </w:rPr>
        <w:t>Шуйфер</w:t>
      </w:r>
      <w:proofErr w:type="spellEnd"/>
      <w:r w:rsidRPr="002F33C8">
        <w:rPr>
          <w:rFonts w:ascii="Times New Roman" w:hAnsi="Times New Roman"/>
          <w:sz w:val="28"/>
          <w:szCs w:val="28"/>
        </w:rPr>
        <w:t>, Т.Б. Филичева, Г.В. Чиркина.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Рассмотрим особенности, структуру и содержание системы обучения грамоте детей с ОНР.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b/>
          <w:sz w:val="28"/>
          <w:szCs w:val="28"/>
        </w:rPr>
        <w:t xml:space="preserve">Л.Ф. Спирова и Р.И. </w:t>
      </w:r>
      <w:proofErr w:type="spellStart"/>
      <w:r w:rsidRPr="002F33C8">
        <w:rPr>
          <w:rFonts w:ascii="Times New Roman" w:hAnsi="Times New Roman"/>
          <w:b/>
          <w:sz w:val="28"/>
          <w:szCs w:val="28"/>
        </w:rPr>
        <w:t>Шуйфер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указывают на первостепенность изучения звукобуквенного состава слова. Процесс обучения грамоте базируется на следующих условиях: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обучение ведется только на правильно произносимых звуках и словах;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предлагается иной порядок изучения звуков и букв по сравнению с методиками обучения грамоте детей без речевой патологии - а, у, о, м, х, </w:t>
      </w:r>
      <w:proofErr w:type="gramStart"/>
      <w:r w:rsidRPr="002F33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33C8">
        <w:rPr>
          <w:rFonts w:ascii="Times New Roman" w:hAnsi="Times New Roman" w:cs="Times New Roman"/>
          <w:sz w:val="28"/>
          <w:szCs w:val="28"/>
        </w:rPr>
        <w:t>, к, с, н, в, ы, т, л, ш, р, ж, мягкие согласные, й, мягкие звонкие согласные, аффрикаты;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темп прохождения всех звуков более медленный;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развивается навык быстрой ориентации в звукобуквенном составе слова;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весь словесный материал знаком детям;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проводится систематическое повторение и закрепление речевого материала;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lastRenderedPageBreak/>
        <w:t>параллельно с изучение звуков и букв даются элементарные правила грамматики и правописания;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изучается один и тот же звук и буква;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ознакомление с новой буквой осуществляется путем анализа ее элементов;</w:t>
      </w:r>
    </w:p>
    <w:p w:rsidR="002F33C8" w:rsidRPr="002F33C8" w:rsidRDefault="002F33C8" w:rsidP="002F33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широко используется аналитико-синтетическая работа с разрезной азбукой.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Обучение грамоте по системе Л.Ф. Спировой и Р.И. </w:t>
      </w:r>
      <w:proofErr w:type="spellStart"/>
      <w:r w:rsidRPr="002F33C8">
        <w:rPr>
          <w:rFonts w:ascii="Times New Roman" w:hAnsi="Times New Roman"/>
          <w:sz w:val="28"/>
          <w:szCs w:val="28"/>
        </w:rPr>
        <w:t>Шуйфер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делится на два периода: подготовительный и букварный.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В подготовительный период ведется работа по общему развитию речи и формированию произношения.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Букварный период делится на четыре этапа.</w:t>
      </w:r>
    </w:p>
    <w:p w:rsidR="002F33C8" w:rsidRPr="002F33C8" w:rsidRDefault="002F33C8" w:rsidP="002F33C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3C8">
        <w:rPr>
          <w:rFonts w:ascii="Times New Roman" w:hAnsi="Times New Roman" w:cs="Times New Roman"/>
          <w:i/>
          <w:sz w:val="28"/>
          <w:szCs w:val="28"/>
        </w:rPr>
        <w:t>I этап:</w:t>
      </w:r>
    </w:p>
    <w:p w:rsidR="002F33C8" w:rsidRPr="002F33C8" w:rsidRDefault="002F33C8" w:rsidP="002F33C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изучение звуков а, у, м, х, о, </w:t>
      </w:r>
      <w:proofErr w:type="gramStart"/>
      <w:r w:rsidRPr="002F33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33C8">
        <w:rPr>
          <w:rFonts w:ascii="Times New Roman" w:hAnsi="Times New Roman" w:cs="Times New Roman"/>
          <w:sz w:val="28"/>
          <w:szCs w:val="28"/>
        </w:rPr>
        <w:t xml:space="preserve">, к, с, н, ы, в, т, л и соответствующих букв; </w:t>
      </w:r>
      <w:r w:rsidRPr="002F33C8">
        <w:rPr>
          <w:rFonts w:ascii="Times New Roman" w:hAnsi="Times New Roman" w:cs="Times New Roman"/>
          <w:sz w:val="28"/>
          <w:szCs w:val="28"/>
        </w:rPr>
        <w:tab/>
      </w:r>
      <w:r w:rsidRPr="002F33C8">
        <w:rPr>
          <w:rFonts w:ascii="Times New Roman" w:hAnsi="Times New Roman" w:cs="Times New Roman"/>
          <w:sz w:val="28"/>
          <w:szCs w:val="28"/>
        </w:rPr>
        <w:tab/>
      </w:r>
      <w:r w:rsidRPr="002F33C8">
        <w:rPr>
          <w:rFonts w:ascii="Times New Roman" w:hAnsi="Times New Roman" w:cs="Times New Roman"/>
          <w:sz w:val="28"/>
          <w:szCs w:val="28"/>
        </w:rPr>
        <w:tab/>
      </w:r>
    </w:p>
    <w:p w:rsidR="002F33C8" w:rsidRPr="002F33C8" w:rsidRDefault="002F33C8" w:rsidP="002F33C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сознательное усвоение артикуляции; </w:t>
      </w:r>
    </w:p>
    <w:p w:rsidR="002F33C8" w:rsidRPr="002F33C8" w:rsidRDefault="002F33C8" w:rsidP="002F33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усвоение слогового структурирования;</w:t>
      </w:r>
    </w:p>
    <w:p w:rsidR="002F33C8" w:rsidRPr="002F33C8" w:rsidRDefault="002F33C8" w:rsidP="002F33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анализ слова с последующим прочитывание;</w:t>
      </w:r>
    </w:p>
    <w:p w:rsidR="002F33C8" w:rsidRPr="002F33C8" w:rsidRDefault="002F33C8" w:rsidP="002F33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составление слова из разрезной азбуки;</w:t>
      </w:r>
    </w:p>
    <w:p w:rsidR="002F33C8" w:rsidRPr="002F33C8" w:rsidRDefault="002F33C8" w:rsidP="002F33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 различение буквы и звука, гласного и согласного; </w:t>
      </w:r>
    </w:p>
    <w:p w:rsidR="002F33C8" w:rsidRPr="002F33C8" w:rsidRDefault="002F33C8" w:rsidP="002F33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ознакомление с предложением, вычленение предложений из потока речи; </w:t>
      </w:r>
    </w:p>
    <w:p w:rsidR="002F33C8" w:rsidRPr="002F33C8" w:rsidRDefault="002F33C8" w:rsidP="002F33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деление предложений на слова; </w:t>
      </w:r>
    </w:p>
    <w:p w:rsidR="002F33C8" w:rsidRPr="002F33C8" w:rsidRDefault="002F33C8" w:rsidP="002F33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раздельное написание слов; </w:t>
      </w:r>
    </w:p>
    <w:p w:rsidR="002F33C8" w:rsidRPr="002F33C8" w:rsidRDefault="002F33C8" w:rsidP="002F33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заглавная буква, точка. 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33C8">
        <w:rPr>
          <w:rFonts w:ascii="Times New Roman" w:hAnsi="Times New Roman"/>
          <w:i/>
          <w:sz w:val="28"/>
          <w:szCs w:val="28"/>
        </w:rPr>
        <w:t>II этап:</w:t>
      </w:r>
    </w:p>
    <w:p w:rsidR="002F33C8" w:rsidRPr="002F33C8" w:rsidRDefault="002F33C8" w:rsidP="002F33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изучение букв ш, </w:t>
      </w:r>
      <w:proofErr w:type="gramStart"/>
      <w:r w:rsidRPr="002F33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3C8">
        <w:rPr>
          <w:rFonts w:ascii="Times New Roman" w:hAnsi="Times New Roman" w:cs="Times New Roman"/>
          <w:sz w:val="28"/>
          <w:szCs w:val="28"/>
        </w:rPr>
        <w:t xml:space="preserve">, з, ж, и, э, мягких согласных звуков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ль,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33C8" w:rsidRPr="002F33C8" w:rsidRDefault="002F33C8" w:rsidP="002F33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правописание твердых и мягких согласных;</w:t>
      </w:r>
    </w:p>
    <w:p w:rsidR="002F33C8" w:rsidRPr="002F33C8" w:rsidRDefault="002F33C8" w:rsidP="002F33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объединение мягких звуков и гласными;</w:t>
      </w:r>
    </w:p>
    <w:p w:rsidR="002F33C8" w:rsidRPr="002F33C8" w:rsidRDefault="002F33C8" w:rsidP="002F33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работа по звуковому анализу и синтезу слов;</w:t>
      </w:r>
    </w:p>
    <w:p w:rsidR="002F33C8" w:rsidRPr="002F33C8" w:rsidRDefault="002F33C8" w:rsidP="002F33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вставка пропущенных букв, составление слов из слогов, предлагаемых вразбивку;</w:t>
      </w:r>
    </w:p>
    <w:p w:rsidR="002F33C8" w:rsidRPr="002F33C8" w:rsidRDefault="002F33C8" w:rsidP="002F33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письмо под диктовку; </w:t>
      </w:r>
    </w:p>
    <w:p w:rsidR="002F33C8" w:rsidRPr="002F33C8" w:rsidRDefault="002F33C8" w:rsidP="002F33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>, ши, перенос слов;</w:t>
      </w:r>
    </w:p>
    <w:p w:rsidR="002F33C8" w:rsidRPr="002F33C8" w:rsidRDefault="002F33C8" w:rsidP="002F33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3C8">
        <w:rPr>
          <w:rFonts w:ascii="Times New Roman" w:hAnsi="Times New Roman" w:cs="Times New Roman"/>
          <w:i/>
          <w:sz w:val="28"/>
          <w:szCs w:val="28"/>
        </w:rPr>
        <w:t xml:space="preserve">списывание,  написание имен, фамилий, названий городов. 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33C8">
        <w:rPr>
          <w:rFonts w:ascii="Times New Roman" w:hAnsi="Times New Roman"/>
          <w:i/>
          <w:sz w:val="28"/>
          <w:szCs w:val="28"/>
        </w:rPr>
        <w:t>III этап:</w:t>
      </w:r>
    </w:p>
    <w:p w:rsidR="002F33C8" w:rsidRPr="002F33C8" w:rsidRDefault="002F33C8" w:rsidP="002F33C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изучение букв й, ё, ю, е, я; </w:t>
      </w:r>
    </w:p>
    <w:p w:rsidR="002F33C8" w:rsidRPr="002F33C8" w:rsidRDefault="002F33C8" w:rsidP="002F33C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lastRenderedPageBreak/>
        <w:t xml:space="preserve">конечное положение звука й; </w:t>
      </w:r>
    </w:p>
    <w:p w:rsidR="002F33C8" w:rsidRPr="002F33C8" w:rsidRDefault="002F33C8" w:rsidP="002F33C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правописание таких слов, как змей - змеи, сарай - сараи;</w:t>
      </w:r>
    </w:p>
    <w:p w:rsidR="002F33C8" w:rsidRPr="002F33C8" w:rsidRDefault="002F33C8" w:rsidP="002F33C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правописание мягкого знака; </w:t>
      </w:r>
    </w:p>
    <w:p w:rsidR="002F33C8" w:rsidRPr="002F33C8" w:rsidRDefault="002F33C8" w:rsidP="002F33C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буквы е, ю, я, ё, сопоставление с дифтонгами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33C8" w:rsidRPr="002F33C8" w:rsidRDefault="002F33C8" w:rsidP="002F33C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усвоение слоговой структуры 4 - 5-сложных слов; </w:t>
      </w:r>
    </w:p>
    <w:p w:rsidR="002F33C8" w:rsidRPr="002F33C8" w:rsidRDefault="002F33C8" w:rsidP="002F33C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плавное слоговое чтение; · понимание </w:t>
      </w:r>
      <w:proofErr w:type="gramStart"/>
      <w:r w:rsidRPr="002F33C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F33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33C8" w:rsidRPr="002F33C8" w:rsidRDefault="002F33C8" w:rsidP="002F33C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слуховые и зрительные диктанты. 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33C8">
        <w:rPr>
          <w:rFonts w:ascii="Times New Roman" w:hAnsi="Times New Roman"/>
          <w:i/>
          <w:sz w:val="28"/>
          <w:szCs w:val="28"/>
        </w:rPr>
        <w:t xml:space="preserve">IV этап: </w:t>
      </w:r>
    </w:p>
    <w:p w:rsidR="002F33C8" w:rsidRPr="002F33C8" w:rsidRDefault="002F33C8" w:rsidP="002F33C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изучение букв ц, ч, щ, звонких согласных;</w:t>
      </w:r>
    </w:p>
    <w:p w:rsidR="002F33C8" w:rsidRPr="002F33C8" w:rsidRDefault="002F33C8" w:rsidP="002F33C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различение и выделение звонких согласных; </w:t>
      </w:r>
    </w:p>
    <w:p w:rsidR="002F33C8" w:rsidRPr="002F33C8" w:rsidRDefault="002F33C8" w:rsidP="002F33C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правописание сомнительных согласных; </w:t>
      </w:r>
    </w:p>
    <w:p w:rsidR="002F33C8" w:rsidRPr="002F33C8" w:rsidRDefault="002F33C8" w:rsidP="002F33C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чтение целыми словами; </w:t>
      </w:r>
    </w:p>
    <w:p w:rsidR="002F33C8" w:rsidRPr="002F33C8" w:rsidRDefault="002F33C8" w:rsidP="002F33C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различение слов, близких по звучанию и написанию; </w:t>
      </w:r>
    </w:p>
    <w:p w:rsidR="002F33C8" w:rsidRPr="002F33C8" w:rsidRDefault="002F33C8" w:rsidP="002F33C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обучение чтению «про себя» и шепотом.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Данная система обучения грамоте ориентирована в основном на младших школьников с общим недоразвитием речи, </w:t>
      </w:r>
      <w:proofErr w:type="gramStart"/>
      <w:r w:rsidRPr="002F33C8">
        <w:rPr>
          <w:rFonts w:ascii="Times New Roman" w:hAnsi="Times New Roman"/>
          <w:sz w:val="28"/>
          <w:szCs w:val="28"/>
        </w:rPr>
        <w:t>но</w:t>
      </w:r>
      <w:proofErr w:type="gramEnd"/>
      <w:r w:rsidRPr="002F33C8">
        <w:rPr>
          <w:rFonts w:ascii="Times New Roman" w:hAnsi="Times New Roman"/>
          <w:sz w:val="28"/>
          <w:szCs w:val="28"/>
        </w:rPr>
        <w:t xml:space="preserve"> однако успешно применяется в процессе коррекционного обучения дошкольников с ОНР.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b/>
          <w:sz w:val="28"/>
          <w:szCs w:val="28"/>
        </w:rPr>
        <w:t>Т.А. Ткаченко</w:t>
      </w:r>
      <w:r w:rsidRPr="002F33C8">
        <w:rPr>
          <w:rFonts w:ascii="Times New Roman" w:hAnsi="Times New Roman"/>
          <w:sz w:val="28"/>
          <w:szCs w:val="28"/>
        </w:rPr>
        <w:t xml:space="preserve"> предлагает систему обучения грамоте дошкольников                             с ОНР, где за основу взята общепринятая последовательность изучения звуков и букв по системе Г.А. Каше.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proofErr w:type="gramStart"/>
      <w:r w:rsidRPr="002F33C8">
        <w:rPr>
          <w:rFonts w:ascii="Times New Roman" w:hAnsi="Times New Roman"/>
          <w:sz w:val="28"/>
          <w:szCs w:val="28"/>
        </w:rPr>
        <w:t>Обучение грамоте рассчитано на два года - в старшей и подготовительной к школе группах.</w:t>
      </w:r>
      <w:proofErr w:type="gramEnd"/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На первом году коррекционной работы дошкольники с общим недоразвитие речи приобретают четкие представления о каждом звуке, совершенствуют навык звукового анализа и синтеза.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Второй год обучения предполагает следующее:</w:t>
      </w:r>
    </w:p>
    <w:p w:rsidR="002F33C8" w:rsidRPr="002F33C8" w:rsidRDefault="002F33C8" w:rsidP="002F33C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первых же занятий дается буквенное изображение изучаемых звуков, что способствует более быстрому запоминанию букв;</w:t>
      </w:r>
    </w:p>
    <w:p w:rsidR="002F33C8" w:rsidRPr="002F33C8" w:rsidRDefault="002F33C8" w:rsidP="002F33C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усвоение слоговых структур слов происходит посредством звукобуквенного анализа и синтеза;</w:t>
      </w:r>
    </w:p>
    <w:p w:rsidR="002F33C8" w:rsidRPr="002F33C8" w:rsidRDefault="002F33C8" w:rsidP="002F33C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выработку навыка </w:t>
      </w:r>
      <w:proofErr w:type="spellStart"/>
      <w:r w:rsidRPr="002F33C8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2F33C8"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2F33C8" w:rsidRPr="002F33C8" w:rsidRDefault="002F33C8" w:rsidP="002F33C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Особого внимания заслуживает система обучения грамоте дошкольников шести лет с общим недоразвитием речи </w:t>
      </w:r>
      <w:r w:rsidRPr="002F33C8">
        <w:rPr>
          <w:rFonts w:ascii="Times New Roman" w:hAnsi="Times New Roman"/>
          <w:b/>
          <w:sz w:val="28"/>
          <w:szCs w:val="28"/>
        </w:rPr>
        <w:t>Т.Б. Филичевой, Г.В. Чиркиной</w:t>
      </w:r>
      <w:r w:rsidRPr="002F33C8">
        <w:rPr>
          <w:rFonts w:ascii="Times New Roman" w:hAnsi="Times New Roman"/>
          <w:sz w:val="28"/>
          <w:szCs w:val="28"/>
        </w:rPr>
        <w:t>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Обучение грамоте по данной методике осуществляется на материале предварительно отработанных в произношении звуков. В основу системы обучения грамоте положен особый порядок изучения букв, который определяется артикуляционной сложностью произнесения звука.</w:t>
      </w:r>
    </w:p>
    <w:p w:rsidR="002F33C8" w:rsidRPr="002F33C8" w:rsidRDefault="002F33C8" w:rsidP="002F33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Содержание обучения распределяется по периодам.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lastRenderedPageBreak/>
        <w:t>Таблица 3. Содержание обучения грамоте дошкольников с ОНР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F33C8" w:rsidRPr="002F33C8" w:rsidTr="00CD15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C8" w:rsidRPr="002F33C8" w:rsidRDefault="002F33C8" w:rsidP="00CD1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>Периоды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C8" w:rsidRPr="002F33C8" w:rsidRDefault="002F33C8" w:rsidP="00CD1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>Содержание обучения грамоте</w:t>
            </w:r>
          </w:p>
        </w:tc>
      </w:tr>
      <w:tr w:rsidR="002F33C8" w:rsidRPr="002F33C8" w:rsidTr="00CD15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C8" w:rsidRPr="002F33C8" w:rsidRDefault="002F33C8" w:rsidP="00CD1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>Завершение работы по формированию готовности к обучению грамоте, начатой в старшей группе на занятиях по формированию звуковой культуры речи.</w:t>
            </w:r>
          </w:p>
        </w:tc>
      </w:tr>
      <w:tr w:rsidR="002F33C8" w:rsidRPr="002F33C8" w:rsidTr="00CD15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C8" w:rsidRPr="002F33C8" w:rsidRDefault="002F33C8" w:rsidP="00CD1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 xml:space="preserve">Начало обучение грамоте. 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 xml:space="preserve">Знакомство с гласными буквами, с согласными; 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>складывание из букв разрезной азбуки слогов, слов по следам звукового анализа и синтеза;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 xml:space="preserve"> преобразование слов путем добавления, перестановки, замены звуков; 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>осмысленное чтение.</w:t>
            </w:r>
          </w:p>
        </w:tc>
      </w:tr>
      <w:tr w:rsidR="002F33C8" w:rsidRPr="002F33C8" w:rsidTr="00CD15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C8" w:rsidRPr="002F33C8" w:rsidRDefault="002F33C8" w:rsidP="00CD1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 xml:space="preserve">Обучение грамоте. 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 xml:space="preserve">Расширение объема изучаемых звуков и букв; 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 xml:space="preserve">анализ и синтез односложных слов со стечением согласных, двусложных слов, трехсложных слов; 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 xml:space="preserve">упражнения на определение пропущенной буквы в слове; чтение слогов, составление слов из слогов; 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 xml:space="preserve">обучение слитному чтению с объяснением смысла прочитанного; 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C8">
              <w:rPr>
                <w:rFonts w:ascii="Times New Roman" w:hAnsi="Times New Roman"/>
                <w:sz w:val="28"/>
                <w:szCs w:val="28"/>
              </w:rPr>
              <w:t>членение предложений на слова, определение порядка и количества слов в предложении.</w:t>
            </w:r>
          </w:p>
          <w:p w:rsidR="002F33C8" w:rsidRPr="002F33C8" w:rsidRDefault="002F33C8" w:rsidP="00CD1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Все содержание обучения грамоте реализуется через упражнения, предлагаемые детям в занимательной, игровой форме, с включением элементов соревнования.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На протяжении всего обучения развитие артикуляционных навыков и фонематического восприятия осуществляется одновременно с развитием звукобуквенного анализа и синтеза. Такая работа направлена на предупреждение </w:t>
      </w:r>
      <w:proofErr w:type="spellStart"/>
      <w:r w:rsidRPr="002F33C8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F33C8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2F33C8">
        <w:rPr>
          <w:rFonts w:ascii="Times New Roman" w:hAnsi="Times New Roman"/>
          <w:sz w:val="28"/>
          <w:szCs w:val="28"/>
        </w:rPr>
        <w:t>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Методические рекомендации </w:t>
      </w:r>
      <w:r w:rsidRPr="002F33C8">
        <w:rPr>
          <w:rFonts w:ascii="Times New Roman" w:hAnsi="Times New Roman"/>
          <w:b/>
          <w:sz w:val="28"/>
          <w:szCs w:val="28"/>
        </w:rPr>
        <w:t>Е.В. Кузнецовой и И.А. Тихоновой</w:t>
      </w:r>
      <w:r w:rsidRPr="002F33C8">
        <w:rPr>
          <w:rFonts w:ascii="Times New Roman" w:hAnsi="Times New Roman"/>
          <w:sz w:val="28"/>
          <w:szCs w:val="28"/>
        </w:rPr>
        <w:t xml:space="preserve"> основаны на связи, которая существует между развитием других психических процессов ребенка и формированием его речи.</w:t>
      </w:r>
      <w:r w:rsidRPr="002F33C8">
        <w:rPr>
          <w:rFonts w:ascii="Times New Roman" w:hAnsi="Times New Roman"/>
          <w:sz w:val="28"/>
          <w:szCs w:val="28"/>
        </w:rPr>
        <w:tab/>
        <w:t xml:space="preserve">Последовательность изучения звуков дается в соответствии с программой обучения </w:t>
      </w:r>
      <w:r w:rsidRPr="002F33C8">
        <w:rPr>
          <w:rFonts w:ascii="Times New Roman" w:hAnsi="Times New Roman"/>
          <w:b/>
          <w:sz w:val="28"/>
          <w:szCs w:val="28"/>
        </w:rPr>
        <w:t>Г.А. Каше.</w:t>
      </w:r>
      <w:r w:rsidRPr="002F33C8">
        <w:rPr>
          <w:rFonts w:ascii="Times New Roman" w:hAnsi="Times New Roman"/>
          <w:sz w:val="28"/>
          <w:szCs w:val="28"/>
        </w:rPr>
        <w:t xml:space="preserve"> Система обучения направлена на то, чтобы дошкольник научился осмысленному чтению, на поэтапное и последовательное формирование произвольного внимания к фонетическому и морфологическому составу слова, к синтаксису и орфографии, что имеет большое значение в профилактике письма и чтения.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Обучение грамоте по данным системам начинается с середины второго года обучения.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Отличительной особенностью системы обучения грамоте </w:t>
      </w:r>
      <w:r w:rsidRPr="002F33C8">
        <w:rPr>
          <w:rFonts w:ascii="Times New Roman" w:hAnsi="Times New Roman"/>
          <w:sz w:val="28"/>
          <w:szCs w:val="28"/>
        </w:rPr>
        <w:lastRenderedPageBreak/>
        <w:t xml:space="preserve">дошкольников с ОНР </w:t>
      </w:r>
      <w:r w:rsidRPr="002F33C8">
        <w:rPr>
          <w:rFonts w:ascii="Times New Roman" w:hAnsi="Times New Roman"/>
          <w:b/>
          <w:sz w:val="28"/>
          <w:szCs w:val="28"/>
        </w:rPr>
        <w:t xml:space="preserve">Н.В. </w:t>
      </w:r>
      <w:proofErr w:type="spellStart"/>
      <w:r w:rsidRPr="002F33C8">
        <w:rPr>
          <w:rFonts w:ascii="Times New Roman" w:hAnsi="Times New Roman"/>
          <w:b/>
          <w:sz w:val="28"/>
          <w:szCs w:val="28"/>
        </w:rPr>
        <w:t>Нищевой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состоит в том, что непосредственно образовательный процесс начинается со средней группы. Н.В. </w:t>
      </w:r>
      <w:proofErr w:type="spellStart"/>
      <w:r w:rsidRPr="002F33C8">
        <w:rPr>
          <w:rFonts w:ascii="Times New Roman" w:hAnsi="Times New Roman"/>
          <w:sz w:val="28"/>
          <w:szCs w:val="28"/>
        </w:rPr>
        <w:t>Нищева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предлагает обучить детей подготовительной группы алфавитному названию букв и выучить с дошкольниками сам русский алфавит.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 xml:space="preserve">По системе </w:t>
      </w:r>
      <w:proofErr w:type="spellStart"/>
      <w:r w:rsidRPr="002F33C8">
        <w:rPr>
          <w:rFonts w:ascii="Times New Roman" w:hAnsi="Times New Roman"/>
          <w:sz w:val="28"/>
          <w:szCs w:val="28"/>
        </w:rPr>
        <w:t>Нищевой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ребенок с ОНР уже в средней группе читает слова, состоящие из двух открытых слогов, а в подготовительной группе к чтению добавляется письмо печатными буквами.</w:t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</w:r>
      <w:r w:rsidRPr="002F33C8">
        <w:rPr>
          <w:rFonts w:ascii="Times New Roman" w:hAnsi="Times New Roman"/>
          <w:sz w:val="28"/>
          <w:szCs w:val="28"/>
        </w:rPr>
        <w:tab/>
        <w:t>Содержание обучения грамоте распределено по кварталам. Звук дается одновременно с соответствующей ему буквой. Ознакомление с буквами рекомендуется проводить в такой последовательности:</w:t>
      </w:r>
    </w:p>
    <w:p w:rsidR="002F33C8" w:rsidRPr="002F33C8" w:rsidRDefault="002F33C8" w:rsidP="002F33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средняя группа, второй квартал: а, у, о, и; третий квартал: </w:t>
      </w:r>
      <w:proofErr w:type="gramStart"/>
      <w:r w:rsidRPr="002F33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33C8">
        <w:rPr>
          <w:rFonts w:ascii="Times New Roman" w:hAnsi="Times New Roman" w:cs="Times New Roman"/>
          <w:sz w:val="28"/>
          <w:szCs w:val="28"/>
        </w:rPr>
        <w:t>, т, к, м, н;</w:t>
      </w:r>
    </w:p>
    <w:p w:rsidR="002F33C8" w:rsidRPr="002F33C8" w:rsidRDefault="002F33C8" w:rsidP="002F33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 xml:space="preserve">старшая группа, первый квартал: ы, б, д, г, х; второй квартал: в, ф, ш, ж, э; третий - с, з, ч, щ, л, </w:t>
      </w:r>
      <w:proofErr w:type="gramStart"/>
      <w:r w:rsidRPr="002F33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3C8">
        <w:rPr>
          <w:rFonts w:ascii="Times New Roman" w:hAnsi="Times New Roman" w:cs="Times New Roman"/>
          <w:sz w:val="28"/>
          <w:szCs w:val="28"/>
        </w:rPr>
        <w:t>;</w:t>
      </w:r>
    </w:p>
    <w:p w:rsidR="002F33C8" w:rsidRPr="002F33C8" w:rsidRDefault="002F33C8" w:rsidP="002F33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подготовительная группа, первый квартал: ц, й, е, ё; второй квартал: ю, я, ь, ъ.</w:t>
      </w:r>
    </w:p>
    <w:p w:rsidR="002F33C8" w:rsidRPr="002F33C8" w:rsidRDefault="002F33C8" w:rsidP="002F33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На протяжении всего периода обучения осуществляется развитие навыков фонематического анализа. Большое внимание автор уделяет профилактике </w:t>
      </w:r>
      <w:proofErr w:type="spellStart"/>
      <w:r w:rsidRPr="002F33C8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F33C8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2F33C8">
        <w:rPr>
          <w:rFonts w:ascii="Times New Roman" w:hAnsi="Times New Roman"/>
          <w:sz w:val="28"/>
          <w:szCs w:val="28"/>
        </w:rPr>
        <w:t>. Начиная со средней группы, рекомендуется включать следующие упражнения:</w:t>
      </w:r>
    </w:p>
    <w:p w:rsidR="002F33C8" w:rsidRPr="002F33C8" w:rsidRDefault="002F33C8" w:rsidP="002F33C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составление букв из палочек; выкладывание из шнурков, лепка и вырезание букв, «рисование» в воздухе;</w:t>
      </w:r>
    </w:p>
    <w:p w:rsidR="002F33C8" w:rsidRPr="002F33C8" w:rsidRDefault="002F33C8" w:rsidP="002F33C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нахождение правильно изображенной буквы;</w:t>
      </w:r>
    </w:p>
    <w:p w:rsidR="002F33C8" w:rsidRPr="002F33C8" w:rsidRDefault="002F33C8" w:rsidP="002F33C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узнавание букв, наложенных друг на друга;</w:t>
      </w:r>
    </w:p>
    <w:p w:rsidR="002F33C8" w:rsidRPr="002F33C8" w:rsidRDefault="002F33C8" w:rsidP="002F33C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8">
        <w:rPr>
          <w:rFonts w:ascii="Times New Roman" w:hAnsi="Times New Roman" w:cs="Times New Roman"/>
          <w:sz w:val="28"/>
          <w:szCs w:val="28"/>
        </w:rPr>
        <w:t>разгадывание ребусов, кроссвордов.</w:t>
      </w:r>
    </w:p>
    <w:p w:rsidR="002F33C8" w:rsidRDefault="002F33C8" w:rsidP="002F33C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2729" w:rsidRPr="003C2729" w:rsidRDefault="003C2729" w:rsidP="003C272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есть широкий выбор литературы по вопросам подготовки детей дошкольного возраста к овладению грамотой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авторы отмечают, что в связи с возросшими требованиями школы данная проблема очень актуальна, особенно проблема подготовки к школьному обучению детей с ОНР.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Изучив литературу по данной теме, мы пришли к выводу, что наиболее популярен аналитико-синтетический метод обучения, в </w:t>
      </w:r>
      <w:r w:rsidRPr="003C2729"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3C2729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ежит изучение звуков живой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3C2729">
        <w:rPr>
          <w:rFonts w:ascii="Times New Roman" w:hAnsi="Times New Roman" w:cs="Times New Roman"/>
          <w:sz w:val="28"/>
          <w:szCs w:val="28"/>
        </w:rPr>
        <w:t>етод предполагает разделение связной речи на предложения, предложений — на слова, слов — на слоги, слогов — на звуки (анализ); наряду с разложением предложений на слова, слов — на слоги, слогов — на звуки осуществляется соединение звуков в слоги, слогов в слова и т. д. (синтез).</w:t>
      </w:r>
      <w:proofErr w:type="gramEnd"/>
    </w:p>
    <w:p w:rsidR="003C2729" w:rsidRPr="003C2729" w:rsidRDefault="003C2729" w:rsidP="003C272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33C8" w:rsidRPr="002F33C8" w:rsidRDefault="002F33C8" w:rsidP="002F33C8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2F33C8" w:rsidRPr="002F33C8" w:rsidRDefault="002F33C8" w:rsidP="002F33C8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3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Какая же из методик обучения грамоте лучшая?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F33C8">
        <w:rPr>
          <w:rFonts w:ascii="Times New Roman" w:hAnsi="Times New Roman" w:cs="Times New Roman"/>
          <w:i/>
          <w:sz w:val="28"/>
          <w:szCs w:val="28"/>
        </w:rPr>
        <w:t>Дать однозначный ответ на этот вопрос невозможно. В каждой методике можно найти свои достоинства и недостатки. Поэтому многие методисты высказывались о необходимости взять из методик все лучшее</w:t>
      </w:r>
      <w:r w:rsidR="009D12EE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2F33C8">
        <w:rPr>
          <w:rFonts w:ascii="Times New Roman" w:hAnsi="Times New Roman" w:cs="Times New Roman"/>
          <w:i/>
          <w:sz w:val="28"/>
          <w:szCs w:val="28"/>
        </w:rPr>
        <w:t xml:space="preserve"> и «оставить непригодное». Уместно </w:t>
      </w:r>
      <w:r w:rsidR="009D12EE">
        <w:rPr>
          <w:rFonts w:ascii="Times New Roman" w:hAnsi="Times New Roman" w:cs="Times New Roman"/>
          <w:i/>
          <w:sz w:val="28"/>
          <w:szCs w:val="28"/>
        </w:rPr>
        <w:t xml:space="preserve">в данном случае </w:t>
      </w:r>
      <w:r w:rsidRPr="002F33C8">
        <w:rPr>
          <w:rFonts w:ascii="Times New Roman" w:hAnsi="Times New Roman" w:cs="Times New Roman"/>
          <w:i/>
          <w:sz w:val="28"/>
          <w:szCs w:val="28"/>
        </w:rPr>
        <w:t>вспомнить сло</w:t>
      </w:r>
      <w:r>
        <w:rPr>
          <w:rFonts w:ascii="Times New Roman" w:hAnsi="Times New Roman" w:cs="Times New Roman"/>
          <w:i/>
          <w:sz w:val="28"/>
          <w:szCs w:val="28"/>
        </w:rPr>
        <w:t xml:space="preserve">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И.Успенского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9D12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3C8">
        <w:rPr>
          <w:rFonts w:ascii="Times New Roman" w:hAnsi="Times New Roman" w:cs="Times New Roman"/>
          <w:i/>
          <w:sz w:val="28"/>
          <w:szCs w:val="28"/>
        </w:rPr>
        <w:t xml:space="preserve">«Один и то же прием в руках одного учителя дает блестящие результаты, а в руках другого – плохие. Обучение имеет успех лишь тогда, когда учитель свободно владеет материалом, как послушным орудием,                     а не рабски следует той или другой методе. Поэтому каждый учитель должен, выбрав ту или иную методу, тщательно изучить ее и сделать, </w:t>
      </w:r>
      <w:r w:rsidR="009D12EE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F33C8">
        <w:rPr>
          <w:rFonts w:ascii="Times New Roman" w:hAnsi="Times New Roman" w:cs="Times New Roman"/>
          <w:i/>
          <w:sz w:val="28"/>
          <w:szCs w:val="28"/>
        </w:rPr>
        <w:t xml:space="preserve">так сказать, своею» (5, с. 3), а только потом приступать к преподаванию. 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                                         Список литературы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5. Успенский И. Методы обучения грамоте. - </w:t>
      </w:r>
      <w:proofErr w:type="spellStart"/>
      <w:r w:rsidRPr="002F33C8">
        <w:rPr>
          <w:rFonts w:ascii="Times New Roman" w:hAnsi="Times New Roman"/>
          <w:sz w:val="28"/>
          <w:szCs w:val="28"/>
        </w:rPr>
        <w:t>Спб</w:t>
      </w:r>
      <w:proofErr w:type="spellEnd"/>
      <w:r w:rsidRPr="002F33C8">
        <w:rPr>
          <w:rFonts w:ascii="Times New Roman" w:hAnsi="Times New Roman"/>
          <w:sz w:val="28"/>
          <w:szCs w:val="28"/>
        </w:rPr>
        <w:t>., 1909.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.Спирова Л.Ф. Особенности речевого развития учащихся с тяжелыми нарушениями речи. - М., 1980.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.Спирова Л.Ф., </w:t>
      </w:r>
      <w:proofErr w:type="spellStart"/>
      <w:r w:rsidRPr="002F33C8">
        <w:rPr>
          <w:rFonts w:ascii="Times New Roman" w:hAnsi="Times New Roman"/>
          <w:sz w:val="28"/>
          <w:szCs w:val="28"/>
        </w:rPr>
        <w:t>Ястребова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А.В. Учителю о детях с нарушениями речи. - М., 1984.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.Ткаченко Т.</w:t>
      </w:r>
      <w:proofErr w:type="gramStart"/>
      <w:r w:rsidRPr="002F33C8">
        <w:rPr>
          <w:rFonts w:ascii="Times New Roman" w:hAnsi="Times New Roman"/>
          <w:sz w:val="28"/>
          <w:szCs w:val="28"/>
        </w:rPr>
        <w:t>А.</w:t>
      </w:r>
      <w:proofErr w:type="gramEnd"/>
      <w:r w:rsidRPr="002F33C8">
        <w:rPr>
          <w:rFonts w:ascii="Times New Roman" w:hAnsi="Times New Roman"/>
          <w:sz w:val="28"/>
          <w:szCs w:val="28"/>
        </w:rPr>
        <w:t xml:space="preserve"> Если ребенок плохо говорит. - М., 1999.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.</w:t>
      </w:r>
      <w:proofErr w:type="spellStart"/>
      <w:r w:rsidRPr="002F33C8">
        <w:rPr>
          <w:rFonts w:ascii="Times New Roman" w:hAnsi="Times New Roman"/>
          <w:sz w:val="28"/>
          <w:szCs w:val="28"/>
        </w:rPr>
        <w:t>ФиличеваТ.Б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F33C8">
        <w:rPr>
          <w:rFonts w:ascii="Times New Roman" w:hAnsi="Times New Roman"/>
          <w:sz w:val="28"/>
          <w:szCs w:val="28"/>
        </w:rPr>
        <w:t>Чевелева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НА</w:t>
      </w:r>
      <w:proofErr w:type="gramStart"/>
      <w:r w:rsidRPr="002F33C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2F33C8">
        <w:rPr>
          <w:rFonts w:ascii="Times New Roman" w:hAnsi="Times New Roman"/>
          <w:sz w:val="28"/>
          <w:szCs w:val="28"/>
        </w:rPr>
        <w:t>Чиркина ГЛ. Нарушение речи у детей. - М., 1993.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 xml:space="preserve">.Филичева Т.Е., </w:t>
      </w:r>
      <w:proofErr w:type="spellStart"/>
      <w:r w:rsidRPr="002F33C8">
        <w:rPr>
          <w:rFonts w:ascii="Times New Roman" w:hAnsi="Times New Roman"/>
          <w:sz w:val="28"/>
          <w:szCs w:val="28"/>
        </w:rPr>
        <w:t>Чевелева</w:t>
      </w:r>
      <w:proofErr w:type="spellEnd"/>
      <w:r w:rsidRPr="002F33C8">
        <w:rPr>
          <w:rFonts w:ascii="Times New Roman" w:hAnsi="Times New Roman"/>
          <w:sz w:val="28"/>
          <w:szCs w:val="28"/>
        </w:rPr>
        <w:t xml:space="preserve"> НА</w:t>
      </w:r>
      <w:proofErr w:type="gramStart"/>
      <w:r w:rsidRPr="002F33C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2F33C8">
        <w:rPr>
          <w:rFonts w:ascii="Times New Roman" w:hAnsi="Times New Roman"/>
          <w:sz w:val="28"/>
          <w:szCs w:val="28"/>
        </w:rPr>
        <w:t>Чиркина Г.В. Основы логопедии. - М., 1989.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.Филичева Т.Е., Чиркина Г.В. Подготовка к школе детей с общим недоразвитием речи в условиях специального детского сада. - М., 1991.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.Филичева Т.Е., Чиркина Г.В. Коррекционное обучение и воспитание детей 5-летнего возраста с общим недоразвитием речи. - М., 1993.</w:t>
      </w:r>
    </w:p>
    <w:p w:rsidR="002F33C8" w:rsidRPr="002F33C8" w:rsidRDefault="002F33C8" w:rsidP="002F33C8">
      <w:pPr>
        <w:jc w:val="both"/>
        <w:rPr>
          <w:rFonts w:ascii="Times New Roman" w:hAnsi="Times New Roman"/>
          <w:sz w:val="28"/>
          <w:szCs w:val="28"/>
        </w:rPr>
      </w:pPr>
      <w:r w:rsidRPr="002F33C8">
        <w:rPr>
          <w:rFonts w:ascii="Times New Roman" w:hAnsi="Times New Roman"/>
          <w:sz w:val="28"/>
          <w:szCs w:val="28"/>
        </w:rPr>
        <w:t>.Хрестоматия по логопедии: В 2 т. / Под ред. Л.С. Волковой и В.И. Селиверстова. - М., 1997.</w:t>
      </w:r>
    </w:p>
    <w:p w:rsidR="00937217" w:rsidRDefault="00937217"/>
    <w:sectPr w:rsidR="0093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259"/>
    <w:multiLevelType w:val="hybridMultilevel"/>
    <w:tmpl w:val="DD907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FE4E29"/>
    <w:multiLevelType w:val="hybridMultilevel"/>
    <w:tmpl w:val="4C92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21A7"/>
    <w:multiLevelType w:val="hybridMultilevel"/>
    <w:tmpl w:val="685880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6F418C"/>
    <w:multiLevelType w:val="hybridMultilevel"/>
    <w:tmpl w:val="6D60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D303C"/>
    <w:multiLevelType w:val="hybridMultilevel"/>
    <w:tmpl w:val="168C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D764D"/>
    <w:multiLevelType w:val="hybridMultilevel"/>
    <w:tmpl w:val="68D2D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FE837A2"/>
    <w:multiLevelType w:val="hybridMultilevel"/>
    <w:tmpl w:val="04EA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F001F"/>
    <w:multiLevelType w:val="hybridMultilevel"/>
    <w:tmpl w:val="2DBC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F3243"/>
    <w:multiLevelType w:val="hybridMultilevel"/>
    <w:tmpl w:val="D90892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1C4602"/>
    <w:multiLevelType w:val="hybridMultilevel"/>
    <w:tmpl w:val="C5B434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C8"/>
    <w:rsid w:val="002F33C8"/>
    <w:rsid w:val="003C2729"/>
    <w:rsid w:val="004966F6"/>
    <w:rsid w:val="00937217"/>
    <w:rsid w:val="009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C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2F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C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2F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2013-02-27T14:20:00Z</dcterms:created>
  <dcterms:modified xsi:type="dcterms:W3CDTF">2013-02-27T18:27:00Z</dcterms:modified>
</cp:coreProperties>
</file>