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C6826" w:rsidRPr="00954E3F" w:rsidRDefault="00BC6826" w:rsidP="00BC6826">
      <w:pPr>
        <w:suppressAutoHyphens/>
        <w:autoSpaceDE w:val="0"/>
        <w:autoSpaceDN w:val="0"/>
        <w:adjustRightInd w:val="0"/>
        <w:ind w:firstLine="550"/>
        <w:jc w:val="center"/>
        <w:rPr>
          <w:b/>
          <w:sz w:val="32"/>
          <w:szCs w:val="32"/>
        </w:rPr>
      </w:pPr>
      <w:r w:rsidRPr="00954E3F">
        <w:rPr>
          <w:b/>
          <w:sz w:val="32"/>
          <w:szCs w:val="32"/>
        </w:rPr>
        <w:t>Восприятие сказки в дошкольном возрасте</w:t>
      </w:r>
    </w:p>
    <w:p w:rsidR="00BC6826" w:rsidRDefault="00BC6826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32"/>
          <w:szCs w:val="32"/>
        </w:rPr>
      </w:pP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 xml:space="preserve">В дошкольном возрасте </w:t>
      </w:r>
      <w:r w:rsidR="003B5DD8" w:rsidRPr="00954E3F">
        <w:rPr>
          <w:sz w:val="28"/>
          <w:szCs w:val="28"/>
        </w:rPr>
        <w:t xml:space="preserve">одной из </w:t>
      </w:r>
      <w:r w:rsidRPr="00954E3F">
        <w:rPr>
          <w:sz w:val="28"/>
          <w:szCs w:val="28"/>
        </w:rPr>
        <w:t>деятельност</w:t>
      </w:r>
      <w:r w:rsidR="00BC6826" w:rsidRPr="00954E3F">
        <w:rPr>
          <w:sz w:val="28"/>
          <w:szCs w:val="28"/>
        </w:rPr>
        <w:t>и</w:t>
      </w:r>
      <w:r w:rsidRPr="00954E3F">
        <w:rPr>
          <w:sz w:val="28"/>
          <w:szCs w:val="28"/>
        </w:rPr>
        <w:t xml:space="preserve"> </w:t>
      </w:r>
      <w:r w:rsidR="003B5DD8" w:rsidRPr="00954E3F">
        <w:rPr>
          <w:sz w:val="28"/>
          <w:szCs w:val="28"/>
        </w:rPr>
        <w:t xml:space="preserve">ребенка </w:t>
      </w:r>
      <w:r w:rsidRPr="00954E3F">
        <w:rPr>
          <w:sz w:val="28"/>
          <w:szCs w:val="28"/>
        </w:rPr>
        <w:t xml:space="preserve">становится восприятие сказки. К. </w:t>
      </w:r>
      <w:proofErr w:type="spellStart"/>
      <w:r w:rsidRPr="00954E3F">
        <w:rPr>
          <w:sz w:val="28"/>
          <w:szCs w:val="28"/>
        </w:rPr>
        <w:t>Бюлер</w:t>
      </w:r>
      <w:proofErr w:type="spellEnd"/>
      <w:r w:rsidRPr="00954E3F">
        <w:rPr>
          <w:sz w:val="28"/>
          <w:szCs w:val="28"/>
        </w:rPr>
        <w:t xml:space="preserve"> называл дошкольный возраст возрастом сказок. Это наиболее любимый ребенком литературный жанр.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Герои сказок просты и типичны, они лишены всякой индивидуальности. Часто они даже не имеют имен. Их характеристика исчерпывается двумя тремя качествами, понятными детскому восприятию. Но эти характеристики доводятся до абсолютной степени: небывалая доброта, храбрость, находчивость. При этом герои сказок делают все то, что делают обыкновенные люди: едят, пьют, работают, женятся и т.п. Все это способствует лучшему пониманию сказки ребенком.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Но в каком же смысле восприятие сказки может быть деятельностью? Восприятие маленького ребенка отличается от восприятия взрослого человека тем, что это развернутая деятельность, которая нуждается во внешних опорах.</w:t>
      </w:r>
    </w:p>
    <w:p w:rsidR="001643C7" w:rsidRPr="00954E3F" w:rsidRDefault="00954E3F" w:rsidP="00BC68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 xml:space="preserve">      </w:t>
      </w:r>
      <w:r w:rsidR="005947F0" w:rsidRPr="00954E3F">
        <w:rPr>
          <w:sz w:val="28"/>
          <w:szCs w:val="28"/>
        </w:rPr>
        <w:t>Специфическое действие для этой деятельности - это содействие, когда ребенок становится на позицию героя произведения, пытается преодолеть стоящие на его пути препятствия. Классическая сказка максимально соответствует действенному характеру восприятия ребенком художественного произведения, в ней намечается трасса тех действий, которые должен осуществить ребенок и ребенок идет по этой трассе. Там, где этой трассы нет, ребенок перестает понимать ее, как например, в некоторых сказках Г X. Андерсена, г</w:t>
      </w:r>
      <w:r w:rsidR="001643C7" w:rsidRPr="00954E3F">
        <w:rPr>
          <w:sz w:val="28"/>
          <w:szCs w:val="28"/>
        </w:rPr>
        <w:t>де есть лирические отступления.</w:t>
      </w:r>
    </w:p>
    <w:p w:rsidR="005947F0" w:rsidRPr="00954E3F" w:rsidRDefault="00954E3F" w:rsidP="00BC68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 xml:space="preserve">      </w:t>
      </w:r>
      <w:r w:rsidR="001643C7" w:rsidRPr="00954E3F">
        <w:rPr>
          <w:sz w:val="28"/>
          <w:szCs w:val="28"/>
        </w:rPr>
        <w:t>У</w:t>
      </w:r>
      <w:r w:rsidR="005947F0" w:rsidRPr="00954E3F">
        <w:rPr>
          <w:sz w:val="28"/>
          <w:szCs w:val="28"/>
        </w:rPr>
        <w:t xml:space="preserve"> маленьких детей понимание имеется тогда, когда они могут опираться на изображение, а не только на словесное описание. Поэтому первые детские книжки должны быть книжками с картинками, и картинки являются основной опорой при прослеживании действия. Позднее такое прослеживание становится менее необходимым</w:t>
      </w:r>
      <w:r w:rsidR="001643C7" w:rsidRPr="00954E3F">
        <w:rPr>
          <w:sz w:val="28"/>
          <w:szCs w:val="28"/>
        </w:rPr>
        <w:t>.</w:t>
      </w:r>
      <w:r w:rsidR="005947F0" w:rsidRPr="00954E3F">
        <w:rPr>
          <w:sz w:val="28"/>
          <w:szCs w:val="28"/>
        </w:rPr>
        <w:t xml:space="preserve"> Теперь основные действия должны быть отражены в словесной форме, но в том виде и в той последовательности</w:t>
      </w:r>
      <w:r w:rsidRPr="00954E3F">
        <w:rPr>
          <w:sz w:val="28"/>
          <w:szCs w:val="28"/>
        </w:rPr>
        <w:t>,</w:t>
      </w:r>
      <w:r w:rsidR="005947F0" w:rsidRPr="00954E3F">
        <w:rPr>
          <w:sz w:val="28"/>
          <w:szCs w:val="28"/>
        </w:rPr>
        <w:t xml:space="preserve"> в которой они реально происходят</w:t>
      </w:r>
      <w:r w:rsidR="001643C7" w:rsidRPr="00954E3F">
        <w:rPr>
          <w:sz w:val="28"/>
          <w:szCs w:val="28"/>
        </w:rPr>
        <w:t>.</w:t>
      </w:r>
      <w:r w:rsidR="005947F0" w:rsidRPr="00954E3F">
        <w:rPr>
          <w:sz w:val="28"/>
          <w:szCs w:val="28"/>
        </w:rPr>
        <w:t xml:space="preserve"> В старшем дошкольном возрасте возможно обобщенное описание событий</w:t>
      </w:r>
      <w:r w:rsidR="001643C7" w:rsidRPr="00954E3F">
        <w:rPr>
          <w:sz w:val="28"/>
          <w:szCs w:val="28"/>
        </w:rPr>
        <w:t>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Какое влияние сказка ок</w:t>
      </w:r>
      <w:r w:rsidR="001643C7" w:rsidRPr="00954E3F">
        <w:rPr>
          <w:sz w:val="28"/>
          <w:szCs w:val="28"/>
        </w:rPr>
        <w:t>азывает на развитие ребенка?</w:t>
      </w:r>
      <w:r w:rsidRPr="00954E3F">
        <w:rPr>
          <w:sz w:val="28"/>
          <w:szCs w:val="28"/>
        </w:rPr>
        <w:t xml:space="preserve"> Выдающийся психоаналитик, детский психолог и психиатр Бруно </w:t>
      </w:r>
      <w:proofErr w:type="spellStart"/>
      <w:r w:rsidRPr="00954E3F">
        <w:rPr>
          <w:sz w:val="28"/>
          <w:szCs w:val="28"/>
        </w:rPr>
        <w:t>Бетельхейм</w:t>
      </w:r>
      <w:proofErr w:type="spellEnd"/>
      <w:r w:rsidRPr="00954E3F">
        <w:rPr>
          <w:sz w:val="28"/>
          <w:szCs w:val="28"/>
        </w:rPr>
        <w:t xml:space="preserve"> написал замечательную книгу "Польза и значение волшебной сказки", где обобщил свой опыт использования сказки для психотерапевтического воздействия на ребенка. Его книга объясняет, почему сказки оказывают такое большое и положительное влияние на развитие ребенка</w:t>
      </w:r>
      <w:r w:rsidR="003B5DD8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Б</w:t>
      </w:r>
      <w:r w:rsidR="003B5DD8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</w:t>
      </w:r>
      <w:proofErr w:type="spellStart"/>
      <w:r w:rsidRPr="00954E3F">
        <w:rPr>
          <w:sz w:val="28"/>
          <w:szCs w:val="28"/>
        </w:rPr>
        <w:t>Бетельхейм</w:t>
      </w:r>
      <w:proofErr w:type="spellEnd"/>
      <w:r w:rsidRPr="00954E3F">
        <w:rPr>
          <w:sz w:val="28"/>
          <w:szCs w:val="28"/>
        </w:rPr>
        <w:t xml:space="preserve"> приходит к выводу, что произведение должно завладеть вниманием ребенка, возбудить его любознательность, обогатить жизнь, стимулировать его воображение, развивать интеллект, помочь понять самого себя, свои желания и эмоции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Словом, это произведение должно задевать все стороны личности ребенка. В добавление к перечисленному, такое произведение должно способствовать повышению уверенности ребенка в себе и в своем будущем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По мнению Б</w:t>
      </w:r>
      <w:r w:rsidR="00954E3F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</w:t>
      </w:r>
      <w:proofErr w:type="spellStart"/>
      <w:r w:rsidRPr="00954E3F">
        <w:rPr>
          <w:sz w:val="28"/>
          <w:szCs w:val="28"/>
        </w:rPr>
        <w:t>Бетельхейма</w:t>
      </w:r>
      <w:proofErr w:type="spellEnd"/>
      <w:r w:rsidRPr="00954E3F">
        <w:rPr>
          <w:sz w:val="28"/>
          <w:szCs w:val="28"/>
        </w:rPr>
        <w:t>, всем этим требованиям удовлетворяет только народная сказка. Почему же именно она?</w:t>
      </w:r>
    </w:p>
    <w:p w:rsidR="005947F0" w:rsidRPr="00954E3F" w:rsidRDefault="001643C7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lastRenderedPageBreak/>
        <w:t>Сказка -</w:t>
      </w:r>
      <w:r w:rsidR="005947F0" w:rsidRPr="00954E3F">
        <w:rPr>
          <w:sz w:val="28"/>
          <w:szCs w:val="28"/>
        </w:rPr>
        <w:t xml:space="preserve"> произведение искусства</w:t>
      </w:r>
      <w:r w:rsidRPr="00954E3F">
        <w:rPr>
          <w:sz w:val="28"/>
          <w:szCs w:val="28"/>
        </w:rPr>
        <w:t>.</w:t>
      </w:r>
      <w:r w:rsidR="005947F0" w:rsidRPr="00954E3F">
        <w:rPr>
          <w:sz w:val="28"/>
          <w:szCs w:val="28"/>
        </w:rPr>
        <w:t xml:space="preserve"> Как подчеркивает Б. </w:t>
      </w:r>
      <w:proofErr w:type="spellStart"/>
      <w:r w:rsidR="005947F0" w:rsidRPr="00954E3F">
        <w:rPr>
          <w:sz w:val="28"/>
          <w:szCs w:val="28"/>
        </w:rPr>
        <w:t>Бетельхейм</w:t>
      </w:r>
      <w:proofErr w:type="spellEnd"/>
      <w:r w:rsidR="005947F0" w:rsidRPr="00954E3F">
        <w:rPr>
          <w:sz w:val="28"/>
          <w:szCs w:val="28"/>
        </w:rPr>
        <w:t>, значение сказки различно для каждого человека и даже для одного и того же человека в разные моменты его жизни. И как почти каждый вид искусства, сказка становится своего рода психотерапией, потому что каждый человек (каждый ребенок) открывает в ней свое собственное решение насущных жизненных проблем.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С другой стороны, культурное наследие человечества находит свое отражение в сказке, и через сказку оно сообщается ребенку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Особенно важна народная сказка, потому что она передается из уст в уста, из поколения в поколение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Она претерпевает изменения, вносимые очень многими людьми. Но это не просто изменения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Они вносятся рассказчиком, исходя из реакций </w:t>
      </w:r>
      <w:proofErr w:type="gramStart"/>
      <w:r w:rsidRPr="00954E3F">
        <w:rPr>
          <w:sz w:val="28"/>
          <w:szCs w:val="28"/>
        </w:rPr>
        <w:t>слушающего</w:t>
      </w:r>
      <w:proofErr w:type="gramEnd"/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Это изменения, которые человек считает для себя наиболее важными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Над народной сказкой, по словам Б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</w:t>
      </w:r>
      <w:proofErr w:type="spellStart"/>
      <w:r w:rsidRPr="00954E3F">
        <w:rPr>
          <w:sz w:val="28"/>
          <w:szCs w:val="28"/>
        </w:rPr>
        <w:t>Бетельхейма</w:t>
      </w:r>
      <w:proofErr w:type="spellEnd"/>
      <w:r w:rsidRPr="00954E3F">
        <w:rPr>
          <w:sz w:val="28"/>
          <w:szCs w:val="28"/>
        </w:rPr>
        <w:t>, "трудя</w:t>
      </w:r>
      <w:r w:rsidR="001643C7" w:rsidRPr="00954E3F">
        <w:rPr>
          <w:sz w:val="28"/>
          <w:szCs w:val="28"/>
        </w:rPr>
        <w:t>тся</w:t>
      </w:r>
      <w:r w:rsidRPr="00954E3F">
        <w:rPr>
          <w:sz w:val="28"/>
          <w:szCs w:val="28"/>
        </w:rPr>
        <w:t>" миллионы людей, отбрасывая неважные детали, прибавляя важные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Это делает сказку действительно сгустком человеческой мудрости, опыта, результатом работы человеческого сознания и подсознания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Именно поэтому в сказках отражены осознаваемые и неосознаваемые проблемы человека на протяжении всей его жизни, </w:t>
      </w:r>
      <w:r w:rsidR="001643C7" w:rsidRPr="00954E3F">
        <w:rPr>
          <w:sz w:val="28"/>
          <w:szCs w:val="28"/>
        </w:rPr>
        <w:t>а</w:t>
      </w:r>
      <w:r w:rsidRPr="00954E3F">
        <w:rPr>
          <w:sz w:val="28"/>
          <w:szCs w:val="28"/>
        </w:rPr>
        <w:t xml:space="preserve"> также показан процесс разрешения этих проблем</w:t>
      </w:r>
      <w:r w:rsidR="001643C7" w:rsidRPr="00954E3F">
        <w:rPr>
          <w:sz w:val="28"/>
          <w:szCs w:val="28"/>
        </w:rPr>
        <w:t>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Язык сказки доступен ребенку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Сказка проста и в то же время загадочна</w:t>
      </w:r>
      <w:r w:rsidR="001643C7" w:rsidRPr="00954E3F">
        <w:rPr>
          <w:sz w:val="28"/>
          <w:szCs w:val="28"/>
        </w:rPr>
        <w:t>,</w:t>
      </w:r>
      <w:r w:rsidRPr="00954E3F">
        <w:rPr>
          <w:sz w:val="28"/>
          <w:szCs w:val="28"/>
        </w:rPr>
        <w:t xml:space="preserve"> "В некотором царстве, в некотором государстве..." или "В те далекие времена, когда животные умели разговаривать...", и ребенок уже покидает реальный мир и уносится в мир своих фантазий, стимулируемых сказкой. Сказка способствует развитию воображения, а это необходимо для решения ребенком его собственных проблем</w:t>
      </w:r>
      <w:r w:rsidR="001643C7" w:rsidRPr="00954E3F">
        <w:rPr>
          <w:sz w:val="28"/>
          <w:szCs w:val="28"/>
        </w:rPr>
        <w:t>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Стиль сказки также понятен ребенку. Ребенок еще не умеет мыслить логически, и сказка никогда не утруждает ребенка какими</w:t>
      </w:r>
      <w:r w:rsidR="001643C7" w:rsidRPr="00954E3F">
        <w:rPr>
          <w:sz w:val="28"/>
          <w:szCs w:val="28"/>
        </w:rPr>
        <w:t>-</w:t>
      </w:r>
      <w:r w:rsidRPr="00954E3F">
        <w:rPr>
          <w:sz w:val="28"/>
          <w:szCs w:val="28"/>
        </w:rPr>
        <w:t>то логическими рассуждениями</w:t>
      </w:r>
      <w:r w:rsidR="001643C7" w:rsidRPr="00954E3F">
        <w:rPr>
          <w:sz w:val="28"/>
          <w:szCs w:val="28"/>
        </w:rPr>
        <w:t>.</w:t>
      </w:r>
      <w:r w:rsidRPr="00954E3F">
        <w:rPr>
          <w:sz w:val="28"/>
          <w:szCs w:val="28"/>
        </w:rPr>
        <w:t xml:space="preserve"> Ребенок не любит наставлений, и сказка не учит его напрямую. Сказка предлагает ребенку образы, которыми он наслаждается, незаметно для себя усваивая жизнен</w:t>
      </w:r>
      <w:r w:rsidR="001643C7" w:rsidRPr="00954E3F">
        <w:rPr>
          <w:sz w:val="28"/>
          <w:szCs w:val="28"/>
        </w:rPr>
        <w:t>но</w:t>
      </w:r>
      <w:r w:rsidRPr="00954E3F">
        <w:rPr>
          <w:sz w:val="28"/>
          <w:szCs w:val="28"/>
        </w:rPr>
        <w:t xml:space="preserve"> важную информацию.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Сказка ставит и помогает решить моральные проблемы. В не</w:t>
      </w:r>
      <w:r w:rsidR="001643C7" w:rsidRPr="00954E3F">
        <w:rPr>
          <w:sz w:val="28"/>
          <w:szCs w:val="28"/>
        </w:rPr>
        <w:t>й</w:t>
      </w:r>
      <w:r w:rsidRPr="00954E3F">
        <w:rPr>
          <w:sz w:val="28"/>
          <w:szCs w:val="28"/>
        </w:rPr>
        <w:t xml:space="preserve"> все герои имеют четкую моральную ориентацию. Они либо целиком хорошие, либо целиком плохие. Это очень важно для определения симпатий ребенка, для разграничения добра и зла, для упорядочения его собственных сложных и амбивалентных чувств. Ребенок отождествляет себя с положительным героем. </w:t>
      </w:r>
      <w:r w:rsidR="001643C7" w:rsidRPr="00954E3F">
        <w:rPr>
          <w:sz w:val="28"/>
          <w:szCs w:val="28"/>
        </w:rPr>
        <w:t>Э</w:t>
      </w:r>
      <w:r w:rsidRPr="00954E3F">
        <w:rPr>
          <w:sz w:val="28"/>
          <w:szCs w:val="28"/>
        </w:rPr>
        <w:t>то происходит не потому, что ребенок хороший по своей природе, а потому, что положение этого героя среди других более привлекательно. Таким образом, сказка прививает добро, а не только поддерживает его в ребенке.</w:t>
      </w:r>
    </w:p>
    <w:p w:rsidR="001643C7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 xml:space="preserve">Если сравнить сказку с другими литературными произведениями, то станут еще более ярко видны ее несомненные преимущества. Если сравнить сказку с басней, то </w:t>
      </w:r>
      <w:proofErr w:type="gramStart"/>
      <w:r w:rsidRPr="00954E3F">
        <w:rPr>
          <w:sz w:val="28"/>
          <w:szCs w:val="28"/>
        </w:rPr>
        <w:t>последняя</w:t>
      </w:r>
      <w:proofErr w:type="gramEnd"/>
      <w:r w:rsidRPr="00954E3F">
        <w:rPr>
          <w:sz w:val="28"/>
          <w:szCs w:val="28"/>
        </w:rPr>
        <w:t xml:space="preserve"> менее подходит ребенку. Она несет мораль скорее для взрослого. </w:t>
      </w:r>
      <w:r w:rsidR="00954E3F" w:rsidRPr="00954E3F">
        <w:rPr>
          <w:sz w:val="28"/>
          <w:szCs w:val="28"/>
        </w:rPr>
        <w:t>Так, например, сравним басню</w:t>
      </w:r>
      <w:r w:rsidRPr="00954E3F">
        <w:rPr>
          <w:sz w:val="28"/>
          <w:szCs w:val="28"/>
        </w:rPr>
        <w:t xml:space="preserve"> "Стрекоза и муравей" и сказку "Три поросенка. В басне Стрекоза страдает потому, что она наслаждалась жизнью, когда можно было это делать. Отсюда следует, что ребенок должен усвоить, что этого делать нельзя, а почему, ему понять еще трудно. В сказке же ясна причина, по которой не следует руководствоваться принципом удовольствия, это  Волк. Кроме того. Муравей басни, с которым ребенок должен отожде</w:t>
      </w:r>
      <w:r w:rsidR="001643C7" w:rsidRPr="00954E3F">
        <w:rPr>
          <w:sz w:val="28"/>
          <w:szCs w:val="28"/>
        </w:rPr>
        <w:t>ствлять себя,</w:t>
      </w:r>
      <w:r w:rsidRPr="00954E3F">
        <w:rPr>
          <w:sz w:val="28"/>
          <w:szCs w:val="28"/>
        </w:rPr>
        <w:t xml:space="preserve"> </w:t>
      </w:r>
      <w:r w:rsidRPr="00954E3F">
        <w:rPr>
          <w:sz w:val="28"/>
          <w:szCs w:val="28"/>
        </w:rPr>
        <w:lastRenderedPageBreak/>
        <w:t xml:space="preserve">существо недоброе, не умеющее сострадать. Неужели такая мораль </w:t>
      </w:r>
      <w:r w:rsidR="001643C7" w:rsidRPr="00954E3F">
        <w:rPr>
          <w:sz w:val="28"/>
          <w:szCs w:val="28"/>
        </w:rPr>
        <w:t>должна усваиваться ребенком?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Если сравнить сказку с фантазией, то в пользу сказки можно сказать, что она имеет последовательную структуру с определенным сюжетом, который развивается в направлении благополучного конца. По сравнению с фантазией ска</w:t>
      </w:r>
      <w:r w:rsidR="001643C7" w:rsidRPr="00954E3F">
        <w:rPr>
          <w:sz w:val="28"/>
          <w:szCs w:val="28"/>
        </w:rPr>
        <w:t>зка имеет еще одно преимущество,</w:t>
      </w:r>
      <w:r w:rsidRPr="00954E3F">
        <w:rPr>
          <w:sz w:val="28"/>
          <w:szCs w:val="28"/>
        </w:rPr>
        <w:t xml:space="preserve"> в ней все желания</w:t>
      </w:r>
      <w:r w:rsidR="00954E3F" w:rsidRPr="00954E3F">
        <w:rPr>
          <w:sz w:val="28"/>
          <w:szCs w:val="28"/>
        </w:rPr>
        <w:t xml:space="preserve"> </w:t>
      </w:r>
      <w:r w:rsidRPr="00954E3F">
        <w:rPr>
          <w:sz w:val="28"/>
          <w:szCs w:val="28"/>
        </w:rPr>
        <w:t>могут быть выявлены, и о них можно говорить, обсуждать с родителями. Фантазии же ребенок открыто высказывать боится.</w:t>
      </w:r>
    </w:p>
    <w:p w:rsidR="005947F0" w:rsidRPr="00954E3F" w:rsidRDefault="00954E3F" w:rsidP="00DC2F3E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proofErr w:type="gramStart"/>
      <w:r w:rsidRPr="00954E3F">
        <w:rPr>
          <w:sz w:val="28"/>
          <w:szCs w:val="28"/>
        </w:rPr>
        <w:t>С</w:t>
      </w:r>
      <w:r w:rsidR="005947F0" w:rsidRPr="00954E3F">
        <w:rPr>
          <w:sz w:val="28"/>
          <w:szCs w:val="28"/>
        </w:rPr>
        <w:t>равнива</w:t>
      </w:r>
      <w:r w:rsidRPr="00954E3F">
        <w:rPr>
          <w:sz w:val="28"/>
          <w:szCs w:val="28"/>
        </w:rPr>
        <w:t>я</w:t>
      </w:r>
      <w:r w:rsidR="005947F0" w:rsidRPr="00954E3F">
        <w:rPr>
          <w:sz w:val="28"/>
          <w:szCs w:val="28"/>
        </w:rPr>
        <w:t xml:space="preserve"> сказку с рассказом из реальной жизни </w:t>
      </w:r>
      <w:r w:rsidRPr="00954E3F">
        <w:rPr>
          <w:sz w:val="28"/>
          <w:szCs w:val="28"/>
        </w:rPr>
        <w:t>мы</w:t>
      </w:r>
      <w:r w:rsidR="005947F0" w:rsidRPr="00954E3F">
        <w:rPr>
          <w:sz w:val="28"/>
          <w:szCs w:val="28"/>
        </w:rPr>
        <w:t xml:space="preserve"> приходи</w:t>
      </w:r>
      <w:r w:rsidRPr="00954E3F">
        <w:rPr>
          <w:sz w:val="28"/>
          <w:szCs w:val="28"/>
        </w:rPr>
        <w:t>м</w:t>
      </w:r>
      <w:r w:rsidR="005947F0" w:rsidRPr="00954E3F">
        <w:rPr>
          <w:sz w:val="28"/>
          <w:szCs w:val="28"/>
        </w:rPr>
        <w:t xml:space="preserve"> к выводу</w:t>
      </w:r>
      <w:proofErr w:type="gramEnd"/>
      <w:r w:rsidR="005947F0" w:rsidRPr="00954E3F">
        <w:rPr>
          <w:sz w:val="28"/>
          <w:szCs w:val="28"/>
        </w:rPr>
        <w:t xml:space="preserve">: реалистический рассказ, особенно если в нем есть причинно-следственные объяснения, психологически неправдоподобен для ребенка, потому что он их не понимает. Б. </w:t>
      </w:r>
      <w:proofErr w:type="spellStart"/>
      <w:r w:rsidR="005947F0" w:rsidRPr="00954E3F">
        <w:rPr>
          <w:sz w:val="28"/>
          <w:szCs w:val="28"/>
        </w:rPr>
        <w:t>Бетельхейм</w:t>
      </w:r>
      <w:proofErr w:type="spellEnd"/>
      <w:r w:rsidR="005947F0" w:rsidRPr="00954E3F">
        <w:rPr>
          <w:sz w:val="28"/>
          <w:szCs w:val="28"/>
        </w:rPr>
        <w:t xml:space="preserve"> писал: "Рассказы, действия которых происходят в современном мире, дезориентируют ребенка относительно реальности и вымышленности. Эти рассказы не могут быть созвучны внутреннему миру ребенка, они углубляют пропасть между внутренним и внешним его опытом. Они также эмоционально отделяют ребенка от родителей". По мнению</w:t>
      </w:r>
      <w:r w:rsidR="00DC2F3E">
        <w:rPr>
          <w:sz w:val="28"/>
          <w:szCs w:val="28"/>
        </w:rPr>
        <w:t xml:space="preserve"> </w:t>
      </w:r>
      <w:bookmarkStart w:id="0" w:name="_GoBack"/>
      <w:bookmarkEnd w:id="0"/>
      <w:r w:rsidR="005947F0" w:rsidRPr="00954E3F">
        <w:rPr>
          <w:sz w:val="28"/>
          <w:szCs w:val="28"/>
        </w:rPr>
        <w:t xml:space="preserve">Б. </w:t>
      </w:r>
      <w:proofErr w:type="spellStart"/>
      <w:r w:rsidR="005947F0" w:rsidRPr="00954E3F">
        <w:rPr>
          <w:sz w:val="28"/>
          <w:szCs w:val="28"/>
        </w:rPr>
        <w:t>Бетельхейма</w:t>
      </w:r>
      <w:proofErr w:type="spellEnd"/>
      <w:r w:rsidR="005947F0" w:rsidRPr="00954E3F">
        <w:rPr>
          <w:sz w:val="28"/>
          <w:szCs w:val="28"/>
        </w:rPr>
        <w:t>, реалистические рассказы информируют ребенка, но не обогащают его так, как это делают сказки.</w:t>
      </w:r>
    </w:p>
    <w:p w:rsidR="005947F0" w:rsidRPr="00954E3F" w:rsidRDefault="005947F0" w:rsidP="00BC6826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954E3F">
        <w:rPr>
          <w:sz w:val="28"/>
          <w:szCs w:val="28"/>
        </w:rPr>
        <w:t>Кроме того, внутренняя интеллектуальная жизнь возможна только тогда, когда ее содержание прошло через сопереживание другому лицу или персонажу. Всякая сказка -</w:t>
      </w:r>
      <w:r w:rsidR="003B5DD8" w:rsidRPr="00954E3F">
        <w:rPr>
          <w:sz w:val="28"/>
          <w:szCs w:val="28"/>
        </w:rPr>
        <w:t xml:space="preserve"> </w:t>
      </w:r>
      <w:r w:rsidRPr="00954E3F">
        <w:rPr>
          <w:sz w:val="28"/>
          <w:szCs w:val="28"/>
        </w:rPr>
        <w:t>это рассказ об отношениях между людьми, сказка вводит в круг таких отношений, которых ребенок в реальной жизни может не замечать. Действительно, то, чем мы поглощены, мы не замечаем. Надо выйти из ситуации, чтобы посмотреть на нее со стороны.</w:t>
      </w:r>
    </w:p>
    <w:p w:rsidR="0070330A" w:rsidRPr="00954E3F" w:rsidRDefault="0070330A" w:rsidP="00BC6826">
      <w:pPr>
        <w:jc w:val="both"/>
        <w:rPr>
          <w:sz w:val="28"/>
          <w:szCs w:val="28"/>
        </w:rPr>
      </w:pPr>
    </w:p>
    <w:sectPr w:rsidR="0070330A" w:rsidRPr="00954E3F" w:rsidSect="00DC2F3E">
      <w:pgSz w:w="11906" w:h="16838"/>
      <w:pgMar w:top="1134" w:right="851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F0"/>
    <w:rsid w:val="001643C7"/>
    <w:rsid w:val="003B5DD8"/>
    <w:rsid w:val="005947F0"/>
    <w:rsid w:val="0070330A"/>
    <w:rsid w:val="00954E3F"/>
    <w:rsid w:val="00BC6826"/>
    <w:rsid w:val="00D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6FBB-68AA-4EE3-9161-C1B31C3D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2015-01-05T10:30:00Z</dcterms:created>
  <dcterms:modified xsi:type="dcterms:W3CDTF">2015-01-08T08:54:00Z</dcterms:modified>
</cp:coreProperties>
</file>