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093"/>
        <w:gridCol w:w="2693"/>
        <w:gridCol w:w="3969"/>
        <w:gridCol w:w="4111"/>
        <w:gridCol w:w="3054"/>
      </w:tblGrid>
      <w:tr w:rsidR="00F05E56" w:rsidTr="00B6168E">
        <w:tc>
          <w:tcPr>
            <w:tcW w:w="2093" w:type="dxa"/>
          </w:tcPr>
          <w:p w:rsidR="00F05E56" w:rsidRPr="00F05E56" w:rsidRDefault="00F05E56" w:rsidP="00F0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56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</w:p>
        </w:tc>
        <w:tc>
          <w:tcPr>
            <w:tcW w:w="2693" w:type="dxa"/>
          </w:tcPr>
          <w:p w:rsidR="00F05E56" w:rsidRPr="00F05E56" w:rsidRDefault="00F05E56" w:rsidP="00F0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3969" w:type="dxa"/>
          </w:tcPr>
          <w:p w:rsidR="00F05E56" w:rsidRPr="00F05E56" w:rsidRDefault="00F05E56" w:rsidP="00F0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4111" w:type="dxa"/>
          </w:tcPr>
          <w:p w:rsidR="00F05E56" w:rsidRPr="00F05E56" w:rsidRDefault="00F05E56" w:rsidP="00F0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3054" w:type="dxa"/>
          </w:tcPr>
          <w:p w:rsidR="00F05E56" w:rsidRPr="00F05E56" w:rsidRDefault="00F05E56" w:rsidP="00F0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</w:tr>
      <w:tr w:rsidR="00F05E56" w:rsidTr="00B6168E">
        <w:tc>
          <w:tcPr>
            <w:tcW w:w="2093" w:type="dxa"/>
          </w:tcPr>
          <w:p w:rsidR="00F05E56" w:rsidRPr="00F05E56" w:rsidRDefault="00F05E56" w:rsidP="00F05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56">
              <w:rPr>
                <w:rFonts w:ascii="Times New Roman" w:hAnsi="Times New Roman" w:cs="Times New Roman"/>
                <w:b/>
                <w:sz w:val="28"/>
                <w:szCs w:val="28"/>
              </w:rPr>
              <w:t>Беляк</w:t>
            </w:r>
          </w:p>
        </w:tc>
        <w:tc>
          <w:tcPr>
            <w:tcW w:w="2693" w:type="dxa"/>
          </w:tcPr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Осенняя линька начинается почти одновременно на всём протяжении ареала — в конце августа</w:t>
            </w:r>
            <w:r w:rsidRPr="00F05E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сентябре; длится 80 дней, обычно заканчиваясь ко времени установления снежного покрова.</w:t>
            </w:r>
            <w:r w:rsidRPr="00F0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ooltip="Линька" w:history="1">
              <w:r w:rsidRPr="00F05E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Линька</w:t>
              </w:r>
            </w:hyperlink>
            <w:r w:rsidRPr="00F05E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жёстко связана с внешними условиями: её начало запускает изменение продолжительности светового дня, а температура воздуха определяет скорость протекания. Каждый участок тела вылинивает при определённой среднесуточной температуре.</w:t>
            </w:r>
          </w:p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Осенью, по мере высыхания травы, зайцы-беляки питаются мелкими веточками кустарников</w:t>
            </w:r>
          </w:p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имой беляк чисто-белый, за исключением чёрных кончиков ушей; окраска летнего меха в различных частях ареала — </w:t>
            </w:r>
            <w:proofErr w:type="gramStart"/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рыжевато-серой до аспидно-серой с бурой </w:t>
            </w:r>
            <w:proofErr w:type="spellStart"/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струйчатостью</w:t>
            </w:r>
            <w:proofErr w:type="spellEnd"/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Голова обычно окрашена несколько темнее спины; бока светлее. Брюхо белое. Только в областях, где нет устойчивого снегового покрова, зайцы на зиму не белеют. Самки беляков в среднем крупнее самцов, по окраске не отличаются.</w:t>
            </w:r>
          </w:p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6">
              <w:rPr>
                <w:rFonts w:ascii="Times New Roman" w:hAnsi="Times New Roman" w:cs="Times New Roman"/>
                <w:sz w:val="24"/>
                <w:szCs w:val="24"/>
              </w:rPr>
              <w:t>Зимой заяц-беляк питается побегами и корой различных деревьев и кустарников. Берёзы и лиственницы объедаются им не так охотно, но из-за доступности служат важным источником пищи, особенно в северных и восточных районах.</w:t>
            </w:r>
          </w:p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6">
              <w:rPr>
                <w:rFonts w:ascii="Times New Roman" w:hAnsi="Times New Roman" w:cs="Times New Roman"/>
                <w:sz w:val="24"/>
                <w:szCs w:val="24"/>
              </w:rPr>
              <w:t>На юге заяц-беляк нередко питается побегами широколиственных пород - дуба, клёна, лещины. Местами в питании зайца-беляка велика роль рябины, черёмухи, ольхи, можжевельника, шиповника. При возможности зимой раскапывает и ест травянистые растения и ягоды, кормится сеном в стогах</w:t>
            </w:r>
          </w:p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Линяет беляк весной. Весенняя линька на большей части ареала начинается с февраля-марта и длится 75—80 дней;</w:t>
            </w:r>
            <w:r w:rsidRPr="00F05E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 линьки приходится обычно на период схода снега; в это время зимняя шерсть спадает клочьями. В целом линька идёт от головы к огузку и от спины к брюху. Полностью перелинявшие зайцы встречаются с середины мая (юг) до начала июня (север).</w:t>
            </w:r>
          </w:p>
          <w:p w:rsidR="00F05E56" w:rsidRPr="00F05E56" w:rsidRDefault="00F05E56" w:rsidP="00F05E56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Весной  питание зайца-беляка состоит из зелёных частей растений, клевера, одуванчиков, мышиного горошка, тысячелистника, злаков. Охотно он также питается овсом и клевером на полях. На северо-западе ареала в большом количестве поедает побеги и плоды черники. Местами питание зайца-беляка включает хвощи и грибы, в частности, олений трюфель, который выкапывает из земли.</w:t>
            </w:r>
            <w:r w:rsidRPr="00F05E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Весной зайцы-беляки скапливаются на лужайках с молодой травой стайками по 10 - 30 голов и с жадностью поедают её. В это время они подчас так увлекаются кормлением, что теряют свою обычную осторожность. Как и все растительноядные животные, заяц-беляк испытывает дефицит минеральных солей. Поэтому периодически заяц-беляк ест почву и заглатывает мелкие камешки. Охотно 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посещает солонцы, грызёт кости павших животных и сброшенные лосями рога.</w:t>
            </w:r>
          </w:p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5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Зайчата</w:t>
            </w:r>
            <w:r w:rsidRPr="00F05E56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рождаются через 47-55 дней, в середине апреля — середине мая. В лесах в это время местами ещё лежит снег,</w:t>
            </w:r>
            <w:r w:rsidRPr="00F05E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зайчат  сильно зависит от местообитания, возраста и физиологического состояния самки.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целом, их бывает от 1до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F05E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Зайчата рождаются 90-130 г, покрытыми густым мехом, зрячими. Уже в первый день жизни способны самостоятельно передвигаться. Заячье молоко очень питательное и жирное (12 % белков и 15 % жира), поэтому зайчиха может кормить зайчат не чаще раза в сутки. Известны многочисленные случаи кормления зайчихами чужих зайчат. Зайчата быстро растут и на 8-10 день уже начинают подкармливаться травой. Самостоятельными становятся в возрасте 2 недель  </w:t>
            </w:r>
          </w:p>
          <w:p w:rsidR="00F05E56" w:rsidRPr="000015AE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Зайцы живут в природе до 7-17 лет, хотя подавляющее большинство не доживает и до 5 лет.</w:t>
            </w:r>
          </w:p>
        </w:tc>
        <w:tc>
          <w:tcPr>
            <w:tcW w:w="3054" w:type="dxa"/>
          </w:tcPr>
          <w:p w:rsidR="00F05E56" w:rsidRPr="00F05E56" w:rsidRDefault="00F05E56" w:rsidP="00F05E5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F05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итание зайца-беляка состоит из зелёных частей растений, клевера, одуванчиков, мышиного горошка, тысячелистника, злаков. Охотно он также питается овсом и клевером на полях. На северо-западе ареала в большом количестве поедает побеги и плоды черники. Местами питание зайца-беляка включает хвощи и грибы, в частности, олений трюфель, который выкапывает из земли.</w:t>
            </w:r>
            <w:r w:rsidRPr="00F05E5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05E56" w:rsidRPr="00F05E56" w:rsidRDefault="00F05E56" w:rsidP="00F05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E56" w:rsidTr="00B6168E">
        <w:tc>
          <w:tcPr>
            <w:tcW w:w="2093" w:type="dxa"/>
          </w:tcPr>
          <w:p w:rsidR="00F05E56" w:rsidRPr="00F05E56" w:rsidRDefault="00F05E56" w:rsidP="00F05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Русак</w:t>
            </w:r>
          </w:p>
        </w:tc>
        <w:tc>
          <w:tcPr>
            <w:tcW w:w="2693" w:type="dxa"/>
          </w:tcPr>
          <w:p w:rsidR="000015AE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Осенью летние волосы постепенно выпадают, и им на смену подрастает густой и пышный зимний мех. Направление осенней линьки обратно направлению весенней — она начинается с </w:t>
            </w: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бёдер, затем переходит на круп, хребет, передние лапы и бока. Дольше всего летний мех остается на спине и около глаз. Начало линьки обычно приходится на сентябрь; заканчивается она в конце ноября, хотя при тёплой погоде может затянуться до декабря.</w:t>
            </w:r>
          </w:p>
          <w:p w:rsidR="000015AE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Осенью питается травами, злаками, рацион зайцев практически полностью состоит из мелких веточек и коры берёзы, лиственницы, осины, дуба, рябины, черёмухи и ольхи.</w:t>
            </w:r>
          </w:p>
          <w:p w:rsidR="00F05E56" w:rsidRPr="000015AE" w:rsidRDefault="00F05E56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15AE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Зимний мех немногим светлее летнего (в отличие от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Заяц-беляк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беляков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русаки никогда не бывают зимой белоснежными); голова, кончики ушей и передняя часть спины и зимой остаются тёмными.</w:t>
            </w:r>
          </w:p>
          <w:p w:rsidR="000015AE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Зимой, в отличие от беляка, он продолжает кормиться семенами и ветошью трав,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Яровые и озимые культуры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озимыми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остатками </w:t>
            </w: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огородных культур, выкапывая их из-под снега. При глубоком снеговом покрове переходит на питание древесной и кустарниковой растительность</w:t>
            </w:r>
            <w:r w:rsidR="00B61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 (побеги, кора). Охотнее всего </w:t>
            </w: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объедает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Клён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клён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Дуб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дуб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Лещина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лещину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Ракитник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ракитник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</w:t>
            </w:r>
            <w:r w:rsidR="00B61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tooltip="Яблоня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яблони</w:t>
              </w:r>
            </w:hyperlink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Груша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груши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Осина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осину</w:t>
              </w:r>
            </w:hyperlink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Ива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иву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излюбленные беляком, потребляет реже. Заячьи зимние </w:t>
            </w:r>
            <w:proofErr w:type="spellStart"/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копанки</w:t>
            </w:r>
            <w:proofErr w:type="spellEnd"/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любят посещать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tooltip="Серые куропатки" w:history="1">
              <w:r w:rsidRPr="000015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серые куропатки</w:t>
              </w:r>
            </w:hyperlink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которые не способны разрыть снег сами.</w:t>
            </w:r>
          </w:p>
          <w:p w:rsidR="000015AE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Первые зайчата-русаки появляются уже в январе.</w:t>
            </w:r>
            <w:r w:rsidRPr="000015A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</w:t>
            </w: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оличество зайчат в выводке колеблется от 1 до 9. Самка приходит кормить потомство раз в сутки, а иногда и реже — до 1 раза в 4 дня. С 5 дня жизни зайчата начинают перемещаться вблизи места рождения; к 2 неделям достигают веса 300—400 г и уже активно едят траву, а в 3—4 недели становятся самостоятельными. Известны случаи кормления зайчихами чужих зайчат при условии, что они того же возраста, что и её собственные, но это наблюдается реже, чем у беляка.</w:t>
            </w:r>
          </w:p>
          <w:p w:rsidR="00F05E56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жизни русаков 6—7 лет (в исключительных случаях доживали до 10—12 лет),</w:t>
            </w:r>
          </w:p>
        </w:tc>
        <w:tc>
          <w:tcPr>
            <w:tcW w:w="4111" w:type="dxa"/>
          </w:tcPr>
          <w:p w:rsidR="000015AE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Весенняя линька обычно начинается во второй половине марта и длится 75—80 дней, заканчиваясь к середине мая. Наиболее бурно она протекает в апреле, когда шерсть выпадает клочьями. Общее направление линьки — от головы к хвосту.</w:t>
            </w:r>
          </w:p>
          <w:p w:rsidR="00F05E56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</w:rPr>
              <w:t>Весной русак питается травами.</w:t>
            </w:r>
          </w:p>
        </w:tc>
        <w:tc>
          <w:tcPr>
            <w:tcW w:w="3054" w:type="dxa"/>
          </w:tcPr>
          <w:p w:rsidR="000015AE" w:rsidRPr="000015AE" w:rsidRDefault="000015AE" w:rsidP="00001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Летняя окраска бывает охристо-серая, бурая, коричневая, охристо-рыжая или оливково-бурая, разных оттенков. Характерны крупные тёмные пестрины, образованные концами волос подшёрстка. Концы </w:t>
            </w:r>
            <w:r w:rsidRPr="00001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остевых волос охристые. Шерсть русака блестящая, шелковистая, заметно извитая. Бока окрашены светлее спины; живот белый, без ряби. Вокруг глаз белые кольца. Кончики ушей круглый год чёрные.</w:t>
            </w:r>
          </w:p>
          <w:p w:rsidR="00F05E56" w:rsidRPr="00B6168E" w:rsidRDefault="000015AE" w:rsidP="000015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летнее время русак питается растениями и молодыми побегами деревьев и кустарников. Чаще всего съедает листья и стебли, но может выкапывать и корни; во второй половине лета поедает семена (способствует их распространению, так как не все семена перевариваются). </w:t>
            </w:r>
            <w:proofErr w:type="gramStart"/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кормов летнего рациона весьма разнообразен — различные дикорастущие (</w:t>
            </w:r>
            <w:hyperlink r:id="rId16" w:tooltip="Одуванчик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одуванчик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7" w:tooltip="Цикорий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цикорий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8" w:tooltip="Пижма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пижма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, птичий горец, </w:t>
            </w:r>
            <w:hyperlink r:id="rId19" w:tooltip="Сурепка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сурепка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0" w:tooltip="Клевер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клевер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" w:tooltip="Люцерна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люцерна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) и культурные (</w:t>
            </w:r>
            <w:hyperlink r:id="rId22" w:tooltip="Подсолнечник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подсолнечник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3" w:tooltip="Гречиха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гречиха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4" w:tooltip="Злаки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злаки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) растения.</w:t>
            </w:r>
            <w:proofErr w:type="gramEnd"/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Охотно поедает овощные и </w:t>
            </w:r>
            <w:hyperlink r:id="rId25" w:tooltip="Бахчевые культуры" w:history="1">
              <w:r w:rsidRPr="000015A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бахчевые культуры</w:t>
              </w:r>
            </w:hyperlink>
            <w:r w:rsidRPr="00001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E56" w:rsidTr="00B6168E">
        <w:tc>
          <w:tcPr>
            <w:tcW w:w="2093" w:type="dxa"/>
          </w:tcPr>
          <w:p w:rsidR="00F05E56" w:rsidRPr="00F05E56" w:rsidRDefault="00F05E56" w:rsidP="00F05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Лиса</w:t>
            </w:r>
          </w:p>
        </w:tc>
        <w:tc>
          <w:tcPr>
            <w:tcW w:w="2693" w:type="dxa"/>
          </w:tcPr>
          <w:p w:rsidR="006314C7" w:rsidRPr="00E47E7A" w:rsidRDefault="006314C7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Наиболее распространённый окрас лисы: ярко-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рыжая спина, белое брюхо, тёмные лапы. Часто у лисиц присутствуют бурые полосы на хребте и лопатке, похожие на крест. Общие отличительные черты: тёмные уши и белый кончик хвоста. Внешне лисица представляет собой зверя среднего размера с изящным туловищем на невысоких, тонких лапах, с вытянутой </w:t>
            </w:r>
            <w:proofErr w:type="gram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мордой</w:t>
            </w:r>
            <w:proofErr w:type="gram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острыми ушами и длинным пушистым хвостом.</w:t>
            </w:r>
          </w:p>
          <w:p w:rsidR="006314C7" w:rsidRPr="00E47E7A" w:rsidRDefault="006314C7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лис происходят сезонные изменения интенсивности обмена веществ, которые связаны с размножением и линькой. Снижение энергетического обмена у лис особенно наблюдается в осенний период. В это время лисы пытаются накопить жир на случай холодной, голодной зимы.</w:t>
            </w:r>
          </w:p>
          <w:p w:rsidR="006314C7" w:rsidRPr="00E47E7A" w:rsidRDefault="006314C7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Лисица — хищник всеядный; главной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составной частью ее пищи являются мелкие грызуны. Она часто разоряет гнезда, поедая яйца, птенцов, а при случае и взрослых птиц, нападает на линяющую птицу, на зайцев. Поедает регулярно насекомых и даже пауков, собирает на берегах мертвую рыбу, ловит ящериц, реже лягушек, выкапывает яйца черепах, не брезгует падалью; не обходится и без растительной пищи, главным образом ягод, сочных трав и луковиц. </w:t>
            </w:r>
          </w:p>
          <w:p w:rsidR="00F05E56" w:rsidRPr="00E47E7A" w:rsidRDefault="00F05E56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14C7" w:rsidRPr="00E47E7A" w:rsidRDefault="006314C7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Линька начинается в феврале-марте и заканчивается в середине лета. Сразу же после этого у лисицы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начинает отрастать зимний мех, в который она полностью одевается к рубежу ноября и декабря.</w:t>
            </w: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Зимний мех — более густой и пышный</w:t>
            </w:r>
          </w:p>
          <w:p w:rsidR="006314C7" w:rsidRPr="00E47E7A" w:rsidRDefault="006314C7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 низким уровень обмена веще</w:t>
            </w:r>
            <w:proofErr w:type="gram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ст</w:t>
            </w:r>
            <w:proofErr w:type="gram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ановится зимой, в это время питание скудное и организм очень нуждается в пище, уменьшаются потребности организма в питании.</w:t>
            </w:r>
          </w:p>
          <w:p w:rsidR="00F05E56" w:rsidRPr="00E47E7A" w:rsidRDefault="006314C7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Самки еще зимой подыскивают себе подходящие места для вывода молодняка, помечают их и ревностно охраняют. И только в случае гибели владелицы этот гнездовой участок немедленно занимает другая самка. К лисице, располагающей "квартирой", в конце зимы присоединяется самец, иногда 2 - 3 и даже больше. Образуется своеобразная лисья "свадьба", когда за одной самкой ухаживают несколько самцов, и драки между ними явление обыкновенное.</w:t>
            </w: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самкой остается только один самец, наиболее сильный и ловкий - победитель в боях с другими претендентами.</w:t>
            </w: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Самцы лисиц - прекрасные семьянины. Они не только принимают деятельное участие в выращивании молодняка, но и трогательно заботятся о своих подругах еще задолго до того, как появляются на свет лисята: носят пищу, благоустраивают норы и,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говорят, даже выискивают у них блох.</w:t>
            </w: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Замечательное зрелище представляет лисица, занимающаяся зимой </w:t>
            </w:r>
            <w:proofErr w:type="spell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мышкованием</w:t>
            </w:r>
            <w:proofErr w:type="spell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 е. охотой на полевок, где-нибудь на заснеженном поле. Мышкует она старательно - ведь съесть в сутки надо 15 - 20 грызунов.</w:t>
            </w:r>
            <w:r w:rsidRPr="00E47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Впрочем, зрение у лисицы не отличается остротой и к неподвижно стоящему или сидящему человеку она может подбежать почти вплотную. Зато обоняние и слух </w:t>
            </w:r>
            <w:proofErr w:type="gram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развиты</w:t>
            </w:r>
            <w:proofErr w:type="gram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очень хорошо и служат основными анализаторами.</w:t>
            </w: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до подробностей знает свой охотничий участок, систематически его обследует. Она хорошо лазает по кручам и плавает. Сумеет залезть на дерево, если оно немного наклонено или ветвится невысоко над землей. Зимой узорчатые цепочки ее следов пересекают поля, перелески, овраги, теряясь на дорогах и тропах и переплетаясь вокруг скирд соломы, копен сухих соевых стеблей, куч валежника и других мест, где обычны мыши и полевки.</w:t>
            </w: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 лис особое строение системы пищеварения, короткий кишечник</w:t>
            </w:r>
            <w:proofErr w:type="gram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плохо развитый мышечный слой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желудка. Пища очень быстро проходит через кишечник, поэтому спустя сутки пищеварительная система лисицы полностью свободна от корма. Пищеварительный тракт лисицы лишен синтеза витаминов.</w:t>
            </w:r>
          </w:p>
          <w:p w:rsidR="00E47E7A" w:rsidRPr="00E47E7A" w:rsidRDefault="00E47E7A" w:rsidP="00E47E7A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Лисица — хищник всеядный; главной составной частью ее пищи являются мелкие грызуны. Она часто разоряет гнезда, поедая яйца, птенцов, а при случае и взрослых птиц, нападает на линяющую птицу, на зайцев. Поедает регулярно насекомых и даже пауков, собирает на берегах мертвую рыбу, ловит ящериц, реже лягушек, выкапывает яйца черепах, не брезгует падалью; не обходится и без растительной пищи, главным образом ягод, сочных трав и луковиц. </w:t>
            </w:r>
          </w:p>
          <w:p w:rsidR="00E47E7A" w:rsidRPr="00E47E7A" w:rsidRDefault="00E47E7A" w:rsidP="00E47E7A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5E56" w:rsidRPr="00E47E7A" w:rsidRDefault="00F05E56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47E7A" w:rsidRPr="00E47E7A" w:rsidRDefault="00E47E7A" w:rsidP="00E47E7A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Летний мех гораздо более редкий и короткий,</w:t>
            </w: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Летом родителям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приходится охотиться день и ночь, чтобы накормить лисят. В это время родители очень осторожны. Стоит человеку даже случайно наткнуться на выводковую нору, как в ближайшую же ночь лисята будут переведены в другое место - запасную нору, которых на участке обычно несколько. Даже когда человек лопатой разрывает нору, лисицы до последней возможности стремятся спасти своих детей - вывести через один из </w:t>
            </w:r>
            <w:proofErr w:type="spell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отнорков</w:t>
            </w:r>
            <w:proofErr w:type="spell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времени гона и до окончательного выхода лисят из нор проходит около 6 месяцев. Подросшие щенки рано начинают отлучаться из норы и часто встречаются далеко от него, будучи еще совсем небольшими. К осени лисята вполне вырастают.</w:t>
            </w:r>
          </w:p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Лисица — хищник всеядный; главной составной частью ее пищи являются мелкие грызуны. Она часто разоряет гнезда, поедая яйца, птенцов, а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при случае и взрослых птиц, нападает на линяющую птицу, на зайцев. Поедает регулярно насекомых и даже пауков, собирает на берегах мертвую рыбу, ловит ящериц, реже лягушек, выкапывает яйца черепах, не брезгует падалью; не обходится и без растительной пищи, главным образом ягод, сочных трав и луковиц. </w:t>
            </w:r>
          </w:p>
          <w:p w:rsidR="00F05E56" w:rsidRPr="00E47E7A" w:rsidRDefault="00F05E56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56" w:rsidTr="00B6168E">
        <w:tc>
          <w:tcPr>
            <w:tcW w:w="2093" w:type="dxa"/>
          </w:tcPr>
          <w:p w:rsidR="00F05E56" w:rsidRPr="00F05E56" w:rsidRDefault="00F05E56" w:rsidP="00F05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E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Волк</w:t>
            </w:r>
          </w:p>
        </w:tc>
        <w:tc>
          <w:tcPr>
            <w:tcW w:w="2693" w:type="dxa"/>
          </w:tcPr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Основным кормом волков являются дикие – и иногда домашние – копытные и собаки</w:t>
            </w:r>
          </w:p>
          <w:p w:rsidR="00F05E56" w:rsidRPr="00E47E7A" w:rsidRDefault="00F05E56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этом нельзя сказать, что они «санитары леса» в обывательском смысле, так как прагматично могут добывать не только старых и ослабленных, но и совершенно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здоровых животных в отличном физическом состоянии – когда нет выбора. Однако совершенно очевидно, что, когда таковой имеется, волки естественным образом убивают того, кто слабее, в этот </w:t>
            </w:r>
            <w:proofErr w:type="gram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proofErr w:type="gram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осуществляя приписываемые им санитарные функции. Второе место в рационе волка принадлежит зайцам Волки, в том числе и волчата, мышкуют, раскапывая норы грызунов. В «мышиные» годы полевки, а в тундре лемминги способствуют успешному выкармливанию щенков и «нагулу» взрослых к зимнему периоду. Такое нередкое явление, как </w:t>
            </w:r>
            <w:proofErr w:type="spell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мышкование</w:t>
            </w:r>
            <w:proofErr w:type="spell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волков по свежей пахоте, сформировалось только после появления тракторов: идущий за плугом человек пугал волка, и напротив, сидящий в тракторе человек волку незаметен, да и из трактора волка, крадущегося сзади, не очень-то видно. </w:t>
            </w:r>
          </w:p>
          <w:p w:rsidR="00F05E56" w:rsidRPr="00E47E7A" w:rsidRDefault="00F05E56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Основным кормом волков являются дикие – и иногда домашние – копытные и собаки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днако не только мирные копытные и робкие грызуны попадают на зуб серому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разбойнику. Из хищных млекопитающих в рационе волка зарегистрированы, собака, лисица, корсак, песец, шакал, рысь, куницы, степной хорек, перевязка, горностай, барсук, выдра, а также нерпы.</w:t>
            </w:r>
          </w:p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весной, до появления молодняка у диких животных и начала выпаса скота, когда из-под снега начинают вытаивать останки павших за зиму животных, падаль для волка – важнейший корм. Обнаружить ее волкам помогают хищные птицы. Кроме того, волки посещают места своих же удачных охот в период обилия пищи и подъедают остатки, в том числе спрятанные про запас куски. </w:t>
            </w:r>
            <w:proofErr w:type="gram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использует как полноценный корм плоды черники, брусники, ежевики, рябины, шиповника, диких фруктовых деревьев, калины, боярышника, шелковицы</w:t>
            </w:r>
            <w:proofErr w:type="gramEnd"/>
          </w:p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самки приносят от 3 до 13 слепых волчат, прозревающих на 12—13 день. Первое время волчата сосут молоко, подросших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волчат родители кормят отрыжкой из съеденного мяса, позже — убитой добычей. В выкармливании волчат принимает участие вся стая.</w:t>
            </w:r>
          </w:p>
          <w:p w:rsidR="00F05E56" w:rsidRPr="00E47E7A" w:rsidRDefault="00F05E56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Основным кормом волков являются дикие – и иногда домашние – копытные и собаки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Будучи совсем не брезгливым, особенно в 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голодное время, волк употребляет в пищу лягушек, а также – пресмыкающихся: ящериц, молодых черепах, змей, включая даже гюрзу. Волки поедают рыбу, оставленную на берегу рыбаками, или добывают ее сами при пересыхании водоемов или на мелководье. Один из важных источников пищи волка – падаль</w:t>
            </w:r>
          </w:p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концу лета молодые (</w:t>
            </w:r>
            <w:r w:rsidRPr="00E47E7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прибылые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волки начинают принимать участие в охотах вместе </w:t>
            </w:r>
            <w:proofErr w:type="gramStart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взрослыми. В это время к семье присоединяются волчата, родившиеся в предыдущем году (</w:t>
            </w:r>
            <w:r w:rsidRPr="00E47E7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переярки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 отогнанные на время размножения. Стая держится вместе до начала течки, когда бывшие переярки участвуют в размножении, а прибылые волки временно отгоняются. Стая волков в осенне-зимний сезон может состоять из двух стариков, 3—6 прибылых и 2—4 переярков, то есть из 7—12 особей, редко больше.</w:t>
            </w:r>
          </w:p>
          <w:p w:rsidR="00E47E7A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Хотя волки внимательно заботятся о своём потомстве, до 60—80 % щенков погибают в первый год жизни</w:t>
            </w:r>
          </w:p>
          <w:p w:rsidR="00F05E56" w:rsidRPr="00E47E7A" w:rsidRDefault="00E47E7A" w:rsidP="00E47E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7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природе волки доживают до 15 лет, но уже в 10—12 лет у них обнаруживаются признаки старости.</w:t>
            </w:r>
          </w:p>
        </w:tc>
      </w:tr>
      <w:tr w:rsidR="00164CCB" w:rsidRPr="00164CCB" w:rsidTr="00E47E7A">
        <w:tc>
          <w:tcPr>
            <w:tcW w:w="2093" w:type="dxa"/>
          </w:tcPr>
          <w:p w:rsidR="00F05E56" w:rsidRPr="00164CCB" w:rsidRDefault="00F05E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</w:t>
            </w:r>
          </w:p>
        </w:tc>
        <w:tc>
          <w:tcPr>
            <w:tcW w:w="2693" w:type="dxa"/>
            <w:shd w:val="clear" w:color="auto" w:fill="auto"/>
          </w:tcPr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Осенняя  линька приходится на сентябрь-ноябрь Ее сроки зависят только от метеорологических 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условиях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 и наличия достаточной кормой базы. В благоприятные для нее годы, линька начинается и заканчивается раньше, так как в плохие затягивается на длительное время. Взрослые самцы впадают в нее раньше самок и сеголетков.</w:t>
            </w:r>
          </w:p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</w:pP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 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Она предпочитает смешанные хвойно-широколиственные леса, так как основной рацион ее питания составляют семена древесных пород растений, то такие леса предоставляют для нее 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lastRenderedPageBreak/>
              <w:t>наилучшую кормовую базу.</w:t>
            </w:r>
          </w:p>
          <w:p w:rsidR="00F05E56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о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сенью, несмотря на то, что белки сыты, они усиленно запасают корм на зиму, это и грибы, и семена различных деревьев, и орехи, желуди и многое другое. Они натаскивают их в дупла деревьев, прячут в трещины коры, зарывают среди корней, а также сушат грибы, вешая их на ветки.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lastRenderedPageBreak/>
              <w:t xml:space="preserve">Меховой покров тела белок условно можно разделить 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на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 зимний и летний. Зимний мех высокий, мягкий и пушистый, зимой – серый и черный, иногда с коричневыми вкраплениями. Брюшко всегда светлое или даже белое.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 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В природе можно встретить белок со сплошным черным мехом и пегих. В зависимости от зимней окраски хвоста животные делятся на «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краснохвосток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», «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бурохвосток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» и «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чернохвосток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», так же можно встретить белок «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серохвосток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».</w:t>
            </w:r>
          </w:p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Она предпочитает смешанные хвойно-широколиственные леса, так как основной рацион ее питания составляют семена древесных пород растений, то такие леса предоставляют для нее наилучшую кормовую базу.</w:t>
            </w:r>
          </w:p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 о местах своих запасов белки быстро забывают и находят их зимой совершенно случайно. Этим пользуются очень большое количество птиц и животных, 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lastRenderedPageBreak/>
              <w:t>которые пользуются беличьими кладовыми.</w:t>
            </w:r>
          </w:p>
          <w:p w:rsidR="00F05E56" w:rsidRPr="00164CCB" w:rsidRDefault="00F05E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47E7A" w:rsidRPr="00164CCB" w:rsidRDefault="00E47E7A" w:rsidP="00164CC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lastRenderedPageBreak/>
              <w:t>Весенняя линька приходится на апрель-май. Весенняя линька начинается с головы и плавно переходит до корня хвоста, а осенняя протекает в обратном направлении.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 </w:t>
            </w:r>
          </w:p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Она предпочитает смешанные хвойно-широколиственные леса, так как основной рацион ее питания составляют семена древесных пород растений, то такие леса предоставляют для нее наилучшую кормовую базу.</w:t>
            </w:r>
          </w:p>
          <w:p w:rsidR="00F05E56" w:rsidRPr="00164CCB" w:rsidRDefault="00F05E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Меховой покров тела белок условно можно разделить 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на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 зимний и летний. Летний мех наоборот – более жесткий, редкий и короткий. Летом преобладающим цветом является рыжий и его тона,</w:t>
            </w:r>
          </w:p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Она предпочитает смешанные хвойно-широколиственные леса, так как основной рацион ее питания составляют семена древесных пород растений, то такие леса предоставляют для нее наилучшую кормовую базу. 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>Летом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t xml:space="preserve">  несмотря на то, что белки сыты, они усиленно запасают корм на зиму, это и грибы, и семена различных деревьев, и орехи, желуди и многое другое. Они натаскивают их в дупла деревьев, прячут в трещины коры, 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FFFD6"/>
              </w:rPr>
              <w:lastRenderedPageBreak/>
              <w:t>зарывают среди корней, а также сушат грибы, вешая их на ветки.</w:t>
            </w:r>
          </w:p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A" w:rsidRPr="00164CCB" w:rsidRDefault="00E47E7A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56" w:rsidRPr="00164CCB" w:rsidRDefault="00F05E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56" w:rsidRPr="00164CCB" w:rsidTr="00B6168E">
        <w:tc>
          <w:tcPr>
            <w:tcW w:w="2093" w:type="dxa"/>
          </w:tcPr>
          <w:p w:rsidR="00F05E56" w:rsidRPr="00164CCB" w:rsidRDefault="00F05E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Ёж</w:t>
            </w:r>
          </w:p>
        </w:tc>
        <w:tc>
          <w:tcPr>
            <w:tcW w:w="2693" w:type="dxa"/>
          </w:tcPr>
          <w:p w:rsidR="00F05E56" w:rsidRPr="00164CCB" w:rsidRDefault="00835B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E1DFE2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1DFE2"/>
              </w:rPr>
              <w:t>Ежи, с приходом осени</w:t>
            </w:r>
            <w:r w:rsidR="00A95D3B"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1DFE2"/>
              </w:rPr>
              <w:t xml:space="preserve"> перестраивают свой жизненный распорядок на новый лад в соответствии с меняющимися условиями окружающей среды. С понижением ночных температур они все реже появляются из своих гнезд – да и что им делать в садах и на полях такими холодными ночами.</w:t>
            </w:r>
          </w:p>
          <w:p w:rsidR="00835B56" w:rsidRPr="00164CCB" w:rsidRDefault="00835B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1DFE2"/>
              </w:rPr>
              <w:t xml:space="preserve">Подходит время зимней спячки. Поэтому, во время редких вечерних прогулок ежи собирают сухие листья, траву и 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1DFE2"/>
              </w:rPr>
              <w:lastRenderedPageBreak/>
              <w:t>другой растительный материал и стаскивают в свое гнездо, стараясь его максимально утеплить. С наступлением заморозков зверьки плотно закрывают изнутри единственное входное отверстие, соединяющее их с внешним миром, и засыпают.</w:t>
            </w:r>
          </w:p>
        </w:tc>
        <w:tc>
          <w:tcPr>
            <w:tcW w:w="3969" w:type="dxa"/>
          </w:tcPr>
          <w:p w:rsidR="00A95D3B" w:rsidRPr="00164CCB" w:rsidRDefault="00A95D3B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жи предпочитают впадать в спячку. Спячка для ежа – дело чрезвычайно ответственное. У этих животных нет больших запасов подкожного жира, как у остальных животных, поэтому их организм очень чувствительно относится к холоду.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t xml:space="preserve">Еж засыпает с понижением температуры тела, и, если она опустится 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низкой, то еж умрет. Поэтому ежи изыскивают себе глубокие норы для зимовки, к тому же распложенные таким образом, чтобы вход мог быть завален снегом. Благодаря свойствам снега, позволяющим изолировать тепло от холода, ежи спокойно перезимовывают в своих норах.</w:t>
            </w:r>
          </w:p>
          <w:p w:rsidR="00A95D3B" w:rsidRPr="00164CCB" w:rsidRDefault="00A95D3B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t xml:space="preserve">Спит еж, свернувшись плотным 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клубком, прижимая лапы к брюшку, а хвост к голове. Таким образом, он защищает оголенные участки кожи от мороза, а заодно уменьшает площадь тела, которая соприкасается с холодным воздухом. Температура тела ежа превышает 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чем на один градус, но даже этого хватает чтобы он каждый день терял свой и без того ограниченный запас жира. К весне еж просыпается 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похудевшим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 xml:space="preserve"> как минимум вдвое.</w:t>
            </w:r>
          </w:p>
          <w:p w:rsidR="00F05E56" w:rsidRPr="00164CCB" w:rsidRDefault="00F05E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5B56" w:rsidRPr="00164CCB" w:rsidRDefault="00835B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приходом весны еж оживает и, как все живое, радуется теплу, свету и пробуждению леса. Он, за спячку ни разу не евший, а потому изрядно исхудавший, полон забот: надо кормиться, подругу отыскать, чтобы позаботиться о продлении 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колючеиглого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 xml:space="preserve"> рода.</w:t>
            </w:r>
          </w:p>
          <w:p w:rsidR="00835B56" w:rsidRPr="00164CCB" w:rsidRDefault="00835B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Впрочем, строгой приуроченности периода размножения к весне у ежей нет.</w:t>
            </w:r>
          </w:p>
          <w:p w:rsidR="00835B56" w:rsidRPr="00164CCB" w:rsidRDefault="00835B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Если зимовка была тяжелой, то они, сильно ослабленные, сначала отъедаются, восстанавливают силы. В другой же год, когда с осени накоплено много жира, гнездо было очень теплое, а зима мягкой, ежи встречают весну в силе и соку и сразу же вступают в брачные игры.</w:t>
            </w:r>
          </w:p>
          <w:p w:rsidR="00835B56" w:rsidRPr="00164CCB" w:rsidRDefault="00835B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Размножается ёж весной. Ежиха 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рождает 6-7 слепых, покрытых мягкими белыми иголками ежат, которые обычно находятся в гнезде, устроенном ею из сухих листьев, хвороста и мха. Растут ежата быстро - уже через два месяца «догоняют» по размерам взрослых и покидают гнездо.</w:t>
            </w:r>
          </w:p>
          <w:p w:rsidR="00F05E56" w:rsidRPr="00164CCB" w:rsidRDefault="00835B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Пищу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 xml:space="preserve"> ежа составляют почти все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 </w:t>
            </w:r>
            <w:hyperlink r:id="rId26" w:tooltip="Мелкие животные" w:history="1">
              <w:r w:rsidRPr="00164C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2F1FF"/>
                </w:rPr>
                <w:t>мелкие животные</w:t>
              </w:r>
            </w:hyperlink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: насекомые и птенцы. Растительные корма (ягоды) играют второстепенную роль. Характерной особенностью этих зверьков является способность концентрироваться в местах, где отмечается обилие пищи. Так, например, во время массового лёта</w:t>
            </w:r>
            <w:r w:rsid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 xml:space="preserve"> 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"http://www.zoodrug.ru/s/Majskij-zhuk.html" \o "Майский жук" </w:instrTex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64CC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E2F1FF"/>
              </w:rPr>
              <w:t>майского жука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 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ежи концентрируются преимущественно в песчаных буграх, покрытых молодым и средневозрастным сосновым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 </w:t>
            </w:r>
            <w:hyperlink r:id="rId27" w:tooltip="Лес" w:history="1">
              <w:r w:rsidRPr="00164C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2F1FF"/>
                </w:rPr>
                <w:t>лесом</w:t>
              </w:r>
            </w:hyperlink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, где наблюдается наибольшее количество вылетающих и ползающих по поверхности почвы майских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 </w:t>
            </w:r>
            <w:hyperlink r:id="rId28" w:tooltip="Жук" w:history="1">
              <w:r w:rsidRPr="00164C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2F1FF"/>
                </w:rPr>
                <w:t>жуков</w:t>
              </w:r>
            </w:hyperlink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.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 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4" w:type="dxa"/>
          </w:tcPr>
          <w:p w:rsidR="00F05E56" w:rsidRPr="00164CCB" w:rsidRDefault="00835B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lastRenderedPageBreak/>
              <w:t> 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 xml:space="preserve">Летом же ежи в основном концентрируются в поймах рек и небольших речек, по лугам с богатым травостоем, где отмечается много насекомых, червей и других беспозвоночных. Еж охотно поедает падаль, в результате чего в его желудке иногда можно встретить перья птиц, 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остатки рыбы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 xml:space="preserve"> или взрослых грызунов.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t> 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E2F1FF"/>
              </w:rPr>
              <w:br/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 лето, как уже сказано, ежи нагуливают большой запас жира и с этим запасом осенью залегают в спячку на всю зиму.</w:t>
            </w:r>
          </w:p>
        </w:tc>
      </w:tr>
      <w:tr w:rsidR="00F05E56" w:rsidRPr="00164CCB" w:rsidTr="00B6168E">
        <w:tc>
          <w:tcPr>
            <w:tcW w:w="2093" w:type="dxa"/>
          </w:tcPr>
          <w:p w:rsidR="00F05E56" w:rsidRPr="00164CCB" w:rsidRDefault="00F05E56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</w:t>
            </w:r>
          </w:p>
        </w:tc>
        <w:tc>
          <w:tcPr>
            <w:tcW w:w="2693" w:type="dxa"/>
          </w:tcPr>
          <w:p w:rsidR="00272CDB" w:rsidRPr="00164CCB" w:rsidRDefault="00272CDB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t xml:space="preserve">Медвежий "стол" осенью - как скатерть-самобранка. Медвежий пир начинается в августе, а заканчивается в октябре. В этот период на ягодных тундрах созревают 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шикша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 xml:space="preserve"> и голубика, а также жимолость, брусника, 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княжевика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, можжевельник. На тундре реки Тихой за одним "столом" площадью 6 км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собираются одновременно до 25 медведей. В конце августа в лесу созревает рябина. В октябре можно собирать клюкву на болотах. В реки заходит рыба. Медведи встречают ее на перекатах, на отмелях, наедаются в первые две недели, а потом выедают только деликатесы - икру и мозговые хрящи. Наевшись рыбы, идут "по ягоды", наевшись ягод - идут за рыбой. От обилия энергоемкой пищи быстро жиреют.</w:t>
            </w:r>
          </w:p>
          <w:p w:rsidR="00F05E56" w:rsidRPr="00164CCB" w:rsidRDefault="00272CDB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</w:rPr>
              <w:t>В конце октября "блекнет" скатерть-самобранка, медведи теряют к ней интерес и, уставшие за полгода непрерывной "работы", откочевывают на отдых. Впереди - опять сон в берлоге.</w:t>
            </w:r>
          </w:p>
        </w:tc>
        <w:tc>
          <w:tcPr>
            <w:tcW w:w="3969" w:type="dxa"/>
          </w:tcPr>
          <w:p w:rsidR="00F05E56" w:rsidRPr="00164CCB" w:rsidRDefault="00272CDB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Берлога - это зимнее убежище зверя, которое обеспечивает оптимальные микроклиматические условия, позволяющие пережить длительный период неблагоприятных кормовых и погодных условий с минимальными затратами энергетических ресурсов. Для самок она служит также родильным домом, а для новорожденных - яслями.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Первыми на зимовку укладываются самки с сеголетками (первогодками) и молодые особи. Массовый отход к берлогам происходит с середины октября. Две-три недели звери проводят у берлог и залегают в них в начале и середине ноября. Некоторое время они могут еще выходить из берлог, днем лежать рядом, а ночью прятаться внутри. Медведи не роют берлог заранее.</w:t>
            </w:r>
            <w:r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 медведя в берлоге поддерживается за счет питания жировыми запасами, накопленными осенью. Процессы, протекающие у спящего медведя, похожи на процессы, происходящие в организме голодающего человека, но у медведя они идут намного рациональнее. Несмотря на долгую неподвижность в берлоге, прочность костей не снижается. Клетки головного мозга медведя во время зимнего сна пять месяцев находятся в режиме кислородного голодания, но не гибнут, хотя крови поступает в мозг на 90% меньше, чем обычно.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F05E56" w:rsidRPr="00164CCB" w:rsidRDefault="00272CDB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Медведи выходят из берлог на снег, а в воздухе весна - днем температура до +4</w:t>
            </w:r>
            <w:proofErr w:type="gram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ночами заморозки до _6°С. Снег медленно увлажняется, уплотняется, структурируется. Выйдя из берлоги, зверь находится рядом с ней, если ему никто не мешает, еще несколько дней, причем по ночам он может возвращаться в берлогу. Первые лежки, как правило, расположены в двух-трех метрах от 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чела, затем зверь начинает отходить на 50-100 м. Днем, под солнышком, отлеживается на открытом снегу, на ночь уже не возвращается в берлогу, а устраивается на снежных лежках. Он делает подстилку, подминая под себя вытаявшие из снега верхушки ольховых или кедровых веток, либо сдирает кору с дерева, под которым ложится на отдых, либо разносит сухой пень в щепки и спит на его трухлявых обломках.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4CCB"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Начинается ранневесенний период питания, скудный по количеству пищи, "голодный", по-нашему представлению, а на самом деле - совершенно нормальный для зверя. Секрет в так называемом эндогенном питании - использовании жировых запасов, накопленных с осени, когда объем потребляемого </w:t>
            </w:r>
            <w:proofErr w:type="spellStart"/>
            <w:r w:rsidR="00164CCB"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нажировочного</w:t>
            </w:r>
            <w:proofErr w:type="spellEnd"/>
            <w:r w:rsidR="00164CCB"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корма превышал суточную норму в 3-4 раза. Зверь вынужден был наедаться впрок на </w:t>
            </w:r>
            <w:proofErr w:type="spellStart"/>
            <w:r w:rsidR="00164CCB"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бескормные</w:t>
            </w:r>
            <w:proofErr w:type="spellEnd"/>
            <w:r w:rsidR="00164CCB"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зимние и весенние дни и даже на лето, поскольку питательность травянистой растительности низкая.</w:t>
            </w:r>
            <w:r w:rsidR="00164CCB" w:rsidRPr="00164CC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64CCB"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4CCB"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54" w:type="dxa"/>
          </w:tcPr>
          <w:p w:rsidR="00F05E56" w:rsidRPr="00164CCB" w:rsidRDefault="00272CDB" w:rsidP="00164C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Летом и ранней осенью медведи предъявляют к лежкам противоположные требования - они должны не сохранять тепло, а забирать его избыток, то есть быть прохладными и сырыми. Для этого звери делают их более глубокими и широкими - до 1,5 м в ширину и до 0,5 </w:t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 в глубину. Такие лежки звери копают в сырых местах, неподалеку от воды, в густом высокотравье, затененном деревьями, или в куртинах 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ольшин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сыром грунте.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Медведь неразлучен с водой. Летом вода, снежники и сырой грунт - существенные компоненты комфортных условий. Они выполняют терморегулирующую функцию. В районе обитания зверь знает все свои купальни. "Свои" - неверно сказано. Купальни в виде маленьких озерков, ям, наполненных водой, ручьев и рек у всех медведей общие. Летом или осенью после долгой пастьбы под солнцем зверь идет на водопой и тут же погружает свое тело в воду по самые уши. Принимать ванну может по 10-15 минут, а затем забирается в густые заросли </w:t>
            </w:r>
            <w:proofErr w:type="spellStart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ольшин</w:t>
            </w:r>
            <w:proofErr w:type="spellEnd"/>
            <w:r w:rsidRPr="00164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отдыхает в глубоких, сырых лежках.</w:t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C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748C0" w:rsidRPr="00164CCB" w:rsidRDefault="00D748C0" w:rsidP="00164CCB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D748C0" w:rsidRPr="00164CCB" w:rsidSect="00C127A1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906"/>
    <w:rsid w:val="000015AE"/>
    <w:rsid w:val="00164CCB"/>
    <w:rsid w:val="00272CDB"/>
    <w:rsid w:val="006314C7"/>
    <w:rsid w:val="006C4906"/>
    <w:rsid w:val="00835B56"/>
    <w:rsid w:val="00A95D3B"/>
    <w:rsid w:val="00B02BDC"/>
    <w:rsid w:val="00B6168E"/>
    <w:rsid w:val="00C127A1"/>
    <w:rsid w:val="00D748C0"/>
    <w:rsid w:val="00E47E7A"/>
    <w:rsid w:val="00F0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05E56"/>
  </w:style>
  <w:style w:type="character" w:styleId="a4">
    <w:name w:val="Hyperlink"/>
    <w:basedOn w:val="a0"/>
    <w:uiPriority w:val="99"/>
    <w:semiHidden/>
    <w:unhideWhenUsed/>
    <w:rsid w:val="00F05E5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0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5E56"/>
    <w:rPr>
      <w:b/>
      <w:bCs/>
    </w:rPr>
  </w:style>
  <w:style w:type="paragraph" w:styleId="a7">
    <w:name w:val="No Spacing"/>
    <w:uiPriority w:val="1"/>
    <w:qFormat/>
    <w:rsid w:val="00F05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3%D0%B1" TargetMode="External"/><Relationship Id="rId13" Type="http://schemas.openxmlformats.org/officeDocument/2006/relationships/hyperlink" Target="https://ru.wikipedia.org/wiki/%D0%9E%D1%81%D0%B8%D0%BD%D0%B0" TargetMode="External"/><Relationship Id="rId18" Type="http://schemas.openxmlformats.org/officeDocument/2006/relationships/hyperlink" Target="https://ru.wikipedia.org/wiki/%D0%9F%D0%B8%D0%B6%D0%BC%D0%B0" TargetMode="External"/><Relationship Id="rId26" Type="http://schemas.openxmlformats.org/officeDocument/2006/relationships/hyperlink" Target="http://www.zoodrug.ru/topic187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B%D1%8E%D1%86%D0%B5%D1%80%D0%BD%D0%B0" TargetMode="External"/><Relationship Id="rId7" Type="http://schemas.openxmlformats.org/officeDocument/2006/relationships/hyperlink" Target="https://ru.wikipedia.org/wiki/%D0%9A%D0%BB%D1%91%D0%BD" TargetMode="External"/><Relationship Id="rId12" Type="http://schemas.openxmlformats.org/officeDocument/2006/relationships/hyperlink" Target="https://ru.wikipedia.org/wiki/%D0%93%D1%80%D1%83%D1%88%D0%B0" TargetMode="External"/><Relationship Id="rId17" Type="http://schemas.openxmlformats.org/officeDocument/2006/relationships/hyperlink" Target="https://ru.wikipedia.org/wiki/%D0%A6%D0%B8%D0%BA%D0%BE%D1%80%D0%B8%D0%B9" TargetMode="External"/><Relationship Id="rId25" Type="http://schemas.openxmlformats.org/officeDocument/2006/relationships/hyperlink" Target="https://ru.wikipedia.org/wiki/%D0%91%D0%B0%D1%85%D1%87%D0%B5%D0%B2%D1%8B%D0%B5_%D0%BA%D1%83%D0%BB%D1%8C%D1%82%D1%83%D1%80%D1%8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E%D0%B4%D1%83%D0%B2%D0%B0%D0%BD%D1%87%D0%B8%D0%BA" TargetMode="External"/><Relationship Id="rId20" Type="http://schemas.openxmlformats.org/officeDocument/2006/relationships/hyperlink" Target="https://ru.wikipedia.org/wiki/%D0%9A%D0%BB%D0%B5%D0%B2%D0%B5%D1%8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F%D1%80%D0%BE%D0%B2%D1%8B%D0%B5_%D0%B8_%D0%BE%D0%B7%D0%B8%D0%BC%D1%8B%D0%B5_%D0%BA%D1%83%D0%BB%D1%8C%D1%82%D1%83%D1%80%D1%8B" TargetMode="External"/><Relationship Id="rId11" Type="http://schemas.openxmlformats.org/officeDocument/2006/relationships/hyperlink" Target="https://ru.wikipedia.org/wiki/%D0%AF%D0%B1%D0%BB%D0%BE%D0%BD%D1%8F" TargetMode="External"/><Relationship Id="rId24" Type="http://schemas.openxmlformats.org/officeDocument/2006/relationships/hyperlink" Target="https://ru.wikipedia.org/wiki/%D0%97%D0%BB%D0%B0%D0%BA%D0%B8" TargetMode="External"/><Relationship Id="rId5" Type="http://schemas.openxmlformats.org/officeDocument/2006/relationships/hyperlink" Target="https://ru.wikipedia.org/wiki/%D0%97%D0%B0%D1%8F%D1%86-%D0%B1%D0%B5%D0%BB%D1%8F%D0%BA" TargetMode="External"/><Relationship Id="rId15" Type="http://schemas.openxmlformats.org/officeDocument/2006/relationships/hyperlink" Target="https://ru.wikipedia.org/wiki/%D0%A1%D0%B5%D1%80%D1%8B%D0%B5_%D0%BA%D1%83%D1%80%D0%BE%D0%BF%D0%B0%D1%82%D0%BA%D0%B8" TargetMode="External"/><Relationship Id="rId23" Type="http://schemas.openxmlformats.org/officeDocument/2006/relationships/hyperlink" Target="https://ru.wikipedia.org/wiki/%D0%93%D1%80%D0%B5%D1%87%D0%B8%D1%85%D0%B0" TargetMode="External"/><Relationship Id="rId28" Type="http://schemas.openxmlformats.org/officeDocument/2006/relationships/hyperlink" Target="http://www.zoodrug.ru/topic1148.html" TargetMode="External"/><Relationship Id="rId10" Type="http://schemas.openxmlformats.org/officeDocument/2006/relationships/hyperlink" Target="https://ru.wikipedia.org/wiki/%D0%A0%D0%B0%D0%BA%D0%B8%D1%82%D0%BD%D0%B8%D0%BA" TargetMode="External"/><Relationship Id="rId19" Type="http://schemas.openxmlformats.org/officeDocument/2006/relationships/hyperlink" Target="https://ru.wikipedia.org/wiki/%D0%A1%D1%83%D1%80%D0%B5%D0%BF%D0%BA%D0%B0" TargetMode="External"/><Relationship Id="rId4" Type="http://schemas.openxmlformats.org/officeDocument/2006/relationships/hyperlink" Target="https://ru.wikipedia.org/wiki/%D0%9B%D0%B8%D0%BD%D1%8C%D0%BA%D0%B0" TargetMode="External"/><Relationship Id="rId9" Type="http://schemas.openxmlformats.org/officeDocument/2006/relationships/hyperlink" Target="https://ru.wikipedia.org/wiki/%D0%9B%D0%B5%D1%89%D0%B8%D0%BD%D0%B0" TargetMode="External"/><Relationship Id="rId14" Type="http://schemas.openxmlformats.org/officeDocument/2006/relationships/hyperlink" Target="https://ru.wikipedia.org/wiki/%D0%98%D0%B2%D0%B0" TargetMode="External"/><Relationship Id="rId22" Type="http://schemas.openxmlformats.org/officeDocument/2006/relationships/hyperlink" Target="https://ru.wikipedia.org/wiki/%D0%9F%D0%BE%D0%B4%D1%81%D0%BE%D0%BB%D0%BD%D0%B5%D1%87%D0%BD%D0%B8%D0%BA" TargetMode="External"/><Relationship Id="rId27" Type="http://schemas.openxmlformats.org/officeDocument/2006/relationships/hyperlink" Target="http://www.zoodrug.ru/topic1828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4124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7</cp:revision>
  <dcterms:created xsi:type="dcterms:W3CDTF">2014-11-06T17:20:00Z</dcterms:created>
  <dcterms:modified xsi:type="dcterms:W3CDTF">2014-11-06T19:00:00Z</dcterms:modified>
</cp:coreProperties>
</file>