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2B" w:rsidRPr="00D93E4C" w:rsidRDefault="0083202B" w:rsidP="00D93E4C">
      <w:pPr>
        <w:jc w:val="center"/>
        <w:rPr>
          <w:b/>
          <w:color w:val="002060"/>
          <w:sz w:val="36"/>
          <w:szCs w:val="36"/>
        </w:rPr>
      </w:pPr>
      <w:r w:rsidRPr="00D93E4C">
        <w:rPr>
          <w:b/>
          <w:color w:val="002060"/>
          <w:sz w:val="36"/>
          <w:szCs w:val="36"/>
        </w:rPr>
        <w:t>«Найди пару»</w:t>
      </w:r>
      <w:bookmarkStart w:id="0" w:name="_GoBack"/>
      <w:bookmarkEnd w:id="0"/>
    </w:p>
    <w:p w:rsidR="0083202B" w:rsidRDefault="0083202B" w:rsidP="00A015DD">
      <w:pPr>
        <w:jc w:val="center"/>
        <w:rPr>
          <w:color w:val="002060"/>
          <w:sz w:val="32"/>
          <w:szCs w:val="32"/>
        </w:rPr>
      </w:pPr>
      <w:r w:rsidRPr="000270F7">
        <w:rPr>
          <w:color w:val="002060"/>
          <w:sz w:val="32"/>
          <w:szCs w:val="32"/>
          <w:u w:val="single"/>
        </w:rPr>
        <w:t>Цель:</w:t>
      </w:r>
      <w:r w:rsidRPr="000270F7">
        <w:rPr>
          <w:color w:val="002060"/>
          <w:sz w:val="32"/>
          <w:szCs w:val="32"/>
        </w:rPr>
        <w:t xml:space="preserve"> Упражнять детей в подборе слов</w:t>
      </w:r>
      <w:r w:rsidR="000270F7" w:rsidRPr="000270F7">
        <w:rPr>
          <w:color w:val="002060"/>
          <w:sz w:val="32"/>
          <w:szCs w:val="32"/>
        </w:rPr>
        <w:t>, отличающихся друг от друга одним звуком, развивать фонематический слух.</w:t>
      </w:r>
    </w:p>
    <w:p w:rsidR="000270F7" w:rsidRPr="00D93E4C" w:rsidRDefault="000270F7" w:rsidP="00A015DD">
      <w:pPr>
        <w:jc w:val="center"/>
        <w:rPr>
          <w:color w:val="002060"/>
          <w:sz w:val="32"/>
          <w:szCs w:val="32"/>
          <w:u w:val="single"/>
        </w:rPr>
      </w:pPr>
      <w:r w:rsidRPr="00D93E4C">
        <w:rPr>
          <w:color w:val="002060"/>
          <w:sz w:val="32"/>
          <w:szCs w:val="32"/>
          <w:u w:val="single"/>
        </w:rPr>
        <w:t>Игровой материал:</w:t>
      </w:r>
    </w:p>
    <w:p w:rsidR="000270F7" w:rsidRDefault="000270F7" w:rsidP="00A015DD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Диск, в центре двойная стрелка, которую удобно передвигать.</w:t>
      </w:r>
      <w:r w:rsidRPr="000270F7">
        <w:t xml:space="preserve"> </w:t>
      </w:r>
      <w:r>
        <w:t xml:space="preserve"> </w:t>
      </w:r>
      <w:r>
        <w:rPr>
          <w:color w:val="002060"/>
          <w:sz w:val="32"/>
          <w:szCs w:val="32"/>
        </w:rPr>
        <w:t>П</w:t>
      </w:r>
      <w:r w:rsidRPr="000270F7">
        <w:rPr>
          <w:color w:val="002060"/>
          <w:sz w:val="32"/>
          <w:szCs w:val="32"/>
        </w:rPr>
        <w:t>о краю прикреплены предметные картинки</w:t>
      </w:r>
      <w:r w:rsidR="00D93E4C">
        <w:rPr>
          <w:color w:val="002060"/>
          <w:sz w:val="32"/>
          <w:szCs w:val="32"/>
        </w:rPr>
        <w:t>: коза-коса, мишка-мышка, катушка-кадушка, уточка-удочка, кот-кит, трава-дрова, ворона-корона и т. п.</w:t>
      </w:r>
    </w:p>
    <w:p w:rsidR="00D93E4C" w:rsidRPr="000270F7" w:rsidRDefault="00D93E4C" w:rsidP="00A015DD">
      <w:pPr>
        <w:jc w:val="center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844540" cy="45262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дактические игры 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E4C" w:rsidRPr="0002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DD"/>
    <w:rsid w:val="000270F7"/>
    <w:rsid w:val="00745DF8"/>
    <w:rsid w:val="0083202B"/>
    <w:rsid w:val="00877A0C"/>
    <w:rsid w:val="00A015DD"/>
    <w:rsid w:val="00D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2014-04-15T15:19:00Z</dcterms:created>
  <dcterms:modified xsi:type="dcterms:W3CDTF">2014-04-15T15:19:00Z</dcterms:modified>
</cp:coreProperties>
</file>