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A1" w:rsidRPr="000723A1" w:rsidRDefault="000723A1" w:rsidP="0003574D">
      <w:pPr>
        <w:spacing w:after="120" w:line="240" w:lineRule="atLeast"/>
        <w:ind w:left="142"/>
        <w:jc w:val="center"/>
        <w:rPr>
          <w:rFonts w:ascii="Bookman Old Style" w:hAnsi="Bookman Old Style"/>
          <w:b/>
          <w:bCs/>
          <w:kern w:val="36"/>
          <w:sz w:val="32"/>
          <w:szCs w:val="32"/>
        </w:rPr>
      </w:pPr>
      <w:r w:rsidRPr="000723A1">
        <w:rPr>
          <w:rFonts w:ascii="Bookman Old Style" w:hAnsi="Bookman Old Style"/>
          <w:b/>
          <w:bCs/>
          <w:kern w:val="36"/>
          <w:sz w:val="32"/>
          <w:szCs w:val="32"/>
        </w:rPr>
        <w:t>Бурдукова Елена Алексеевна, учитель- логопед МБДОУ №76 «Капелька»,г</w:t>
      </w:r>
      <w:proofErr w:type="gramStart"/>
      <w:r w:rsidRPr="000723A1">
        <w:rPr>
          <w:rFonts w:ascii="Bookman Old Style" w:hAnsi="Bookman Old Style"/>
          <w:b/>
          <w:bCs/>
          <w:kern w:val="36"/>
          <w:sz w:val="32"/>
          <w:szCs w:val="32"/>
        </w:rPr>
        <w:t>.С</w:t>
      </w:r>
      <w:proofErr w:type="gramEnd"/>
      <w:r w:rsidRPr="000723A1">
        <w:rPr>
          <w:rFonts w:ascii="Bookman Old Style" w:hAnsi="Bookman Old Style"/>
          <w:b/>
          <w:bCs/>
          <w:kern w:val="36"/>
          <w:sz w:val="32"/>
          <w:szCs w:val="32"/>
        </w:rPr>
        <w:t>ургут, ХМАО</w:t>
      </w:r>
    </w:p>
    <w:p w:rsidR="0003574D" w:rsidRPr="000723A1" w:rsidRDefault="000723A1" w:rsidP="000723A1">
      <w:pPr>
        <w:spacing w:after="120" w:line="240" w:lineRule="atLeast"/>
        <w:ind w:left="142"/>
        <w:jc w:val="center"/>
        <w:rPr>
          <w:rFonts w:ascii="Bookman Old Style" w:hAnsi="Bookman Old Style"/>
          <w:b/>
          <w:bCs/>
          <w:kern w:val="36"/>
          <w:sz w:val="32"/>
          <w:szCs w:val="32"/>
        </w:rPr>
      </w:pPr>
      <w:r>
        <w:rPr>
          <w:rFonts w:ascii="Bookman Old Style" w:hAnsi="Bookman Old Style"/>
          <w:b/>
          <w:bCs/>
          <w:kern w:val="36"/>
          <w:sz w:val="32"/>
          <w:szCs w:val="32"/>
        </w:rPr>
        <w:t>«</w:t>
      </w:r>
      <w:r w:rsidR="00EB6851" w:rsidRPr="000723A1">
        <w:rPr>
          <w:rFonts w:ascii="Bookman Old Style" w:hAnsi="Bookman Old Style"/>
          <w:b/>
          <w:bCs/>
          <w:kern w:val="36"/>
          <w:sz w:val="32"/>
          <w:szCs w:val="32"/>
        </w:rPr>
        <w:t>ОРГАНИЗАЦИЯ ЛОГОПЕДИЧЕСКОЙ РАБОТЫ</w:t>
      </w:r>
      <w:r w:rsidR="00F31B9F">
        <w:rPr>
          <w:rFonts w:ascii="Bookman Old Style" w:hAnsi="Bookman Old Style"/>
          <w:b/>
          <w:bCs/>
          <w:kern w:val="36"/>
          <w:sz w:val="32"/>
          <w:szCs w:val="32"/>
        </w:rPr>
        <w:t xml:space="preserve"> В ДОУ</w:t>
      </w:r>
      <w:r>
        <w:rPr>
          <w:rFonts w:ascii="Bookman Old Style" w:hAnsi="Bookman Old Style"/>
          <w:b/>
          <w:bCs/>
          <w:kern w:val="36"/>
          <w:sz w:val="32"/>
          <w:szCs w:val="32"/>
        </w:rPr>
        <w:t>»</w:t>
      </w:r>
      <w:r w:rsidR="0003574D" w:rsidRPr="000723A1">
        <w:rPr>
          <w:rFonts w:ascii="Bookman Old Style" w:hAnsi="Bookman Old Style"/>
          <w:b/>
          <w:bCs/>
          <w:kern w:val="36"/>
          <w:sz w:val="32"/>
          <w:szCs w:val="32"/>
        </w:rPr>
        <w:t xml:space="preserve">                                           </w:t>
      </w:r>
    </w:p>
    <w:p w:rsidR="000723A1" w:rsidRPr="000723A1" w:rsidRDefault="000723A1" w:rsidP="000723A1">
      <w:pPr>
        <w:ind w:left="284" w:right="-28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23A1">
        <w:rPr>
          <w:rFonts w:ascii="Times New Roman" w:hAnsi="Times New Roman" w:cs="Times New Roman"/>
          <w:sz w:val="28"/>
          <w:szCs w:val="28"/>
        </w:rPr>
        <w:t>Развитие у детей речи необходимо рассматривать как существенное звено воспитания культуры речи в её широком понимании.  Все последующее развитие речевой культуры опирается на тот фундамент, который закладывается в дошкольном детстве.   Речь вместе с тем несет в себе определенный смысл, характеризующий личность того человека, который ею пользуется.</w:t>
      </w:r>
    </w:p>
    <w:p w:rsidR="0003574D" w:rsidRPr="0003574D" w:rsidRDefault="0003574D" w:rsidP="000723A1">
      <w:pPr>
        <w:spacing w:after="120" w:line="240" w:lineRule="atLeast"/>
        <w:ind w:left="142" w:right="-286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t xml:space="preserve">Целью работы  </w:t>
      </w:r>
      <w:proofErr w:type="spellStart"/>
      <w:r w:rsidRPr="000723A1">
        <w:rPr>
          <w:rFonts w:ascii="Bookman Old Style" w:hAnsi="Bookman Old Style" w:cs="Times New Roman"/>
          <w:b/>
          <w:bCs/>
          <w:sz w:val="28"/>
          <w:szCs w:val="28"/>
        </w:rPr>
        <w:t>логопункта</w:t>
      </w:r>
      <w:proofErr w:type="spellEnd"/>
      <w:r w:rsidRPr="0003574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03574D">
        <w:rPr>
          <w:rFonts w:ascii="Times New Roman" w:hAnsi="Times New Roman" w:cs="Times New Roman"/>
          <w:sz w:val="28"/>
          <w:szCs w:val="28"/>
        </w:rPr>
        <w:t xml:space="preserve">является оказание логопедической помощи детям в возрасте от 5 до 7 лет. </w:t>
      </w:r>
    </w:p>
    <w:p w:rsidR="0003574D" w:rsidRPr="000723A1" w:rsidRDefault="0003574D" w:rsidP="0003574D">
      <w:pPr>
        <w:pStyle w:val="a3"/>
        <w:rPr>
          <w:rFonts w:ascii="Bookman Old Style" w:hAnsi="Bookman Old Style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sz w:val="28"/>
          <w:szCs w:val="28"/>
        </w:rPr>
        <w:t>Основные задачи</w:t>
      </w:r>
      <w:r w:rsidRPr="000723A1">
        <w:rPr>
          <w:rFonts w:ascii="Bookman Old Style" w:hAnsi="Bookman Old Style" w:cs="Times New Roman"/>
          <w:sz w:val="28"/>
          <w:szCs w:val="28"/>
        </w:rPr>
        <w:t xml:space="preserve">: </w:t>
      </w:r>
    </w:p>
    <w:p w:rsidR="0003574D" w:rsidRPr="0003574D" w:rsidRDefault="0003574D" w:rsidP="0003574D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формирование и развитие фонематического слуха у детей с нарушениями речи;</w:t>
      </w:r>
    </w:p>
    <w:p w:rsidR="0003574D" w:rsidRPr="0003574D" w:rsidRDefault="0003574D" w:rsidP="0003574D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коррекция нарушений звуковосприятия и звукопроизношения;</w:t>
      </w:r>
    </w:p>
    <w:p w:rsidR="0003574D" w:rsidRPr="0003574D" w:rsidRDefault="0003574D" w:rsidP="0003574D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 предупреждение и преодоление трудностей речевого развития;</w:t>
      </w:r>
    </w:p>
    <w:p w:rsidR="0003574D" w:rsidRPr="0003574D" w:rsidRDefault="0003574D" w:rsidP="0003574D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привитие детям навыков коммуникативного общения;</w:t>
      </w:r>
    </w:p>
    <w:p w:rsidR="0003574D" w:rsidRPr="0003574D" w:rsidRDefault="0003574D" w:rsidP="0003574D">
      <w:pPr>
        <w:pStyle w:val="a3"/>
        <w:numPr>
          <w:ilvl w:val="0"/>
          <w:numId w:val="30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решение задач социального и речевого развития.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     В начале учебного года начинается  обследование состояния речи детей старшего возраста. В первую очередь в список включаются  дети 6-летнего возраста, выпускаемые в школу. Основной формой работы</w:t>
      </w:r>
      <w:r w:rsidRPr="00035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74D">
        <w:rPr>
          <w:rFonts w:ascii="Times New Roman" w:hAnsi="Times New Roman" w:cs="Times New Roman"/>
          <w:sz w:val="28"/>
          <w:szCs w:val="28"/>
        </w:rPr>
        <w:t xml:space="preserve">с детьми, имеющими нарушения речи, являются индивидуальные занятия по 15- 20 мин., 2 раза в неделю.  Так как речь является высшей психической функцией человека, то от её недоразвития страдают и психические функции (внимание, память, мышление). На этом этапе работы большое значение играет сотрудничество с педагогом-психологом, который помогает осуществить поставленную задачу. </w:t>
      </w:r>
      <w:r w:rsidRPr="0003574D">
        <w:rPr>
          <w:rFonts w:ascii="Times New Roman" w:hAnsi="Times New Roman" w:cs="Times New Roman"/>
          <w:sz w:val="28"/>
          <w:szCs w:val="28"/>
        </w:rPr>
        <w:br/>
        <w:t xml:space="preserve">Логопедическое воздействие осуществляется поэтапно: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t xml:space="preserve">I. Подготовительный этап. </w:t>
      </w:r>
      <w:r w:rsidRPr="0003574D">
        <w:rPr>
          <w:rFonts w:ascii="Times New Roman" w:hAnsi="Times New Roman" w:cs="Times New Roman"/>
          <w:sz w:val="28"/>
          <w:szCs w:val="28"/>
        </w:rPr>
        <w:t xml:space="preserve">Цель этого этапа – подготовка к правильному восприятию и воспроизведению звука. На этом этапе работа идет одновременно по нескольким направлениям: </w:t>
      </w:r>
    </w:p>
    <w:p w:rsidR="0003574D" w:rsidRPr="0003574D" w:rsidRDefault="0003574D" w:rsidP="0003574D">
      <w:pPr>
        <w:spacing w:after="120" w:line="240" w:lineRule="atLeast"/>
        <w:ind w:left="142"/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– формирование точных движений органов артикуляционного аппарата; </w:t>
      </w:r>
      <w:r w:rsidRPr="0003574D">
        <w:rPr>
          <w:rFonts w:ascii="Times New Roman" w:hAnsi="Times New Roman" w:cs="Times New Roman"/>
          <w:sz w:val="28"/>
          <w:szCs w:val="28"/>
        </w:rPr>
        <w:br/>
        <w:t xml:space="preserve">– формирование направленной воздушной струи; </w:t>
      </w:r>
      <w:r w:rsidRPr="0003574D">
        <w:rPr>
          <w:rFonts w:ascii="Times New Roman" w:hAnsi="Times New Roman" w:cs="Times New Roman"/>
          <w:sz w:val="28"/>
          <w:szCs w:val="28"/>
        </w:rPr>
        <w:br/>
        <w:t xml:space="preserve">– развитие мелкой моторики рук; </w:t>
      </w:r>
      <w:r w:rsidRPr="0003574D">
        <w:rPr>
          <w:rFonts w:ascii="Times New Roman" w:hAnsi="Times New Roman" w:cs="Times New Roman"/>
          <w:sz w:val="28"/>
          <w:szCs w:val="28"/>
        </w:rPr>
        <w:br/>
        <w:t xml:space="preserve">– развитие фонематического слуха; </w:t>
      </w:r>
      <w:r w:rsidRPr="0003574D">
        <w:rPr>
          <w:rFonts w:ascii="Times New Roman" w:hAnsi="Times New Roman" w:cs="Times New Roman"/>
          <w:sz w:val="28"/>
          <w:szCs w:val="28"/>
        </w:rPr>
        <w:br/>
        <w:t xml:space="preserve">– отработка опорных звуков. 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t>II. Этап постановки звука</w:t>
      </w:r>
      <w:r w:rsidRPr="000357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574D">
        <w:rPr>
          <w:rFonts w:ascii="Times New Roman" w:hAnsi="Times New Roman" w:cs="Times New Roman"/>
          <w:sz w:val="28"/>
          <w:szCs w:val="28"/>
        </w:rPr>
        <w:t>Цель – добиться правильного звучания и</w:t>
      </w:r>
      <w:r>
        <w:rPr>
          <w:rFonts w:ascii="Times New Roman" w:hAnsi="Times New Roman" w:cs="Times New Roman"/>
          <w:sz w:val="28"/>
          <w:szCs w:val="28"/>
        </w:rPr>
        <w:t>золированного звука. Ч</w:t>
      </w:r>
      <w:r w:rsidRPr="0003574D">
        <w:rPr>
          <w:rFonts w:ascii="Times New Roman" w:hAnsi="Times New Roman" w:cs="Times New Roman"/>
          <w:sz w:val="28"/>
          <w:szCs w:val="28"/>
        </w:rPr>
        <w:t xml:space="preserve">тобы отработать произношение изолированного звука нужно объединить отработанные на подготовительном этапе движения и положения органов артикуляционного аппарата и создать артикуляционную базу данного звука, добавить воздушную струю и голос. К следующему этапу – автоматизации звука переходят только тогда, когда ребенок  может легко, без предварительной подготовки, без поиска нужной артикуляции произнести поставленный звук (но не звукоподражание).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III. Этап автоматизации звука.</w:t>
      </w:r>
      <w:r w:rsidRPr="00035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74D">
        <w:rPr>
          <w:rFonts w:ascii="Times New Roman" w:hAnsi="Times New Roman" w:cs="Times New Roman"/>
          <w:sz w:val="28"/>
          <w:szCs w:val="28"/>
        </w:rPr>
        <w:t xml:space="preserve">Цель данного этапа – добиться правильного произношения звука во фразовой речи, то есть в обычной. На этом этапе постепенно, последовательно поставленный звук вводится в слоги, слова, предложения (стихи, рассказы) и в самостоятельную речь ребенка.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t>VI. Этап дифференциации.</w:t>
      </w:r>
      <w:r w:rsidRPr="00035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74D">
        <w:rPr>
          <w:rFonts w:ascii="Times New Roman" w:hAnsi="Times New Roman" w:cs="Times New Roman"/>
          <w:sz w:val="28"/>
          <w:szCs w:val="28"/>
        </w:rPr>
        <w:t xml:space="preserve">Иногда оказывается, что в процессе автоматизации ребенок начинает свободно включать в спонтанную речь поставленный звук. И если он не смешивает его с другим звуком (зачастую с тем, на который заменял его до начала коррекционной работы), то нет необходимости в последующей работе над ним. В логопедической практике часто встречаются случаи, когда требуется дальнейшее продолжение работы над звуком по его разграничению с другими звуками, то есть дифференциации. </w:t>
      </w:r>
    </w:p>
    <w:p w:rsidR="0003574D" w:rsidRPr="000723A1" w:rsidRDefault="0003574D" w:rsidP="0003574D">
      <w:pPr>
        <w:spacing w:after="120" w:line="240" w:lineRule="atLeast"/>
        <w:ind w:left="142"/>
        <w:rPr>
          <w:rFonts w:ascii="Bookman Old Style" w:hAnsi="Bookman Old Style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sz w:val="28"/>
          <w:szCs w:val="28"/>
        </w:rPr>
        <w:t>Причины и виды речевых нарушений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Часто при консультировании родители задают вопросы о причинах возникновения речевой патологии. Причинами речевого нарушения могут быть: 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внутриутробная патология;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наследственная предрасположенность, генетические аномалии;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неблагоприятные роды и их последствия;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заболевания, перенесенные ребенком </w:t>
      </w:r>
      <w:proofErr w:type="gramStart"/>
      <w:r w:rsidRPr="0003574D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3574D">
        <w:rPr>
          <w:rFonts w:ascii="Times New Roman" w:hAnsi="Times New Roman" w:cs="Times New Roman"/>
          <w:sz w:val="28"/>
          <w:szCs w:val="28"/>
        </w:rPr>
        <w:t xml:space="preserve"> годы жизни; 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ребенок общается с людьми с нарушениями речи;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малыш растет в неблагоприятных социально-бытовых условиях;</w:t>
      </w:r>
    </w:p>
    <w:p w:rsidR="0003574D" w:rsidRPr="0003574D" w:rsidRDefault="0003574D" w:rsidP="0003574D">
      <w:pPr>
        <w:pStyle w:val="a3"/>
        <w:numPr>
          <w:ilvl w:val="0"/>
          <w:numId w:val="3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ребенок перенес стресс или испуг. 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На логопедический пункт зачисляются дети с несложными речевыми нарушениями: </w:t>
      </w:r>
    </w:p>
    <w:p w:rsidR="0003574D" w:rsidRPr="0003574D" w:rsidRDefault="0003574D" w:rsidP="0003574D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 - ФФНР;</w:t>
      </w:r>
    </w:p>
    <w:p w:rsidR="0003574D" w:rsidRPr="0003574D" w:rsidRDefault="0003574D" w:rsidP="0003574D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нарушение произношения отдельных звуков - НПОЗ</w:t>
      </w:r>
    </w:p>
    <w:p w:rsidR="0003574D" w:rsidRPr="0003574D" w:rsidRDefault="0003574D" w:rsidP="0003574D">
      <w:pPr>
        <w:pStyle w:val="a3"/>
        <w:numPr>
          <w:ilvl w:val="0"/>
          <w:numId w:val="3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НВОНР – </w:t>
      </w:r>
      <w:proofErr w:type="spellStart"/>
      <w:r w:rsidRPr="0003574D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03574D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 (с дизартрией).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iCs/>
          <w:sz w:val="28"/>
          <w:szCs w:val="28"/>
        </w:rPr>
        <w:t>Фонетико-фонематическое недоразвитие (ФФНР)</w:t>
      </w:r>
      <w:r w:rsidRPr="0003574D">
        <w:rPr>
          <w:rFonts w:ascii="Times New Roman" w:hAnsi="Times New Roman" w:cs="Times New Roman"/>
          <w:sz w:val="28"/>
          <w:szCs w:val="28"/>
        </w:rPr>
        <w:t xml:space="preserve">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У детей, имеющих ФФНР: </w:t>
      </w:r>
    </w:p>
    <w:p w:rsidR="0003574D" w:rsidRPr="0003574D" w:rsidRDefault="0003574D" w:rsidP="00035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один и тот же звук может служить заменителем двух или более звуков;</w:t>
      </w:r>
    </w:p>
    <w:p w:rsidR="0003574D" w:rsidRPr="0003574D" w:rsidRDefault="0003574D" w:rsidP="00035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сложные звуки заменяются простыми;</w:t>
      </w:r>
    </w:p>
    <w:p w:rsidR="0003574D" w:rsidRPr="0003574D" w:rsidRDefault="0003574D" w:rsidP="0003574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наблюдается неустойчивое употребление ряда звуков в различных словах. 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При коррекции ФФНР логопедическая работа ведется в следующих направлениях: </w:t>
      </w:r>
    </w:p>
    <w:p w:rsidR="0003574D" w:rsidRPr="0003574D" w:rsidRDefault="0003574D" w:rsidP="0003574D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Формирование произносительных навыков;</w:t>
      </w:r>
    </w:p>
    <w:p w:rsidR="0003574D" w:rsidRPr="0003574D" w:rsidRDefault="0003574D" w:rsidP="0003574D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Развитие фонематического восприятия, навыков звукового анализа и синтеза;</w:t>
      </w:r>
    </w:p>
    <w:p w:rsidR="0003574D" w:rsidRPr="0003574D" w:rsidRDefault="0003574D" w:rsidP="0003574D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Развитие внимания к морфологическому составу слов, изменению слов и сочетаний их в предложении;</w:t>
      </w:r>
    </w:p>
    <w:p w:rsidR="0003574D" w:rsidRPr="0003574D" w:rsidRDefault="0003574D" w:rsidP="0003574D">
      <w:pPr>
        <w:pStyle w:val="a3"/>
        <w:numPr>
          <w:ilvl w:val="0"/>
          <w:numId w:val="3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Развитие связной речи путем работы с рассказом,  пересказом;</w:t>
      </w:r>
    </w:p>
    <w:p w:rsidR="0003574D" w:rsidRPr="0003574D" w:rsidRDefault="0003574D" w:rsidP="0003574D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Развитие словаря.</w:t>
      </w:r>
    </w:p>
    <w:p w:rsidR="0003574D" w:rsidRPr="0003574D" w:rsidRDefault="0003574D" w:rsidP="0003574D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iCs/>
          <w:sz w:val="28"/>
          <w:szCs w:val="28"/>
        </w:rPr>
        <w:lastRenderedPageBreak/>
        <w:t xml:space="preserve">   Нерезко выраженное общее недоразвитие речи (НВОНР)</w:t>
      </w:r>
      <w:r w:rsidRPr="000357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574D">
        <w:rPr>
          <w:rFonts w:ascii="Times New Roman" w:hAnsi="Times New Roman" w:cs="Times New Roman"/>
          <w:sz w:val="28"/>
          <w:szCs w:val="28"/>
        </w:rPr>
        <w:t xml:space="preserve">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 </w:t>
      </w:r>
      <w:r w:rsidRPr="0003574D">
        <w:rPr>
          <w:rFonts w:ascii="Times New Roman" w:hAnsi="Times New Roman" w:cs="Times New Roman"/>
          <w:b/>
          <w:iCs/>
          <w:sz w:val="28"/>
          <w:szCs w:val="28"/>
          <w:u w:val="single"/>
        </w:rPr>
        <w:t>НВОНР</w:t>
      </w:r>
      <w:r w:rsidRPr="000357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74D">
        <w:rPr>
          <w:rFonts w:ascii="Times New Roman" w:hAnsi="Times New Roman" w:cs="Times New Roman"/>
          <w:sz w:val="28"/>
          <w:szCs w:val="28"/>
        </w:rPr>
        <w:t>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  его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:rsidR="0003574D" w:rsidRPr="000723A1" w:rsidRDefault="0003574D" w:rsidP="000723A1">
      <w:pPr>
        <w:pStyle w:val="a3"/>
        <w:ind w:left="426"/>
        <w:rPr>
          <w:rFonts w:ascii="Bookman Old Style" w:hAnsi="Bookman Old Style" w:cs="Times New Roman"/>
          <w:b/>
          <w:sz w:val="28"/>
          <w:szCs w:val="28"/>
        </w:rPr>
      </w:pPr>
      <w:r w:rsidRPr="000723A1">
        <w:rPr>
          <w:rFonts w:ascii="Bookman Old Style" w:hAnsi="Bookman Old Style" w:cs="Times New Roman"/>
          <w:b/>
          <w:sz w:val="28"/>
          <w:szCs w:val="28"/>
        </w:rPr>
        <w:t xml:space="preserve">     Рекомендации родителям по коррекции НВОНР у ребенка: </w:t>
      </w:r>
    </w:p>
    <w:p w:rsidR="0003574D" w:rsidRPr="0003574D" w:rsidRDefault="0003574D" w:rsidP="000357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Систематически заниматься с ребенком по заданиям учителя-логопеда, педагога-психолога; выполнять назначения невролога;</w:t>
      </w:r>
    </w:p>
    <w:p w:rsidR="0003574D" w:rsidRPr="0003574D" w:rsidRDefault="0003574D" w:rsidP="000357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Способствовать развитию двигательной сферы  ребенка;</w:t>
      </w:r>
    </w:p>
    <w:p w:rsidR="0003574D" w:rsidRPr="0003574D" w:rsidRDefault="0003574D" w:rsidP="0003574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Способствовать развитию мелкой моторики рук; 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    </w:t>
      </w:r>
      <w:r w:rsidRPr="0003574D">
        <w:rPr>
          <w:rFonts w:ascii="Times New Roman" w:hAnsi="Times New Roman" w:cs="Times New Roman"/>
          <w:b/>
          <w:iCs/>
          <w:sz w:val="28"/>
          <w:szCs w:val="28"/>
        </w:rPr>
        <w:t>Дизартрия</w:t>
      </w:r>
      <w:r w:rsidRPr="000357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574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3574D">
        <w:rPr>
          <w:rFonts w:ascii="Times New Roman" w:hAnsi="Times New Roman" w:cs="Times New Roman"/>
          <w:sz w:val="28"/>
          <w:szCs w:val="28"/>
        </w:rPr>
        <w:t xml:space="preserve"> это нарушение произносительной стороны речи, возникающее вследствие органического поражения центральной нервной системы.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</w:t>
      </w:r>
      <w:proofErr w:type="spellStart"/>
      <w:r w:rsidRPr="0003574D"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 w:rsidRPr="0003574D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035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74D">
        <w:rPr>
          <w:rFonts w:ascii="Times New Roman" w:hAnsi="Times New Roman" w:cs="Times New Roman"/>
          <w:sz w:val="28"/>
          <w:szCs w:val="28"/>
        </w:rPr>
        <w:t>детей-дизартриков</w:t>
      </w:r>
      <w:proofErr w:type="spellEnd"/>
      <w:r w:rsidRPr="0003574D">
        <w:rPr>
          <w:rFonts w:ascii="Times New Roman" w:hAnsi="Times New Roman" w:cs="Times New Roman"/>
          <w:sz w:val="28"/>
          <w:szCs w:val="28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может быть ускоренным или замедленным.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Обучение ребенка проводится по разным направлениям: развитие моторики (общей, мелкой, артикуляционной),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</w:t>
      </w:r>
      <w:r w:rsidRPr="0003574D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3574D" w:rsidRPr="0003574D" w:rsidRDefault="0003574D" w:rsidP="0003574D">
      <w:pPr>
        <w:spacing w:after="120"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3574D">
        <w:rPr>
          <w:rFonts w:ascii="Times New Roman" w:hAnsi="Times New Roman" w:cs="Times New Roman"/>
          <w:sz w:val="28"/>
          <w:szCs w:val="28"/>
        </w:rPr>
        <w:t xml:space="preserve"> Родителям детей со сложными нарушениями речи учитель-логопед даёт рекомендации о прохождении ребенком ПМПК, которое решает вопрос о переводе ребёнка в учреждение, где функционируют группы компенсирующего вида, с целью максимального эффекта в работе по коррекции речевых нарушений, чтобы исключить возникновение стойких специфических трудностей при освоении навыков письма и чтения.  </w:t>
      </w:r>
    </w:p>
    <w:p w:rsidR="0003574D" w:rsidRPr="000723A1" w:rsidRDefault="0003574D" w:rsidP="0003574D">
      <w:pPr>
        <w:spacing w:after="120" w:line="240" w:lineRule="atLeast"/>
        <w:ind w:left="142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0723A1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Для успешного исправления речи детей родителям необходимо: </w:t>
      </w:r>
    </w:p>
    <w:p w:rsidR="0003574D" w:rsidRPr="0003574D" w:rsidRDefault="0003574D" w:rsidP="0003574D">
      <w:pPr>
        <w:pStyle w:val="a3"/>
        <w:numPr>
          <w:ilvl w:val="0"/>
          <w:numId w:val="3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выполнять все рекомендации  и задания логопеда; </w:t>
      </w:r>
    </w:p>
    <w:p w:rsidR="0003574D" w:rsidRPr="0003574D" w:rsidRDefault="0003574D" w:rsidP="0003574D">
      <w:pPr>
        <w:pStyle w:val="a3"/>
        <w:numPr>
          <w:ilvl w:val="0"/>
          <w:numId w:val="3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выполнять лечение, назначенное неврологом;</w:t>
      </w:r>
    </w:p>
    <w:p w:rsidR="0003574D" w:rsidRPr="0003574D" w:rsidRDefault="0003574D" w:rsidP="0003574D">
      <w:pPr>
        <w:pStyle w:val="a3"/>
        <w:numPr>
          <w:ilvl w:val="0"/>
          <w:numId w:val="3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обеспечивать регулярное посещение ребенком логопедических занятий;</w:t>
      </w:r>
    </w:p>
    <w:p w:rsidR="0003574D" w:rsidRPr="0003574D" w:rsidRDefault="0003574D" w:rsidP="0003574D">
      <w:pPr>
        <w:pStyle w:val="a3"/>
        <w:numPr>
          <w:ilvl w:val="0"/>
          <w:numId w:val="3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0357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574D">
        <w:rPr>
          <w:rFonts w:ascii="Times New Roman" w:hAnsi="Times New Roman" w:cs="Times New Roman"/>
          <w:sz w:val="28"/>
          <w:szCs w:val="28"/>
        </w:rPr>
        <w:t xml:space="preserve"> речью ребенка.</w:t>
      </w:r>
    </w:p>
    <w:p w:rsidR="0003574D" w:rsidRPr="0003574D" w:rsidRDefault="0003574D" w:rsidP="000357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3574D" w:rsidRPr="000723A1" w:rsidRDefault="0003574D" w:rsidP="000723A1">
      <w:pPr>
        <w:spacing w:after="120" w:line="240" w:lineRule="atLeast"/>
        <w:ind w:left="142"/>
        <w:jc w:val="center"/>
        <w:rPr>
          <w:rFonts w:ascii="Bookman Old Style" w:hAnsi="Bookman Old Style" w:cs="Times New Roman"/>
          <w:sz w:val="28"/>
          <w:szCs w:val="28"/>
        </w:rPr>
      </w:pPr>
      <w:r w:rsidRPr="000723A1">
        <w:rPr>
          <w:rFonts w:ascii="Bookman Old Style" w:hAnsi="Bookman Old Style" w:cs="Times New Roman"/>
          <w:b/>
          <w:bCs/>
          <w:iCs/>
          <w:sz w:val="28"/>
          <w:szCs w:val="28"/>
        </w:rPr>
        <w:t>Памятка родителям   для организации занятий по заданию логопеда</w:t>
      </w:r>
    </w:p>
    <w:p w:rsidR="0003574D" w:rsidRPr="0003574D" w:rsidRDefault="0003574D" w:rsidP="0003574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отсутствия отвлекающих факторов.</w:t>
      </w:r>
    </w:p>
    <w:p w:rsidR="0003574D" w:rsidRPr="0003574D" w:rsidRDefault="0003574D" w:rsidP="0003574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должна носить разумный характер.</w:t>
      </w:r>
    </w:p>
    <w:p w:rsidR="0003574D" w:rsidRPr="0003574D" w:rsidRDefault="0003574D" w:rsidP="0003574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03574D" w:rsidRPr="0003574D" w:rsidRDefault="0003574D" w:rsidP="0003574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03574D" w:rsidRPr="0003574D" w:rsidRDefault="0003574D" w:rsidP="0003574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3574D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0723A1">
        <w:rPr>
          <w:rFonts w:ascii="Times New Roman" w:hAnsi="Times New Roman" w:cs="Times New Roman"/>
          <w:sz w:val="28"/>
          <w:szCs w:val="28"/>
        </w:rPr>
        <w:t xml:space="preserve">наглядный или игровой материал </w:t>
      </w:r>
      <w:r w:rsidRPr="0003574D">
        <w:rPr>
          <w:rFonts w:ascii="Times New Roman" w:hAnsi="Times New Roman" w:cs="Times New Roman"/>
          <w:sz w:val="28"/>
          <w:szCs w:val="28"/>
        </w:rPr>
        <w:t>для занятий. Продумайте, какой материал вы можете изготовить совместно с ребенком.</w:t>
      </w:r>
    </w:p>
    <w:p w:rsidR="0003574D" w:rsidRPr="00C52E59" w:rsidRDefault="0003574D" w:rsidP="00F31B9F">
      <w:pPr>
        <w:pStyle w:val="a3"/>
        <w:numPr>
          <w:ilvl w:val="0"/>
          <w:numId w:val="37"/>
        </w:numPr>
        <w:tabs>
          <w:tab w:val="left" w:pos="7167"/>
        </w:tabs>
        <w:jc w:val="left"/>
        <w:rPr>
          <w:rFonts w:ascii="Comic Sans MS" w:hAnsi="Comic Sans MS" w:cs="Times New Roman"/>
          <w:b/>
          <w:sz w:val="32"/>
          <w:szCs w:val="32"/>
        </w:rPr>
      </w:pPr>
      <w:r w:rsidRPr="002535E0">
        <w:rPr>
          <w:rFonts w:ascii="Times New Roman" w:hAnsi="Times New Roman" w:cs="Times New Roman"/>
          <w:sz w:val="28"/>
          <w:szCs w:val="28"/>
        </w:rPr>
        <w:t xml:space="preserve">Будьте внимательны к нему во время занятий. Вы должны быть </w:t>
      </w:r>
      <w:r w:rsidR="00F31B9F">
        <w:rPr>
          <w:rFonts w:ascii="Times New Roman" w:hAnsi="Times New Roman" w:cs="Times New Roman"/>
          <w:sz w:val="28"/>
          <w:szCs w:val="28"/>
        </w:rPr>
        <w:t xml:space="preserve">участливы, </w:t>
      </w:r>
      <w:r w:rsidRPr="002535E0">
        <w:rPr>
          <w:rFonts w:ascii="Times New Roman" w:hAnsi="Times New Roman" w:cs="Times New Roman"/>
          <w:sz w:val="28"/>
          <w:szCs w:val="28"/>
        </w:rPr>
        <w:t>доброжелательны, но достаточно требовательны. Стимулировать его к дальнейшей работе, поощрять успехи, учить преодолевать трудности.</w:t>
      </w:r>
    </w:p>
    <w:p w:rsidR="00C52E59" w:rsidRDefault="00C52E59" w:rsidP="00C52E59">
      <w:pPr>
        <w:pStyle w:val="a3"/>
        <w:tabs>
          <w:tab w:val="left" w:pos="71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2E59" w:rsidRPr="000723A1" w:rsidRDefault="00C52E59" w:rsidP="00C52E59">
      <w:pPr>
        <w:ind w:left="284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723A1">
        <w:rPr>
          <w:rFonts w:ascii="Bookman Old Style" w:hAnsi="Bookman Old Style" w:cs="Times New Roman"/>
          <w:b/>
          <w:sz w:val="28"/>
          <w:szCs w:val="28"/>
        </w:rPr>
        <w:t>Анкета для родителей, имеющих детей с речевыми нарушениями</w:t>
      </w:r>
    </w:p>
    <w:p w:rsidR="00C52E59" w:rsidRPr="00C52E59" w:rsidRDefault="000723A1" w:rsidP="000723A1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2E59" w:rsidRPr="00C52E59">
        <w:rPr>
          <w:rFonts w:ascii="Times New Roman" w:hAnsi="Times New Roman" w:cs="Times New Roman"/>
          <w:sz w:val="28"/>
          <w:szCs w:val="28"/>
        </w:rPr>
        <w:t>нформация поможет лучше узнать ребенка и повысить эффективность коррекционно-воспитательной работы.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1. Фамилия, имя, отчество ребенка____________________________________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2. Дата рождения ребенка______________________________________________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3. Домашний адрес, телефон___________________________________________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4. ФИО мамы, место работы, телефон____________________________________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5. ФИО папы, место работы, телефон___________________________________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6.Имеются ли речевые нарушения у родителей или близких родственников?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7. Сообщите данные о ходе речевого развития ребенка:</w:t>
      </w:r>
    </w:p>
    <w:p w:rsidR="00C52E59" w:rsidRPr="00C52E59" w:rsidRDefault="00C52E59" w:rsidP="00C52E59">
      <w:pPr>
        <w:numPr>
          <w:ilvl w:val="0"/>
          <w:numId w:val="38"/>
        </w:num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 xml:space="preserve">когда появилась </w:t>
      </w:r>
      <w:proofErr w:type="spellStart"/>
      <w:r w:rsidRPr="00C52E59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C52E59">
        <w:rPr>
          <w:rFonts w:ascii="Times New Roman" w:hAnsi="Times New Roman" w:cs="Times New Roman"/>
          <w:sz w:val="28"/>
          <w:szCs w:val="28"/>
        </w:rPr>
        <w:t xml:space="preserve"> речь?__________________________</w:t>
      </w:r>
    </w:p>
    <w:p w:rsidR="00C52E59" w:rsidRPr="00C52E59" w:rsidRDefault="00C52E59" w:rsidP="00C52E59">
      <w:pPr>
        <w:numPr>
          <w:ilvl w:val="0"/>
          <w:numId w:val="38"/>
        </w:num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когда появились первые слова?___________________________</w:t>
      </w:r>
    </w:p>
    <w:p w:rsidR="00C52E59" w:rsidRPr="00C52E59" w:rsidRDefault="00C52E59" w:rsidP="00C52E59">
      <w:pPr>
        <w:numPr>
          <w:ilvl w:val="0"/>
          <w:numId w:val="38"/>
        </w:numPr>
        <w:ind w:left="284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когда появились простейшие фразы?______________________</w:t>
      </w:r>
    </w:p>
    <w:p w:rsidR="00C52E59" w:rsidRPr="00C52E59" w:rsidRDefault="00C52E59" w:rsidP="00C52E59">
      <w:pPr>
        <w:numPr>
          <w:ilvl w:val="0"/>
          <w:numId w:val="38"/>
        </w:numPr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когда появилась развернутая речь?_______________________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8. Какие трудности вы замечаете в речи ребенка?_____________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9. Каково ваше отношение к трудностям в речи ребенка?___________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  <w:r w:rsidRPr="00C52E59">
        <w:rPr>
          <w:rFonts w:ascii="Times New Roman" w:hAnsi="Times New Roman" w:cs="Times New Roman"/>
          <w:sz w:val="28"/>
          <w:szCs w:val="28"/>
        </w:rPr>
        <w:t>10. Ваши предложения и пожелания__________________________</w:t>
      </w:r>
    </w:p>
    <w:p w:rsidR="00C52E59" w:rsidRPr="00C52E59" w:rsidRDefault="00C52E59" w:rsidP="00C52E59">
      <w:pPr>
        <w:rPr>
          <w:rFonts w:ascii="Times New Roman" w:hAnsi="Times New Roman" w:cs="Times New Roman"/>
          <w:sz w:val="28"/>
          <w:szCs w:val="28"/>
        </w:rPr>
      </w:pPr>
    </w:p>
    <w:p w:rsidR="00C52E59" w:rsidRPr="00C52E59" w:rsidRDefault="00C52E59" w:rsidP="00C52E5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52E59" w:rsidRPr="00C52E59" w:rsidRDefault="00C52E59" w:rsidP="00C52E59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52E59">
        <w:rPr>
          <w:rFonts w:ascii="Times New Roman" w:hAnsi="Times New Roman" w:cs="Times New Roman"/>
          <w:i/>
          <w:sz w:val="28"/>
          <w:szCs w:val="28"/>
        </w:rPr>
        <w:t>Спасибо за участие в анкетировании и откровенные ответы</w:t>
      </w:r>
    </w:p>
    <w:p w:rsidR="00C52E59" w:rsidRPr="00C52E59" w:rsidRDefault="00C52E59" w:rsidP="00C52E59">
      <w:pPr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C52E59" w:rsidRPr="00C52E59" w:rsidRDefault="00C52E59" w:rsidP="00C52E59">
      <w:pPr>
        <w:rPr>
          <w:rFonts w:ascii="Times New Roman" w:hAnsi="Times New Roman" w:cs="Times New Roman"/>
          <w:i/>
          <w:sz w:val="28"/>
          <w:szCs w:val="28"/>
        </w:rPr>
      </w:pPr>
      <w:r w:rsidRPr="00C52E59">
        <w:rPr>
          <w:rFonts w:ascii="Times New Roman" w:hAnsi="Times New Roman" w:cs="Times New Roman"/>
          <w:i/>
          <w:sz w:val="28"/>
          <w:szCs w:val="28"/>
        </w:rPr>
        <w:t>.</w:t>
      </w:r>
    </w:p>
    <w:p w:rsidR="00C52E59" w:rsidRPr="00C52E59" w:rsidRDefault="00C52E59" w:rsidP="00C52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2E59" w:rsidRPr="002535E0" w:rsidRDefault="00C52E59" w:rsidP="00C52E59">
      <w:pPr>
        <w:pStyle w:val="a3"/>
        <w:tabs>
          <w:tab w:val="left" w:pos="7167"/>
        </w:tabs>
        <w:jc w:val="center"/>
        <w:rPr>
          <w:rFonts w:ascii="Comic Sans MS" w:hAnsi="Comic Sans MS" w:cs="Times New Roman"/>
          <w:b/>
          <w:sz w:val="32"/>
          <w:szCs w:val="32"/>
        </w:rPr>
      </w:pPr>
    </w:p>
    <w:sectPr w:rsidR="00C52E59" w:rsidRPr="002535E0" w:rsidSect="000048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DA8"/>
    <w:multiLevelType w:val="multilevel"/>
    <w:tmpl w:val="761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248A"/>
    <w:multiLevelType w:val="multilevel"/>
    <w:tmpl w:val="D2A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45D71"/>
    <w:multiLevelType w:val="hybridMultilevel"/>
    <w:tmpl w:val="045C9B3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5A3A04"/>
    <w:multiLevelType w:val="hybridMultilevel"/>
    <w:tmpl w:val="A750415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B5E5291"/>
    <w:multiLevelType w:val="hybridMultilevel"/>
    <w:tmpl w:val="9E1E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C6139"/>
    <w:multiLevelType w:val="multilevel"/>
    <w:tmpl w:val="36EE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E04CD"/>
    <w:multiLevelType w:val="hybridMultilevel"/>
    <w:tmpl w:val="84D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45500"/>
    <w:multiLevelType w:val="multilevel"/>
    <w:tmpl w:val="3922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  <w:color w:val="auto"/>
        <w:w w:val="10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93AC0"/>
    <w:multiLevelType w:val="multilevel"/>
    <w:tmpl w:val="4A983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42B20"/>
    <w:multiLevelType w:val="multilevel"/>
    <w:tmpl w:val="3390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31332"/>
    <w:multiLevelType w:val="multilevel"/>
    <w:tmpl w:val="4E8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07FAE"/>
    <w:multiLevelType w:val="hybridMultilevel"/>
    <w:tmpl w:val="48463694"/>
    <w:lvl w:ilvl="0" w:tplc="679C3AE8">
      <w:start w:val="6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2">
    <w:nsid w:val="22A83378"/>
    <w:multiLevelType w:val="hybridMultilevel"/>
    <w:tmpl w:val="B5F2AC9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3E07CF2"/>
    <w:multiLevelType w:val="multilevel"/>
    <w:tmpl w:val="5F0A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329FD"/>
    <w:multiLevelType w:val="hybridMultilevel"/>
    <w:tmpl w:val="770A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24F67"/>
    <w:multiLevelType w:val="hybridMultilevel"/>
    <w:tmpl w:val="CFEC1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5E133C"/>
    <w:multiLevelType w:val="multilevel"/>
    <w:tmpl w:val="12D4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D66DBA"/>
    <w:multiLevelType w:val="hybridMultilevel"/>
    <w:tmpl w:val="6BA063DC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2CCF46BD"/>
    <w:multiLevelType w:val="hybridMultilevel"/>
    <w:tmpl w:val="14402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316599"/>
    <w:multiLevelType w:val="multilevel"/>
    <w:tmpl w:val="E3C2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357B18"/>
    <w:multiLevelType w:val="hybridMultilevel"/>
    <w:tmpl w:val="1308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2607E"/>
    <w:multiLevelType w:val="hybridMultilevel"/>
    <w:tmpl w:val="1CEE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218CD"/>
    <w:multiLevelType w:val="hybridMultilevel"/>
    <w:tmpl w:val="B00662B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21A4A22"/>
    <w:multiLevelType w:val="multilevel"/>
    <w:tmpl w:val="57A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8A2292"/>
    <w:multiLevelType w:val="multilevel"/>
    <w:tmpl w:val="FB08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E12C3F"/>
    <w:multiLevelType w:val="hybridMultilevel"/>
    <w:tmpl w:val="83B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F2097"/>
    <w:multiLevelType w:val="hybridMultilevel"/>
    <w:tmpl w:val="4E0A69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3F9628B3"/>
    <w:multiLevelType w:val="hybridMultilevel"/>
    <w:tmpl w:val="E8A6CBB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44D157D8"/>
    <w:multiLevelType w:val="multilevel"/>
    <w:tmpl w:val="5F40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E8314E"/>
    <w:multiLevelType w:val="multilevel"/>
    <w:tmpl w:val="5AD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AB7708"/>
    <w:multiLevelType w:val="multilevel"/>
    <w:tmpl w:val="72F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293949"/>
    <w:multiLevelType w:val="multilevel"/>
    <w:tmpl w:val="6736F0F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2A7F9F"/>
    <w:multiLevelType w:val="hybridMultilevel"/>
    <w:tmpl w:val="E820ADCC"/>
    <w:lvl w:ilvl="0" w:tplc="D73A7982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3">
    <w:nsid w:val="4B943A42"/>
    <w:multiLevelType w:val="hybridMultilevel"/>
    <w:tmpl w:val="4CC6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FA7D5B"/>
    <w:multiLevelType w:val="hybridMultilevel"/>
    <w:tmpl w:val="8DD6C7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5432584F"/>
    <w:multiLevelType w:val="hybridMultilevel"/>
    <w:tmpl w:val="565687A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54447E8E"/>
    <w:multiLevelType w:val="hybridMultilevel"/>
    <w:tmpl w:val="3BE2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327428"/>
    <w:multiLevelType w:val="hybridMultilevel"/>
    <w:tmpl w:val="E17AC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2B77C2"/>
    <w:multiLevelType w:val="hybridMultilevel"/>
    <w:tmpl w:val="5D84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CD3B2F"/>
    <w:multiLevelType w:val="multilevel"/>
    <w:tmpl w:val="86C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65FF7"/>
    <w:multiLevelType w:val="multilevel"/>
    <w:tmpl w:val="592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55C0D"/>
    <w:multiLevelType w:val="hybridMultilevel"/>
    <w:tmpl w:val="A974413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00C578B"/>
    <w:multiLevelType w:val="hybridMultilevel"/>
    <w:tmpl w:val="7870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2A22DA"/>
    <w:multiLevelType w:val="hybridMultilevel"/>
    <w:tmpl w:val="A0C8A8B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4">
    <w:nsid w:val="75A75088"/>
    <w:multiLevelType w:val="multilevel"/>
    <w:tmpl w:val="94CC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84ABA"/>
    <w:multiLevelType w:val="hybridMultilevel"/>
    <w:tmpl w:val="A7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4"/>
  </w:num>
  <w:num w:numId="4">
    <w:abstractNumId w:val="10"/>
  </w:num>
  <w:num w:numId="5">
    <w:abstractNumId w:val="24"/>
  </w:num>
  <w:num w:numId="6">
    <w:abstractNumId w:val="23"/>
  </w:num>
  <w:num w:numId="7">
    <w:abstractNumId w:val="29"/>
  </w:num>
  <w:num w:numId="8">
    <w:abstractNumId w:val="30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  <w:num w:numId="16">
    <w:abstractNumId w:val="28"/>
  </w:num>
  <w:num w:numId="17">
    <w:abstractNumId w:val="34"/>
  </w:num>
  <w:num w:numId="18">
    <w:abstractNumId w:val="12"/>
  </w:num>
  <w:num w:numId="19">
    <w:abstractNumId w:val="2"/>
  </w:num>
  <w:num w:numId="20">
    <w:abstractNumId w:val="39"/>
  </w:num>
  <w:num w:numId="21">
    <w:abstractNumId w:val="31"/>
  </w:num>
  <w:num w:numId="22">
    <w:abstractNumId w:val="43"/>
  </w:num>
  <w:num w:numId="23">
    <w:abstractNumId w:val="41"/>
  </w:num>
  <w:num w:numId="24">
    <w:abstractNumId w:val="7"/>
  </w:num>
  <w:num w:numId="25">
    <w:abstractNumId w:val="32"/>
  </w:num>
  <w:num w:numId="26">
    <w:abstractNumId w:val="17"/>
  </w:num>
  <w:num w:numId="27">
    <w:abstractNumId w:val="3"/>
  </w:num>
  <w:num w:numId="28">
    <w:abstractNumId w:val="35"/>
  </w:num>
  <w:num w:numId="29">
    <w:abstractNumId w:val="22"/>
  </w:num>
  <w:num w:numId="30">
    <w:abstractNumId w:val="25"/>
  </w:num>
  <w:num w:numId="31">
    <w:abstractNumId w:val="36"/>
  </w:num>
  <w:num w:numId="32">
    <w:abstractNumId w:val="45"/>
  </w:num>
  <w:num w:numId="33">
    <w:abstractNumId w:val="6"/>
  </w:num>
  <w:num w:numId="34">
    <w:abstractNumId w:val="14"/>
  </w:num>
  <w:num w:numId="35">
    <w:abstractNumId w:val="20"/>
  </w:num>
  <w:num w:numId="36">
    <w:abstractNumId w:val="38"/>
  </w:num>
  <w:num w:numId="37">
    <w:abstractNumId w:val="27"/>
  </w:num>
  <w:num w:numId="38">
    <w:abstractNumId w:val="37"/>
  </w:num>
  <w:num w:numId="39">
    <w:abstractNumId w:val="4"/>
  </w:num>
  <w:num w:numId="40">
    <w:abstractNumId w:val="42"/>
  </w:num>
  <w:num w:numId="41">
    <w:abstractNumId w:val="15"/>
  </w:num>
  <w:num w:numId="42">
    <w:abstractNumId w:val="26"/>
  </w:num>
  <w:num w:numId="43">
    <w:abstractNumId w:val="11"/>
  </w:num>
  <w:num w:numId="44">
    <w:abstractNumId w:val="33"/>
  </w:num>
  <w:num w:numId="45">
    <w:abstractNumId w:val="21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8E"/>
    <w:rsid w:val="0000483A"/>
    <w:rsid w:val="00021A56"/>
    <w:rsid w:val="0003574D"/>
    <w:rsid w:val="000723A1"/>
    <w:rsid w:val="000A36DB"/>
    <w:rsid w:val="000C2156"/>
    <w:rsid w:val="00100E60"/>
    <w:rsid w:val="00134D4D"/>
    <w:rsid w:val="002327EC"/>
    <w:rsid w:val="002535E0"/>
    <w:rsid w:val="00290F7C"/>
    <w:rsid w:val="00314CC6"/>
    <w:rsid w:val="003171AF"/>
    <w:rsid w:val="0033419A"/>
    <w:rsid w:val="00366E7E"/>
    <w:rsid w:val="003B20A5"/>
    <w:rsid w:val="003C4F3C"/>
    <w:rsid w:val="004727B6"/>
    <w:rsid w:val="00480CC6"/>
    <w:rsid w:val="00486979"/>
    <w:rsid w:val="00522700"/>
    <w:rsid w:val="00682650"/>
    <w:rsid w:val="00691607"/>
    <w:rsid w:val="006A512D"/>
    <w:rsid w:val="00700FE6"/>
    <w:rsid w:val="00710715"/>
    <w:rsid w:val="00717DA4"/>
    <w:rsid w:val="007C3FB5"/>
    <w:rsid w:val="007C7BF8"/>
    <w:rsid w:val="0082139F"/>
    <w:rsid w:val="008619A6"/>
    <w:rsid w:val="0087349B"/>
    <w:rsid w:val="008A362D"/>
    <w:rsid w:val="008B7898"/>
    <w:rsid w:val="009157B5"/>
    <w:rsid w:val="009668B7"/>
    <w:rsid w:val="00A11534"/>
    <w:rsid w:val="00A17D92"/>
    <w:rsid w:val="00A278CC"/>
    <w:rsid w:val="00AA26A3"/>
    <w:rsid w:val="00AC2B46"/>
    <w:rsid w:val="00B26DAE"/>
    <w:rsid w:val="00B47810"/>
    <w:rsid w:val="00B528E2"/>
    <w:rsid w:val="00B777C9"/>
    <w:rsid w:val="00C52E59"/>
    <w:rsid w:val="00C737B0"/>
    <w:rsid w:val="00CA6343"/>
    <w:rsid w:val="00CC3C56"/>
    <w:rsid w:val="00CF2215"/>
    <w:rsid w:val="00D2001A"/>
    <w:rsid w:val="00D63C68"/>
    <w:rsid w:val="00EB6851"/>
    <w:rsid w:val="00F0294A"/>
    <w:rsid w:val="00F2444E"/>
    <w:rsid w:val="00F30F52"/>
    <w:rsid w:val="00F31B9F"/>
    <w:rsid w:val="00F643D7"/>
    <w:rsid w:val="00F66B26"/>
    <w:rsid w:val="00F72CDB"/>
    <w:rsid w:val="00F76C0A"/>
    <w:rsid w:val="00F8288E"/>
    <w:rsid w:val="00FA78D4"/>
    <w:rsid w:val="00FA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50"/>
  </w:style>
  <w:style w:type="paragraph" w:styleId="1">
    <w:name w:val="heading 1"/>
    <w:basedOn w:val="a"/>
    <w:link w:val="10"/>
    <w:uiPriority w:val="9"/>
    <w:qFormat/>
    <w:rsid w:val="00F8288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8288E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288E"/>
  </w:style>
  <w:style w:type="paragraph" w:customStyle="1" w:styleId="c9">
    <w:name w:val="c9"/>
    <w:basedOn w:val="a"/>
    <w:rsid w:val="00F8288E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288E"/>
  </w:style>
  <w:style w:type="paragraph" w:styleId="a3">
    <w:name w:val="No Spacing"/>
    <w:uiPriority w:val="1"/>
    <w:qFormat/>
    <w:rsid w:val="00F8288E"/>
  </w:style>
  <w:style w:type="character" w:customStyle="1" w:styleId="10">
    <w:name w:val="Заголовок 1 Знак"/>
    <w:basedOn w:val="a0"/>
    <w:link w:val="1"/>
    <w:uiPriority w:val="9"/>
    <w:rsid w:val="00F82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8288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288E"/>
    <w:rPr>
      <w:color w:val="0000FF"/>
      <w:u w:val="single"/>
    </w:rPr>
  </w:style>
  <w:style w:type="character" w:styleId="a6">
    <w:name w:val="Emphasis"/>
    <w:basedOn w:val="a0"/>
    <w:uiPriority w:val="20"/>
    <w:qFormat/>
    <w:rsid w:val="00F8288E"/>
    <w:rPr>
      <w:i/>
      <w:iCs/>
    </w:rPr>
  </w:style>
  <w:style w:type="character" w:styleId="a7">
    <w:name w:val="Strong"/>
    <w:basedOn w:val="a0"/>
    <w:uiPriority w:val="22"/>
    <w:qFormat/>
    <w:rsid w:val="00F828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28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88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36DB"/>
  </w:style>
  <w:style w:type="paragraph" w:customStyle="1" w:styleId="c11">
    <w:name w:val="c11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36DB"/>
  </w:style>
  <w:style w:type="paragraph" w:customStyle="1" w:styleId="c25">
    <w:name w:val="c25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A36DB"/>
    <w:pPr>
      <w:spacing w:before="90" w:after="9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0294A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048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0483A"/>
    <w:pPr>
      <w:ind w:left="720"/>
      <w:contextualSpacing/>
    </w:pPr>
  </w:style>
  <w:style w:type="paragraph" w:customStyle="1" w:styleId="ac">
    <w:name w:val="Стиль"/>
    <w:rsid w:val="009668B7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9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9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1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3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9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06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47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44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3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36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205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46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9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0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9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7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7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0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22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60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283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Аркадий</cp:lastModifiedBy>
  <cp:revision>34</cp:revision>
  <cp:lastPrinted>2013-11-06T13:19:00Z</cp:lastPrinted>
  <dcterms:created xsi:type="dcterms:W3CDTF">2013-02-15T14:00:00Z</dcterms:created>
  <dcterms:modified xsi:type="dcterms:W3CDTF">2014-04-11T14:35:00Z</dcterms:modified>
</cp:coreProperties>
</file>