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7173" w:rsidRPr="00EC7173" w:rsidRDefault="00EC7173" w:rsidP="00EC7173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Р</w:t>
      </w:r>
      <w:r w:rsidRPr="00EC7173">
        <w:rPr>
          <w:rFonts w:ascii="Times New Roman" w:hAnsi="Times New Roman" w:cs="Times New Roman"/>
          <w:b/>
          <w:i/>
          <w:sz w:val="28"/>
          <w:szCs w:val="28"/>
        </w:rPr>
        <w:t>ейтинга педагога по результатам опросов родителей.</w:t>
      </w:r>
    </w:p>
    <w:p w:rsidR="00EC7173" w:rsidRPr="005069B1" w:rsidRDefault="00EC7173" w:rsidP="00D66735">
      <w:pPr>
        <w:tabs>
          <w:tab w:val="left" w:pos="960"/>
          <w:tab w:val="left" w:pos="1920"/>
          <w:tab w:val="left" w:pos="2880"/>
          <w:tab w:val="left" w:pos="3840"/>
          <w:tab w:val="left" w:pos="4800"/>
          <w:tab w:val="left" w:pos="5760"/>
          <w:tab w:val="left" w:pos="6720"/>
          <w:tab w:val="left" w:pos="7680"/>
          <w:tab w:val="left" w:pos="8640"/>
          <w:tab w:val="left" w:pos="9600"/>
          <w:tab w:val="left" w:pos="10560"/>
          <w:tab w:val="left" w:pos="11520"/>
          <w:tab w:val="left" w:pos="12480"/>
          <w:tab w:val="left" w:pos="13440"/>
          <w:tab w:val="left" w:pos="14400"/>
          <w:tab w:val="left" w:pos="15360"/>
          <w:tab w:val="left" w:pos="16320"/>
          <w:tab w:val="left" w:pos="17280"/>
          <w:tab w:val="left" w:pos="18240"/>
          <w:tab w:val="left" w:pos="19200"/>
          <w:tab w:val="left" w:pos="20160"/>
          <w:tab w:val="left" w:pos="21120"/>
          <w:tab w:val="left" w:pos="22080"/>
          <w:tab w:val="left" w:pos="23040"/>
          <w:tab w:val="left" w:pos="24000"/>
          <w:tab w:val="left" w:pos="24960"/>
          <w:tab w:val="left" w:pos="25920"/>
          <w:tab w:val="left" w:pos="26880"/>
          <w:tab w:val="left" w:pos="27840"/>
          <w:tab w:val="left" w:pos="28800"/>
          <w:tab w:val="left" w:pos="29760"/>
          <w:tab w:val="left" w:pos="30720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Дошкольный возраст важный этап в развитии ребёнка</w:t>
      </w:r>
      <w:r w:rsidRPr="00796CF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 как он пройдёт</w:t>
      </w:r>
      <w:r w:rsidRPr="00796CF7">
        <w:rPr>
          <w:rFonts w:ascii="Times New Roman" w:hAnsi="Times New Roman" w:cs="Times New Roman"/>
          <w:sz w:val="28"/>
          <w:szCs w:val="28"/>
        </w:rPr>
        <w:t xml:space="preserve">, зависит от родителей и от нас, педагогов. </w:t>
      </w:r>
      <w:r w:rsidRPr="00281D01">
        <w:rPr>
          <w:rFonts w:ascii="Times New Roman" w:hAnsi="Times New Roman" w:cs="Times New Roman"/>
          <w:sz w:val="28"/>
          <w:szCs w:val="28"/>
        </w:rPr>
        <w:t xml:space="preserve">Чтобы </w:t>
      </w:r>
      <w:r>
        <w:rPr>
          <w:rFonts w:ascii="Times New Roman" w:hAnsi="Times New Roman" w:cs="Times New Roman"/>
          <w:sz w:val="28"/>
          <w:szCs w:val="28"/>
        </w:rPr>
        <w:t xml:space="preserve">были видны результаты </w:t>
      </w:r>
      <w:r w:rsidRPr="00281D01">
        <w:rPr>
          <w:rFonts w:ascii="Times New Roman" w:hAnsi="Times New Roman" w:cs="Times New Roman"/>
          <w:sz w:val="28"/>
          <w:szCs w:val="28"/>
        </w:rPr>
        <w:t xml:space="preserve">по организации познавательно-исследовательской деятельности детей, необходима поддержка и </w:t>
      </w:r>
      <w:r>
        <w:rPr>
          <w:rFonts w:ascii="Times New Roman" w:hAnsi="Times New Roman" w:cs="Times New Roman"/>
          <w:sz w:val="28"/>
          <w:szCs w:val="28"/>
        </w:rPr>
        <w:t xml:space="preserve">активное </w:t>
      </w:r>
      <w:r w:rsidRPr="00281D01">
        <w:rPr>
          <w:rFonts w:ascii="Times New Roman" w:hAnsi="Times New Roman" w:cs="Times New Roman"/>
          <w:sz w:val="28"/>
          <w:szCs w:val="28"/>
        </w:rPr>
        <w:t>участие родителей воспитанников.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81D01">
        <w:rPr>
          <w:rFonts w:ascii="Times New Roman" w:hAnsi="Times New Roman" w:cs="Times New Roman"/>
          <w:sz w:val="28"/>
          <w:szCs w:val="28"/>
        </w:rPr>
        <w:t xml:space="preserve">Поэтому через индивидуальные беседы, </w:t>
      </w:r>
      <w:hyperlink r:id="rId5" w:history="1">
        <w:r w:rsidRPr="00EC7173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консультации</w:t>
        </w:r>
      </w:hyperlink>
      <w:r w:rsidRPr="00EC7173">
        <w:rPr>
          <w:rFonts w:ascii="Times New Roman" w:hAnsi="Times New Roman" w:cs="Times New Roman"/>
          <w:sz w:val="28"/>
          <w:szCs w:val="28"/>
        </w:rPr>
        <w:t xml:space="preserve">, </w:t>
      </w:r>
      <w:r w:rsidRPr="00281D01">
        <w:rPr>
          <w:rFonts w:ascii="Times New Roman" w:hAnsi="Times New Roman" w:cs="Times New Roman"/>
          <w:sz w:val="28"/>
          <w:szCs w:val="28"/>
        </w:rPr>
        <w:t>выступления на родительских собраниях передо мной поставлена задача убедить родителей в необходимости повседневного внимания к детским вопросам и интересам, стремлению выясни</w:t>
      </w:r>
      <w:r>
        <w:rPr>
          <w:rFonts w:ascii="Times New Roman" w:hAnsi="Times New Roman" w:cs="Times New Roman"/>
          <w:sz w:val="28"/>
          <w:szCs w:val="28"/>
        </w:rPr>
        <w:t xml:space="preserve">ть непонятное. С этой целью был оформлен </w:t>
      </w:r>
      <w:hyperlink r:id="rId6" w:history="1">
        <w:r w:rsidRPr="00EC7173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буклет</w:t>
        </w:r>
      </w:hyperlink>
      <w:r w:rsidRPr="00EC717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представлен </w:t>
      </w:r>
      <w:proofErr w:type="spellStart"/>
      <w:r>
        <w:rPr>
          <w:rFonts w:ascii="Times New Roman" w:hAnsi="Times New Roman" w:cs="Times New Roman"/>
          <w:sz w:val="28"/>
          <w:szCs w:val="28"/>
        </w:rPr>
        <w:t>исследовательско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-игровой проект </w:t>
      </w:r>
      <w:hyperlink r:id="rId7" w:history="1">
        <w:r w:rsidRPr="00EC7173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«Эти крышки - волшебницы».</w:t>
        </w:r>
      </w:hyperlink>
      <w:r w:rsidRPr="00EC7173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Pr="00281D01">
        <w:rPr>
          <w:rFonts w:ascii="Times New Roman" w:hAnsi="Times New Roman" w:cs="Times New Roman"/>
          <w:sz w:val="28"/>
          <w:szCs w:val="28"/>
        </w:rPr>
        <w:t>не напрасно: некоторых родителей заинтересовало экспериментирование с детьми, и они организовали домашние мини-лаборатории, занялись поисками интересных и доступных материалов для осуществления опытов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С</w:t>
      </w:r>
      <w:r w:rsidRPr="00953AC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их помощью в группе организовала т</w:t>
      </w:r>
      <w:r w:rsidRPr="00953AC7">
        <w:rPr>
          <w:rFonts w:ascii="Times New Roman" w:hAnsi="Times New Roman"/>
          <w:sz w:val="28"/>
          <w:szCs w:val="28"/>
        </w:rPr>
        <w:t>ематическ</w:t>
      </w:r>
      <w:r>
        <w:rPr>
          <w:rFonts w:ascii="Times New Roman" w:hAnsi="Times New Roman"/>
          <w:sz w:val="28"/>
          <w:szCs w:val="28"/>
        </w:rPr>
        <w:t>ую</w:t>
      </w:r>
      <w:r w:rsidRPr="00953AC7">
        <w:rPr>
          <w:rFonts w:ascii="Times New Roman" w:hAnsi="Times New Roman"/>
          <w:sz w:val="28"/>
          <w:szCs w:val="28"/>
        </w:rPr>
        <w:t xml:space="preserve"> подборк</w:t>
      </w:r>
      <w:r>
        <w:rPr>
          <w:rFonts w:ascii="Times New Roman" w:hAnsi="Times New Roman"/>
          <w:sz w:val="28"/>
          <w:szCs w:val="28"/>
        </w:rPr>
        <w:t>у энциклопедий,</w:t>
      </w:r>
      <w:r w:rsidRPr="00953AC7">
        <w:rPr>
          <w:rFonts w:ascii="Times New Roman" w:hAnsi="Times New Roman"/>
          <w:sz w:val="28"/>
          <w:szCs w:val="28"/>
        </w:rPr>
        <w:t xml:space="preserve"> книг</w:t>
      </w:r>
      <w:r>
        <w:rPr>
          <w:rFonts w:ascii="Times New Roman" w:hAnsi="Times New Roman"/>
          <w:sz w:val="28"/>
          <w:szCs w:val="28"/>
        </w:rPr>
        <w:t xml:space="preserve"> и </w:t>
      </w:r>
      <w:r w:rsidRPr="00953AC7">
        <w:rPr>
          <w:rFonts w:ascii="Times New Roman" w:hAnsi="Times New Roman"/>
          <w:sz w:val="28"/>
          <w:szCs w:val="28"/>
        </w:rPr>
        <w:t>стих</w:t>
      </w:r>
      <w:r>
        <w:rPr>
          <w:rFonts w:ascii="Times New Roman" w:hAnsi="Times New Roman"/>
          <w:sz w:val="28"/>
          <w:szCs w:val="28"/>
        </w:rPr>
        <w:t>ов</w:t>
      </w:r>
      <w:r w:rsidRPr="00953AC7">
        <w:rPr>
          <w:rFonts w:ascii="Times New Roman" w:hAnsi="Times New Roman"/>
          <w:sz w:val="28"/>
          <w:szCs w:val="28"/>
        </w:rPr>
        <w:t>, посло</w:t>
      </w:r>
      <w:r>
        <w:rPr>
          <w:rFonts w:ascii="Times New Roman" w:hAnsi="Times New Roman"/>
          <w:sz w:val="28"/>
          <w:szCs w:val="28"/>
        </w:rPr>
        <w:t xml:space="preserve">виц и загадок, </w:t>
      </w:r>
      <w:r w:rsidRPr="00953AC7">
        <w:rPr>
          <w:rFonts w:ascii="Times New Roman" w:hAnsi="Times New Roman"/>
          <w:sz w:val="28"/>
          <w:szCs w:val="28"/>
        </w:rPr>
        <w:t>картин</w:t>
      </w:r>
      <w:r>
        <w:rPr>
          <w:rFonts w:ascii="Times New Roman" w:hAnsi="Times New Roman"/>
          <w:sz w:val="28"/>
          <w:szCs w:val="28"/>
        </w:rPr>
        <w:t xml:space="preserve"> и </w:t>
      </w:r>
      <w:r w:rsidRPr="00953AC7">
        <w:rPr>
          <w:rFonts w:ascii="Times New Roman" w:hAnsi="Times New Roman"/>
          <w:sz w:val="28"/>
          <w:szCs w:val="28"/>
        </w:rPr>
        <w:t>иллюстраци</w:t>
      </w:r>
      <w:r>
        <w:rPr>
          <w:rFonts w:ascii="Times New Roman" w:hAnsi="Times New Roman"/>
          <w:sz w:val="28"/>
          <w:szCs w:val="28"/>
        </w:rPr>
        <w:t xml:space="preserve">й о природе. </w:t>
      </w:r>
    </w:p>
    <w:p w:rsidR="00EC7173" w:rsidRDefault="00EC7173" w:rsidP="00D66735">
      <w:pPr>
        <w:tabs>
          <w:tab w:val="left" w:pos="5812"/>
        </w:tabs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18CF">
        <w:rPr>
          <w:rFonts w:ascii="Times New Roman" w:hAnsi="Times New Roman" w:cs="Times New Roman"/>
          <w:sz w:val="28"/>
          <w:szCs w:val="28"/>
        </w:rPr>
        <w:t>Для того, чтобы узнать какое отношение у родителей к воспитателю и его работе, а также для</w:t>
      </w:r>
      <w:r>
        <w:rPr>
          <w:rFonts w:ascii="Times New Roman" w:hAnsi="Times New Roman" w:cs="Times New Roman"/>
          <w:sz w:val="28"/>
          <w:szCs w:val="28"/>
        </w:rPr>
        <w:t xml:space="preserve"> дальнейшего совершенствования </w:t>
      </w:r>
      <w:r w:rsidRPr="004918CF">
        <w:rPr>
          <w:rFonts w:ascii="Times New Roman" w:hAnsi="Times New Roman" w:cs="Times New Roman"/>
          <w:sz w:val="28"/>
          <w:szCs w:val="28"/>
        </w:rPr>
        <w:t xml:space="preserve">педагогической деятельности, </w:t>
      </w:r>
      <w:r>
        <w:rPr>
          <w:rFonts w:ascii="Times New Roman" w:hAnsi="Times New Roman" w:cs="Times New Roman"/>
          <w:sz w:val="28"/>
          <w:szCs w:val="28"/>
        </w:rPr>
        <w:t>я предложила</w:t>
      </w:r>
      <w:r w:rsidRPr="004918C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заполнить </w:t>
      </w:r>
      <w:hyperlink r:id="rId8" w:history="1">
        <w:r w:rsidRPr="00EC7173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анкету.</w:t>
        </w:r>
      </w:hyperlink>
      <w:r w:rsidRPr="00EC7173">
        <w:rPr>
          <w:rFonts w:ascii="Times New Roman" w:hAnsi="Times New Roman" w:cs="Times New Roman"/>
          <w:sz w:val="28"/>
          <w:szCs w:val="28"/>
        </w:rPr>
        <w:t xml:space="preserve"> </w:t>
      </w:r>
      <w:r w:rsidRPr="004918CF">
        <w:rPr>
          <w:rFonts w:ascii="Times New Roman" w:hAnsi="Times New Roman" w:cs="Times New Roman"/>
          <w:sz w:val="28"/>
          <w:szCs w:val="28"/>
        </w:rPr>
        <w:t>Опрос проводился анонимно</w:t>
      </w:r>
      <w:r>
        <w:rPr>
          <w:rFonts w:ascii="Times New Roman" w:hAnsi="Times New Roman" w:cs="Times New Roman"/>
          <w:sz w:val="28"/>
          <w:szCs w:val="28"/>
        </w:rPr>
        <w:t>. В анкетировании участвовали 20 семей данной группы</w:t>
      </w:r>
      <w:r w:rsidRPr="004918CF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D66735" w:rsidRPr="00D66735" w:rsidRDefault="00D66735" w:rsidP="00D66735">
      <w:pPr>
        <w:tabs>
          <w:tab w:val="left" w:pos="5812"/>
        </w:tabs>
        <w:spacing w:line="240" w:lineRule="auto"/>
        <w:ind w:right="-1" w:firstLine="709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Style w:val="a5"/>
        <w:tblW w:w="0" w:type="auto"/>
        <w:tblLook w:val="01E0" w:firstRow="1" w:lastRow="1" w:firstColumn="1" w:lastColumn="1" w:noHBand="0" w:noVBand="0"/>
      </w:tblPr>
      <w:tblGrid>
        <w:gridCol w:w="1706"/>
        <w:gridCol w:w="1520"/>
        <w:gridCol w:w="1740"/>
        <w:gridCol w:w="2230"/>
        <w:gridCol w:w="1843"/>
      </w:tblGrid>
      <w:tr w:rsidR="00EC7173" w:rsidRPr="002076EF" w:rsidTr="00850012">
        <w:trPr>
          <w:trHeight w:val="258"/>
        </w:trPr>
        <w:tc>
          <w:tcPr>
            <w:tcW w:w="1706" w:type="dxa"/>
            <w:vMerge w:val="restart"/>
          </w:tcPr>
          <w:p w:rsidR="00EC7173" w:rsidRPr="00EC7A91" w:rsidRDefault="00EC7173" w:rsidP="00850012">
            <w:pPr>
              <w:rPr>
                <w:sz w:val="28"/>
                <w:szCs w:val="28"/>
              </w:rPr>
            </w:pPr>
            <w:r w:rsidRPr="00EC7A91">
              <w:rPr>
                <w:sz w:val="28"/>
                <w:szCs w:val="28"/>
              </w:rPr>
              <w:t>Период</w:t>
            </w:r>
          </w:p>
        </w:tc>
        <w:tc>
          <w:tcPr>
            <w:tcW w:w="1520" w:type="dxa"/>
            <w:vMerge w:val="restart"/>
          </w:tcPr>
          <w:p w:rsidR="00EC7173" w:rsidRPr="00EC7A91" w:rsidRDefault="00EC7173" w:rsidP="00850012">
            <w:pPr>
              <w:rPr>
                <w:sz w:val="28"/>
                <w:szCs w:val="28"/>
              </w:rPr>
            </w:pPr>
            <w:r w:rsidRPr="00EC7A91">
              <w:rPr>
                <w:sz w:val="28"/>
                <w:szCs w:val="28"/>
              </w:rPr>
              <w:t>Кол-во</w:t>
            </w:r>
          </w:p>
          <w:p w:rsidR="00EC7173" w:rsidRPr="00EC7A91" w:rsidRDefault="00EC7173" w:rsidP="00850012">
            <w:pPr>
              <w:rPr>
                <w:sz w:val="28"/>
                <w:szCs w:val="28"/>
              </w:rPr>
            </w:pPr>
            <w:r w:rsidRPr="00EC7A91">
              <w:rPr>
                <w:sz w:val="28"/>
                <w:szCs w:val="28"/>
              </w:rPr>
              <w:t>родителей</w:t>
            </w:r>
          </w:p>
        </w:tc>
        <w:tc>
          <w:tcPr>
            <w:tcW w:w="5813" w:type="dxa"/>
            <w:gridSpan w:val="3"/>
            <w:shd w:val="clear" w:color="auto" w:fill="auto"/>
          </w:tcPr>
          <w:p w:rsidR="00EC7173" w:rsidRPr="00EC7A91" w:rsidRDefault="00EC7173" w:rsidP="00850012">
            <w:pPr>
              <w:jc w:val="center"/>
              <w:rPr>
                <w:sz w:val="28"/>
                <w:szCs w:val="28"/>
              </w:rPr>
            </w:pPr>
            <w:r w:rsidRPr="00EC7A91">
              <w:rPr>
                <w:sz w:val="28"/>
                <w:szCs w:val="28"/>
              </w:rPr>
              <w:t xml:space="preserve">Итоги анкетирования   </w:t>
            </w:r>
          </w:p>
        </w:tc>
      </w:tr>
      <w:tr w:rsidR="00EC7173" w:rsidRPr="002076EF" w:rsidTr="00850012">
        <w:trPr>
          <w:trHeight w:val="480"/>
        </w:trPr>
        <w:tc>
          <w:tcPr>
            <w:tcW w:w="1706" w:type="dxa"/>
            <w:vMerge/>
          </w:tcPr>
          <w:p w:rsidR="00EC7173" w:rsidRPr="00EC7A91" w:rsidRDefault="00EC7173" w:rsidP="00850012">
            <w:pPr>
              <w:rPr>
                <w:sz w:val="28"/>
                <w:szCs w:val="28"/>
              </w:rPr>
            </w:pPr>
          </w:p>
        </w:tc>
        <w:tc>
          <w:tcPr>
            <w:tcW w:w="1520" w:type="dxa"/>
            <w:vMerge/>
          </w:tcPr>
          <w:p w:rsidR="00EC7173" w:rsidRPr="00EC7A91" w:rsidRDefault="00EC7173" w:rsidP="00850012">
            <w:pPr>
              <w:rPr>
                <w:sz w:val="28"/>
                <w:szCs w:val="28"/>
              </w:rPr>
            </w:pPr>
          </w:p>
        </w:tc>
        <w:tc>
          <w:tcPr>
            <w:tcW w:w="1740" w:type="dxa"/>
            <w:shd w:val="clear" w:color="auto" w:fill="auto"/>
          </w:tcPr>
          <w:p w:rsidR="00EC7173" w:rsidRPr="00EC7A91" w:rsidRDefault="00EC7173" w:rsidP="00850012">
            <w:pPr>
              <w:rPr>
                <w:sz w:val="28"/>
                <w:szCs w:val="28"/>
              </w:rPr>
            </w:pPr>
            <w:r w:rsidRPr="00EC7A91">
              <w:rPr>
                <w:sz w:val="28"/>
                <w:szCs w:val="28"/>
              </w:rPr>
              <w:t xml:space="preserve"> а) да </w:t>
            </w:r>
          </w:p>
        </w:tc>
        <w:tc>
          <w:tcPr>
            <w:tcW w:w="2230" w:type="dxa"/>
          </w:tcPr>
          <w:p w:rsidR="00EC7173" w:rsidRPr="00EC7A91" w:rsidRDefault="00EC7173" w:rsidP="00850012">
            <w:pPr>
              <w:rPr>
                <w:sz w:val="28"/>
                <w:szCs w:val="28"/>
              </w:rPr>
            </w:pPr>
            <w:r w:rsidRPr="00EC7A91">
              <w:rPr>
                <w:sz w:val="28"/>
                <w:szCs w:val="28"/>
              </w:rPr>
              <w:t xml:space="preserve"> б) </w:t>
            </w:r>
            <w:r>
              <w:rPr>
                <w:sz w:val="28"/>
                <w:szCs w:val="28"/>
              </w:rPr>
              <w:t xml:space="preserve">затрудняюсь ответить </w:t>
            </w:r>
          </w:p>
        </w:tc>
        <w:tc>
          <w:tcPr>
            <w:tcW w:w="1843" w:type="dxa"/>
          </w:tcPr>
          <w:p w:rsidR="00EC7173" w:rsidRPr="00EC7A91" w:rsidRDefault="00EC7173" w:rsidP="00850012">
            <w:pPr>
              <w:rPr>
                <w:sz w:val="28"/>
                <w:szCs w:val="28"/>
              </w:rPr>
            </w:pPr>
            <w:r w:rsidRPr="00EC7A91">
              <w:rPr>
                <w:sz w:val="28"/>
                <w:szCs w:val="28"/>
              </w:rPr>
              <w:t>в</w:t>
            </w:r>
            <w:r>
              <w:rPr>
                <w:sz w:val="28"/>
                <w:szCs w:val="28"/>
              </w:rPr>
              <w:t>) нет</w:t>
            </w:r>
          </w:p>
        </w:tc>
      </w:tr>
      <w:tr w:rsidR="00EC7173" w:rsidRPr="002076EF" w:rsidTr="00D66735">
        <w:trPr>
          <w:trHeight w:val="755"/>
        </w:trPr>
        <w:tc>
          <w:tcPr>
            <w:tcW w:w="1706" w:type="dxa"/>
          </w:tcPr>
          <w:p w:rsidR="00EC7173" w:rsidRPr="002076EF" w:rsidRDefault="00EC7173" w:rsidP="0085001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2013-2014</w:t>
            </w:r>
            <w:r w:rsidRPr="002076EF">
              <w:rPr>
                <w:sz w:val="28"/>
                <w:szCs w:val="28"/>
              </w:rPr>
              <w:t xml:space="preserve"> уч.</w:t>
            </w:r>
            <w:r>
              <w:rPr>
                <w:sz w:val="28"/>
                <w:szCs w:val="28"/>
              </w:rPr>
              <w:t xml:space="preserve"> </w:t>
            </w:r>
            <w:r w:rsidRPr="002076EF">
              <w:rPr>
                <w:sz w:val="28"/>
                <w:szCs w:val="28"/>
              </w:rPr>
              <w:t>г.</w:t>
            </w:r>
          </w:p>
        </w:tc>
        <w:tc>
          <w:tcPr>
            <w:tcW w:w="1520" w:type="dxa"/>
          </w:tcPr>
          <w:p w:rsidR="00EC7173" w:rsidRPr="002076EF" w:rsidRDefault="00EC7173" w:rsidP="0085001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20 </w:t>
            </w:r>
            <w:r w:rsidRPr="002076EF">
              <w:rPr>
                <w:sz w:val="28"/>
                <w:szCs w:val="28"/>
              </w:rPr>
              <w:t>чел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740" w:type="dxa"/>
          </w:tcPr>
          <w:p w:rsidR="00EC7173" w:rsidRPr="002076EF" w:rsidRDefault="00EC7173" w:rsidP="00850012">
            <w:pPr>
              <w:rPr>
                <w:sz w:val="28"/>
                <w:szCs w:val="28"/>
              </w:rPr>
            </w:pPr>
            <w:r w:rsidRPr="002076EF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330</w:t>
            </w:r>
            <w:r w:rsidRPr="002076EF">
              <w:rPr>
                <w:sz w:val="28"/>
                <w:szCs w:val="28"/>
              </w:rPr>
              <w:t xml:space="preserve"> баллов</w:t>
            </w:r>
          </w:p>
        </w:tc>
        <w:tc>
          <w:tcPr>
            <w:tcW w:w="2230" w:type="dxa"/>
          </w:tcPr>
          <w:p w:rsidR="00EC7173" w:rsidRPr="002076EF" w:rsidRDefault="00EC7173" w:rsidP="00850012">
            <w:pPr>
              <w:rPr>
                <w:sz w:val="28"/>
                <w:szCs w:val="28"/>
              </w:rPr>
            </w:pPr>
            <w:r w:rsidRPr="002076EF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5 баллов</w:t>
            </w:r>
            <w:r w:rsidRPr="002076EF">
              <w:rPr>
                <w:sz w:val="28"/>
                <w:szCs w:val="28"/>
              </w:rPr>
              <w:t xml:space="preserve"> </w:t>
            </w:r>
          </w:p>
        </w:tc>
        <w:tc>
          <w:tcPr>
            <w:tcW w:w="1843" w:type="dxa"/>
          </w:tcPr>
          <w:p w:rsidR="00EC7173" w:rsidRPr="002076EF" w:rsidRDefault="00EC7173" w:rsidP="00850012">
            <w:pPr>
              <w:rPr>
                <w:sz w:val="28"/>
                <w:szCs w:val="28"/>
              </w:rPr>
            </w:pPr>
            <w:r w:rsidRPr="002076EF">
              <w:rPr>
                <w:sz w:val="28"/>
                <w:szCs w:val="28"/>
              </w:rPr>
              <w:t xml:space="preserve"> 0 баллов </w:t>
            </w:r>
          </w:p>
        </w:tc>
      </w:tr>
    </w:tbl>
    <w:p w:rsidR="00EC7173" w:rsidRDefault="00EC7173" w:rsidP="00EC7173">
      <w:pPr>
        <w:pStyle w:val="a4"/>
        <w:spacing w:after="0" w:line="240" w:lineRule="auto"/>
        <w:ind w:left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C7173" w:rsidRDefault="00EC7173" w:rsidP="00D66735">
      <w:pPr>
        <w:ind w:firstLine="426"/>
        <w:jc w:val="both"/>
        <w:rPr>
          <w:noProof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Из 20 опрошенных родителей: 165 ответов - вариант «а», 5 ответов - вариант «в».  По результатам опросов и </w:t>
      </w:r>
      <w:hyperlink r:id="rId9" w:history="1">
        <w:r w:rsidRPr="00EC7173">
          <w:rPr>
            <w:rStyle w:val="a3"/>
            <w:rFonts w:ascii="Times New Roman" w:eastAsia="Calibri" w:hAnsi="Times New Roman" w:cs="Times New Roman"/>
            <w:color w:val="auto"/>
            <w:sz w:val="28"/>
            <w:szCs w:val="28"/>
            <w:u w:val="none"/>
          </w:rPr>
          <w:t>отзывов</w:t>
        </w:r>
      </w:hyperlink>
      <w:r w:rsidRPr="00EC717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родителей р</w:t>
      </w:r>
      <w:r w:rsidRPr="00B66A38">
        <w:rPr>
          <w:rFonts w:ascii="Times New Roman" w:eastAsia="Calibri" w:hAnsi="Times New Roman" w:cs="Times New Roman"/>
          <w:sz w:val="28"/>
          <w:szCs w:val="28"/>
        </w:rPr>
        <w:t xml:space="preserve">ейтинг педагога </w:t>
      </w:r>
      <w:r>
        <w:rPr>
          <w:rFonts w:ascii="Times New Roman" w:eastAsia="Calibri" w:hAnsi="Times New Roman" w:cs="Times New Roman"/>
          <w:sz w:val="28"/>
          <w:szCs w:val="28"/>
        </w:rPr>
        <w:t xml:space="preserve">составляет 82,5 % и показывает </w:t>
      </w:r>
      <w:r w:rsidRPr="00B66A38">
        <w:rPr>
          <w:rFonts w:ascii="Times New Roman" w:eastAsia="Calibri" w:hAnsi="Times New Roman" w:cs="Times New Roman"/>
          <w:sz w:val="28"/>
          <w:szCs w:val="28"/>
        </w:rPr>
        <w:t>выс</w:t>
      </w:r>
      <w:r>
        <w:rPr>
          <w:rFonts w:ascii="Times New Roman" w:eastAsia="Calibri" w:hAnsi="Times New Roman" w:cs="Times New Roman"/>
          <w:sz w:val="28"/>
          <w:szCs w:val="28"/>
        </w:rPr>
        <w:t>окий уровень педагога, что</w:t>
      </w:r>
      <w:r w:rsidRPr="00985F7A">
        <w:rPr>
          <w:rFonts w:ascii="Times New Roman" w:hAnsi="Times New Roman" w:cs="Times New Roman"/>
          <w:sz w:val="28"/>
          <w:szCs w:val="28"/>
        </w:rPr>
        <w:t xml:space="preserve"> соо</w:t>
      </w:r>
      <w:r>
        <w:rPr>
          <w:rFonts w:ascii="Times New Roman" w:hAnsi="Times New Roman" w:cs="Times New Roman"/>
          <w:sz w:val="28"/>
          <w:szCs w:val="28"/>
        </w:rPr>
        <w:t>тветствует высокой положительной оценке</w:t>
      </w:r>
      <w:r w:rsidRPr="00985F7A">
        <w:rPr>
          <w:rFonts w:ascii="Times New Roman" w:hAnsi="Times New Roman" w:cs="Times New Roman"/>
          <w:sz w:val="28"/>
          <w:szCs w:val="28"/>
        </w:rPr>
        <w:t xml:space="preserve">.    </w:t>
      </w:r>
      <w:r w:rsidRPr="00E0172B">
        <w:rPr>
          <w:rFonts w:ascii="Times New Roman" w:eastAsia="Times New Roman" w:hAnsi="Times New Roman" w:cs="Times New Roman"/>
          <w:sz w:val="28"/>
          <w:szCs w:val="28"/>
          <w:lang w:eastAsia="ru-RU"/>
        </w:rPr>
        <w:t>Многие семьи удовлетворены качеством образования, отношением к детям, условиями для развития способностей, оформлением интерьера группы, а это значит, что в группе со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здана комфортная, благоприятная</w:t>
      </w:r>
      <w:r w:rsidRPr="00E017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психологическая обстановка.</w:t>
      </w:r>
      <w:r w:rsidRPr="00EC7173">
        <w:rPr>
          <w:noProof/>
          <w:lang w:eastAsia="ru-RU"/>
        </w:rPr>
        <w:t xml:space="preserve"> </w:t>
      </w:r>
      <w:r w:rsidR="00D66735" w:rsidRPr="00100F8F">
        <w:rPr>
          <w:noProof/>
          <w:lang w:eastAsia="ru-RU"/>
        </w:rPr>
        <w:lastRenderedPageBreak/>
        <w:drawing>
          <wp:inline distT="0" distB="0" distL="0" distR="0" wp14:anchorId="69886832" wp14:editId="31124552">
            <wp:extent cx="5940425" cy="8953500"/>
            <wp:effectExtent l="0" t="0" r="3175" b="0"/>
            <wp:docPr id="2" name="Рисунок 2" descr="D:\Desktop\Скан\img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Скан\img12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5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0F8F">
        <w:rPr>
          <w:noProof/>
          <w:lang w:eastAsia="ru-RU"/>
        </w:rPr>
        <w:lastRenderedPageBreak/>
        <w:drawing>
          <wp:inline distT="0" distB="0" distL="0" distR="0" wp14:anchorId="7883CC45" wp14:editId="73407956">
            <wp:extent cx="5940145" cy="8905875"/>
            <wp:effectExtent l="0" t="0" r="3810" b="0"/>
            <wp:docPr id="3" name="Рисунок 3" descr="D:\Desktop\Скан\img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esktop\Скан\img133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490" cy="8907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7173" w:rsidRDefault="00EC7173" w:rsidP="00D66735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0F8F">
        <w:rPr>
          <w:noProof/>
          <w:lang w:eastAsia="ru-RU"/>
        </w:rPr>
        <w:lastRenderedPageBreak/>
        <w:drawing>
          <wp:inline distT="0" distB="0" distL="0" distR="0" wp14:anchorId="511BE423" wp14:editId="360BFD0A">
            <wp:extent cx="5940425" cy="8362434"/>
            <wp:effectExtent l="0" t="0" r="3175" b="635"/>
            <wp:docPr id="4" name="Рисунок 4" descr="D:\Desktop\Скан\img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esktop\Скан\img135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2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7173" w:rsidRPr="00E0172B" w:rsidRDefault="00EC7173" w:rsidP="00D66735">
      <w:pPr>
        <w:spacing w:line="360" w:lineRule="auto"/>
        <w:ind w:firstLine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r w:rsidRPr="00100F8F">
        <w:rPr>
          <w:noProof/>
          <w:lang w:eastAsia="ru-RU"/>
        </w:rPr>
        <w:lastRenderedPageBreak/>
        <w:drawing>
          <wp:inline distT="0" distB="0" distL="0" distR="0" wp14:anchorId="14F6CC76" wp14:editId="5B0E8469">
            <wp:extent cx="5940425" cy="8346966"/>
            <wp:effectExtent l="0" t="0" r="3175" b="0"/>
            <wp:docPr id="1" name="Рисунок 1" descr="D:\Desktop\Скан\img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Скан\img132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6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8F477C" w:rsidRDefault="008F477C"/>
    <w:sectPr w:rsidR="008F47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3404225"/>
    <w:multiLevelType w:val="hybridMultilevel"/>
    <w:tmpl w:val="DBCA93B0"/>
    <w:lvl w:ilvl="0" w:tplc="926CBA20">
      <w:start w:val="8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25C1"/>
    <w:rsid w:val="00294380"/>
    <w:rsid w:val="003F25C1"/>
    <w:rsid w:val="008F477C"/>
    <w:rsid w:val="00D66735"/>
    <w:rsid w:val="00EC71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925170B-B9E8-43D7-B752-AFE544707E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C7173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sid w:val="00EC7173"/>
    <w:rPr>
      <w:color w:val="0000FF"/>
      <w:u w:val="single"/>
    </w:rPr>
  </w:style>
  <w:style w:type="paragraph" w:styleId="a4">
    <w:name w:val="List Paragraph"/>
    <w:basedOn w:val="a"/>
    <w:uiPriority w:val="99"/>
    <w:qFormat/>
    <w:rsid w:val="00EC7173"/>
    <w:pPr>
      <w:ind w:left="720"/>
      <w:contextualSpacing/>
    </w:pPr>
  </w:style>
  <w:style w:type="table" w:styleId="a5">
    <w:name w:val="Table Grid"/>
    <w:basedOn w:val="a1"/>
    <w:uiPriority w:val="59"/>
    <w:rsid w:val="00EC717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&#1087;&#1088;&#1080;&#1083;&#1086;&#1078;&#1077;&#1085;&#1080;&#1103;/&#1072;&#1085;&#1082;&#1077;&#1090;&#1072;.docx" TargetMode="External"/><Relationship Id="rId13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hyperlink" Target="&#1087;&#1088;&#1080;&#1083;&#1086;&#1078;&#1077;&#1085;&#1080;&#1103;/&#1069;&#1090;&#1080;%20&#1082;&#1088;&#1099;&#1096;&#1082;&#1080;%20-%20%20&#1074;&#1086;&#1083;&#1096;&#1077;&#1073;&#1085;&#1080;&#1094;&#1099;.ppt" TargetMode="External"/><Relationship Id="rId12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&#1087;&#1088;&#1080;&#1083;&#1086;&#1078;&#1077;&#1085;&#1080;&#1103;/&#1041;&#1091;&#1082;&#1083;&#1077;&#1090;%20&#1076;&#1083;&#1103;%20&#1088;&#1086;&#1076;&#1080;&#1090;&#1077;&#1083;&#1077;&#1081;.pub" TargetMode="External"/><Relationship Id="rId11" Type="http://schemas.openxmlformats.org/officeDocument/2006/relationships/image" Target="media/image2.jpeg"/><Relationship Id="rId5" Type="http://schemas.openxmlformats.org/officeDocument/2006/relationships/hyperlink" Target="&#1087;&#1088;&#1080;&#1083;&#1086;&#1078;&#1077;&#1085;&#1080;&#1103;/&#1082;&#1086;&#1085;&#1089;&#1091;&#1083;&#1100;&#1090;&#1072;&#1094;&#1080;&#1103;%20&#1076;&#1083;&#1103;%20&#1088;&#1086;&#1076;&#1080;&#1090;&#1077;&#1083;&#1077;&#1081;.docx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hyperlink" Target="&#1087;&#1088;&#1080;&#1083;&#1086;&#1078;&#1077;&#1085;&#1080;&#1103;/&#1086;&#1090;&#1079;&#1099;&#1074;&#1099;%20&#1088;&#1086;&#1076;&#1080;&#1090;&#1077;&#1083;&#1077;&#1081;.docx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325</Words>
  <Characters>1859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MuzZona</Company>
  <LinksUpToDate>false</LinksUpToDate>
  <CharactersWithSpaces>2180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5</cp:revision>
  <dcterms:created xsi:type="dcterms:W3CDTF">2015-01-05T11:08:00Z</dcterms:created>
  <dcterms:modified xsi:type="dcterms:W3CDTF">2015-01-05T11:34:00Z</dcterms:modified>
</cp:coreProperties>
</file>