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39" w:rsidRPr="00ED1C8B" w:rsidRDefault="00FD4239" w:rsidP="00FD4239">
      <w:pPr>
        <w:pStyle w:val="a3"/>
        <w:spacing w:before="0" w:beforeAutospacing="0" w:after="0" w:afterAutospacing="0" w:line="215" w:lineRule="atLeast"/>
        <w:rPr>
          <w:rStyle w:val="a5"/>
          <w:sz w:val="28"/>
          <w:szCs w:val="28"/>
        </w:rPr>
      </w:pPr>
    </w:p>
    <w:p w:rsidR="00FD4239" w:rsidRPr="00ED1C8B" w:rsidRDefault="00FD4239" w:rsidP="00FD4239">
      <w:pPr>
        <w:pStyle w:val="a3"/>
        <w:spacing w:before="0" w:beforeAutospacing="0" w:after="0" w:afterAutospacing="0" w:line="215" w:lineRule="atLeast"/>
        <w:rPr>
          <w:rStyle w:val="a5"/>
          <w:sz w:val="28"/>
          <w:szCs w:val="28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 детский сад комб</w:t>
      </w:r>
      <w:r w:rsidR="00253A0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инированного вида №29 «Маячок» </w:t>
      </w:r>
      <w:r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>г. Волжска РМЭ</w:t>
      </w: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FD4239" w:rsidP="005618F5">
      <w:pPr>
        <w:tabs>
          <w:tab w:val="left" w:pos="-851"/>
        </w:tabs>
        <w:spacing w:after="0" w:line="240" w:lineRule="atLeast"/>
        <w:ind w:left="-426"/>
        <w:jc w:val="center"/>
        <w:outlineLvl w:val="0"/>
        <w:rPr>
          <w:rFonts w:ascii="Times New Roman" w:hAnsi="Times New Roman" w:cs="Times New Roman"/>
          <w:i/>
          <w:kern w:val="36"/>
          <w:sz w:val="52"/>
          <w:szCs w:val="52"/>
          <w:lang w:eastAsia="ru-RU"/>
        </w:rPr>
      </w:pPr>
      <w:r w:rsidRPr="00ED1C8B">
        <w:rPr>
          <w:rFonts w:ascii="Times New Roman" w:hAnsi="Times New Roman" w:cs="Times New Roman"/>
          <w:i/>
          <w:kern w:val="36"/>
          <w:sz w:val="52"/>
          <w:szCs w:val="52"/>
          <w:lang w:eastAsia="ru-RU"/>
        </w:rPr>
        <w:t xml:space="preserve">Выступление из опыта работы </w:t>
      </w:r>
    </w:p>
    <w:p w:rsidR="00FD4239" w:rsidRPr="00ED1C8B" w:rsidRDefault="00FD4239" w:rsidP="005618F5">
      <w:pPr>
        <w:tabs>
          <w:tab w:val="left" w:pos="-851"/>
        </w:tabs>
        <w:spacing w:after="0" w:line="240" w:lineRule="atLeast"/>
        <w:ind w:left="-426"/>
        <w:jc w:val="center"/>
        <w:outlineLvl w:val="0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  <w:r w:rsidRPr="00ED1C8B">
        <w:rPr>
          <w:rFonts w:ascii="Times New Roman" w:hAnsi="Times New Roman" w:cs="Times New Roman"/>
          <w:i/>
          <w:kern w:val="36"/>
          <w:sz w:val="52"/>
          <w:szCs w:val="52"/>
          <w:lang w:eastAsia="ru-RU"/>
        </w:rPr>
        <w:t>на МО на тему</w:t>
      </w:r>
      <w:r w:rsidRPr="00ED1C8B">
        <w:rPr>
          <w:rFonts w:ascii="Times New Roman" w:hAnsi="Times New Roman" w:cs="Times New Roman"/>
          <w:kern w:val="36"/>
          <w:sz w:val="52"/>
          <w:szCs w:val="52"/>
          <w:lang w:eastAsia="ru-RU"/>
        </w:rPr>
        <w:t>:</w:t>
      </w: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i/>
          <w:kern w:val="36"/>
          <w:sz w:val="52"/>
          <w:szCs w:val="52"/>
          <w:lang w:eastAsia="ru-RU"/>
        </w:rPr>
      </w:pPr>
      <w:r w:rsidRPr="00ED1C8B">
        <w:rPr>
          <w:rFonts w:ascii="Times New Roman" w:hAnsi="Times New Roman" w:cs="Times New Roman"/>
          <w:bCs/>
          <w:i/>
          <w:kern w:val="36"/>
          <w:sz w:val="52"/>
          <w:szCs w:val="52"/>
          <w:lang w:eastAsia="ru-RU"/>
        </w:rPr>
        <w:t>«Развитие познавательной активности детей посредством</w:t>
      </w:r>
      <w:r w:rsidR="005618F5" w:rsidRPr="00ED1C8B">
        <w:rPr>
          <w:rFonts w:ascii="Times New Roman" w:hAnsi="Times New Roman" w:cs="Times New Roman"/>
          <w:bCs/>
          <w:i/>
          <w:kern w:val="36"/>
          <w:sz w:val="52"/>
          <w:szCs w:val="52"/>
          <w:lang w:eastAsia="ru-RU"/>
        </w:rPr>
        <w:t xml:space="preserve"> исследовательской деятельности</w:t>
      </w:r>
      <w:r w:rsidRPr="00ED1C8B">
        <w:rPr>
          <w:rFonts w:ascii="Times New Roman" w:hAnsi="Times New Roman" w:cs="Times New Roman"/>
          <w:bCs/>
          <w:i/>
          <w:kern w:val="36"/>
          <w:sz w:val="52"/>
          <w:szCs w:val="52"/>
          <w:lang w:eastAsia="ru-RU"/>
        </w:rPr>
        <w:t>»</w:t>
      </w:r>
      <w:r w:rsidR="005618F5" w:rsidRPr="00ED1C8B">
        <w:rPr>
          <w:rFonts w:ascii="Times New Roman" w:hAnsi="Times New Roman" w:cs="Times New Roman"/>
          <w:bCs/>
          <w:i/>
          <w:kern w:val="36"/>
          <w:sz w:val="52"/>
          <w:szCs w:val="52"/>
          <w:lang w:eastAsia="ru-RU"/>
        </w:rPr>
        <w:t>.</w:t>
      </w: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</w:p>
    <w:p w:rsidR="005618F5" w:rsidRPr="00ED1C8B" w:rsidRDefault="005618F5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</w:p>
    <w:p w:rsidR="00FD4239" w:rsidRPr="00ED1C8B" w:rsidRDefault="00FD4239" w:rsidP="00FD4239">
      <w:pPr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</w:p>
    <w:p w:rsidR="00FD4239" w:rsidRPr="00ED1C8B" w:rsidRDefault="005618F5" w:rsidP="005618F5">
      <w:pPr>
        <w:spacing w:after="0" w:line="240" w:lineRule="atLeast"/>
        <w:ind w:left="5664" w:firstLine="6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Выступила</w:t>
      </w:r>
      <w:r w:rsidR="00FD4239"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  <w:r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D4239"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>Петрова   Т.Н.</w:t>
      </w:r>
    </w:p>
    <w:p w:rsidR="00FD4239" w:rsidRPr="00ED1C8B" w:rsidRDefault="005618F5" w:rsidP="00FD4239">
      <w:pPr>
        <w:spacing w:after="0" w:line="240" w:lineRule="atLeast"/>
        <w:ind w:left="5664" w:firstLine="6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="00FD4239"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оспитатель </w:t>
      </w:r>
      <w:r w:rsidR="00FD4239" w:rsidRPr="00ED1C8B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II</w:t>
      </w:r>
      <w:r w:rsidR="00FD4239" w:rsidRPr="00ED1C8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категории</w:t>
      </w:r>
    </w:p>
    <w:p w:rsidR="00FD4239" w:rsidRPr="00ED1C8B" w:rsidRDefault="00FD4239" w:rsidP="00FD4239">
      <w:pPr>
        <w:spacing w:after="0" w:line="240" w:lineRule="atLeast"/>
        <w:ind w:left="5664" w:firstLine="6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FD4239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618F5" w:rsidRPr="00ED1C8B" w:rsidRDefault="005618F5" w:rsidP="00FD4239">
      <w:pPr>
        <w:spacing w:after="0" w:line="240" w:lineRule="atLeast"/>
        <w:ind w:firstLine="6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D4239" w:rsidRPr="00ED1C8B" w:rsidRDefault="005618F5" w:rsidP="001460DF">
      <w:pPr>
        <w:pStyle w:val="a3"/>
        <w:spacing w:before="0" w:beforeAutospacing="0" w:after="0" w:afterAutospacing="0" w:line="215" w:lineRule="atLeast"/>
        <w:jc w:val="center"/>
        <w:rPr>
          <w:rStyle w:val="a5"/>
          <w:i w:val="0"/>
          <w:sz w:val="28"/>
          <w:szCs w:val="28"/>
        </w:rPr>
      </w:pPr>
      <w:r w:rsidRPr="00ED1C8B">
        <w:rPr>
          <w:rStyle w:val="a5"/>
          <w:i w:val="0"/>
          <w:sz w:val="28"/>
          <w:szCs w:val="28"/>
        </w:rPr>
        <w:t>28.02.2014 г.</w:t>
      </w:r>
    </w:p>
    <w:p w:rsidR="00FD4239" w:rsidRPr="00ED1C8B" w:rsidRDefault="00FD4239" w:rsidP="001460DF">
      <w:pPr>
        <w:pStyle w:val="a3"/>
        <w:spacing w:before="0" w:beforeAutospacing="0" w:after="0" w:afterAutospacing="0" w:line="215" w:lineRule="atLeast"/>
        <w:jc w:val="center"/>
        <w:rPr>
          <w:rStyle w:val="a5"/>
          <w:sz w:val="28"/>
          <w:szCs w:val="28"/>
        </w:rPr>
      </w:pP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jc w:val="center"/>
        <w:rPr>
          <w:sz w:val="28"/>
          <w:szCs w:val="28"/>
        </w:rPr>
      </w:pPr>
      <w:r w:rsidRPr="00ED1C8B">
        <w:rPr>
          <w:rStyle w:val="a5"/>
          <w:sz w:val="28"/>
          <w:szCs w:val="28"/>
        </w:rPr>
        <w:t xml:space="preserve">                                                                 “Расскажи – и я забуду,</w:t>
      </w: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 w:rsidRPr="00ED1C8B">
        <w:rPr>
          <w:rStyle w:val="a5"/>
          <w:sz w:val="28"/>
          <w:szCs w:val="28"/>
        </w:rPr>
        <w:t xml:space="preserve">                                                                             покажи – и я запомню,</w:t>
      </w: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 w:rsidRPr="00ED1C8B">
        <w:rPr>
          <w:rStyle w:val="a5"/>
          <w:sz w:val="28"/>
          <w:szCs w:val="28"/>
        </w:rPr>
        <w:t xml:space="preserve">                                                                              дай попробовать – и я пойму”.</w:t>
      </w: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 w:rsidRPr="00ED1C8B">
        <w:rPr>
          <w:rStyle w:val="a5"/>
          <w:sz w:val="28"/>
          <w:szCs w:val="28"/>
        </w:rPr>
        <w:t xml:space="preserve">                                                                                         Китайская пословица</w:t>
      </w: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sz w:val="28"/>
          <w:szCs w:val="28"/>
        </w:rPr>
        <w:t>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 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деятельность», — писал Лев Семенович Выготский.</w:t>
      </w: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sz w:val="28"/>
          <w:szCs w:val="28"/>
        </w:rPr>
        <w:t>Малыш —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Почему же у большинства ребят с возрастом интерес к исследованиям пропадает? Может быть, в этом виноваты мы, взрослые? Нередко на стремление ребенка познакомиться с окружающим миром мы реагируем так: «Отойди немедленно от лужи, ты уже испачкала платье! Не трогай песок руками, он грязный! Возьми совок! Отряхни руки, посмотри, они уже все в песке! Выбрось эту гадость, где ты только такое находишь? Лучше покатайся на качелях! Брось камень, испачкаешься!» Проходит время, и ребенок уже сам говорит другим детям: нельзя трогать песок руками, он грязный, и ему уже совершенно неинтересно, почему с деревьев опадают листья. Может быть, мы просто утратили детскую способность видеть и наблюдать? Для того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невозможно.</w:t>
      </w: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sz w:val="28"/>
          <w:szCs w:val="28"/>
        </w:rPr>
        <w:t xml:space="preserve">Любознательность у детей - это норма, даже один из признаков одаренности, поэтому очень хорошо, когда ребенок задает вопросы, и тревожно, когда не задает. На все вопросы детей надо отвечать точно, и доступно, как бы вы заняты ни были. Более того, нужно похвалить за хороший вопрос, за желание узнать. Но еще лучше, если вы будете, с пониманием относясь к незнанию ребенка, побуждать его самостоятельно находить ответы на вопросы в словарях, справочниках, книгах. </w:t>
      </w:r>
    </w:p>
    <w:p w:rsidR="001460DF" w:rsidRPr="00ED1C8B" w:rsidRDefault="001460DF" w:rsidP="001460DF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sz w:val="28"/>
          <w:szCs w:val="28"/>
        </w:rPr>
        <w:t>Дети легко находят объекты для исследований. Ведь для них весь окружающий мир – это одна большая лаборатория. Если ребенок-исследователь найдет поддержку у педагогов и родителей, из него вырастет исследователь-взрослый – умный, наблюдательный, умеющий самостоятельно делать выводы и логически мыслить. Взрослый, который всю жизнь будет находить в окружающем мире что-нибудь интересное и необычное, который умеет удивляться и радоваться всему, что видит вокруг.</w:t>
      </w:r>
    </w:p>
    <w:p w:rsidR="004A685C" w:rsidRPr="00ED1C8B" w:rsidRDefault="004A685C" w:rsidP="005618F5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rStyle w:val="a5"/>
          <w:b/>
          <w:i w:val="0"/>
          <w:sz w:val="28"/>
          <w:szCs w:val="28"/>
        </w:rPr>
        <w:lastRenderedPageBreak/>
        <w:t>Основная цель исследовательской деятельности</w:t>
      </w:r>
      <w:r w:rsidRPr="00ED1C8B">
        <w:rPr>
          <w:rStyle w:val="a5"/>
          <w:sz w:val="28"/>
          <w:szCs w:val="28"/>
        </w:rPr>
        <w:t>:</w:t>
      </w:r>
      <w:r w:rsidRPr="00ED1C8B">
        <w:rPr>
          <w:rStyle w:val="apple-converted-space"/>
          <w:rFonts w:eastAsiaTheme="majorEastAsia"/>
          <w:sz w:val="28"/>
          <w:szCs w:val="28"/>
        </w:rPr>
        <w:t> </w:t>
      </w:r>
      <w:r w:rsidRPr="00ED1C8B">
        <w:rPr>
          <w:sz w:val="28"/>
          <w:szCs w:val="28"/>
        </w:rPr>
        <w:t>развитие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4A685C" w:rsidRPr="00ED1C8B" w:rsidRDefault="004A685C" w:rsidP="004A685C">
      <w:pPr>
        <w:pStyle w:val="a3"/>
        <w:spacing w:before="0" w:beforeAutospacing="0" w:after="0" w:afterAutospacing="0" w:line="215" w:lineRule="atLeast"/>
        <w:jc w:val="both"/>
        <w:rPr>
          <w:rStyle w:val="a5"/>
          <w:b/>
          <w:bCs/>
          <w:sz w:val="28"/>
          <w:szCs w:val="28"/>
        </w:rPr>
      </w:pPr>
    </w:p>
    <w:p w:rsidR="004A685C" w:rsidRPr="00ED1C8B" w:rsidRDefault="004A685C" w:rsidP="005618F5">
      <w:pPr>
        <w:pStyle w:val="a3"/>
        <w:spacing w:before="0" w:beforeAutospacing="0" w:after="0" w:afterAutospacing="0" w:line="215" w:lineRule="atLeast"/>
        <w:ind w:firstLine="708"/>
        <w:jc w:val="both"/>
        <w:rPr>
          <w:b/>
          <w:i/>
          <w:sz w:val="28"/>
          <w:szCs w:val="28"/>
        </w:rPr>
      </w:pPr>
      <w:r w:rsidRPr="00ED1C8B">
        <w:rPr>
          <w:rStyle w:val="a5"/>
          <w:b/>
          <w:bCs/>
          <w:i w:val="0"/>
          <w:sz w:val="28"/>
          <w:szCs w:val="28"/>
        </w:rPr>
        <w:t>Основные задачи:</w:t>
      </w:r>
    </w:p>
    <w:p w:rsidR="004A685C" w:rsidRPr="00ED1C8B" w:rsidRDefault="004A685C" w:rsidP="004A685C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 w:rsidRPr="00ED1C8B">
        <w:rPr>
          <w:rStyle w:val="a4"/>
          <w:sz w:val="28"/>
          <w:szCs w:val="28"/>
        </w:rPr>
        <w:t>Познавательные</w:t>
      </w:r>
    </w:p>
    <w:p w:rsidR="004A685C" w:rsidRPr="00ED1C8B" w:rsidRDefault="004A685C" w:rsidP="004A685C">
      <w:pPr>
        <w:numPr>
          <w:ilvl w:val="0"/>
          <w:numId w:val="1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расширение и систематизация элементарных естественнонаучных и экологических представлений детей</w:t>
      </w:r>
    </w:p>
    <w:p w:rsidR="004A685C" w:rsidRPr="00ED1C8B" w:rsidRDefault="004A685C" w:rsidP="004A685C">
      <w:pPr>
        <w:numPr>
          <w:ilvl w:val="0"/>
          <w:numId w:val="1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формирование навыков постановки элементарных опытов и умения делать выводы на основе полученных результатов</w:t>
      </w:r>
    </w:p>
    <w:p w:rsidR="004A685C" w:rsidRPr="00ED1C8B" w:rsidRDefault="004A685C" w:rsidP="004A685C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 w:rsidRPr="00ED1C8B">
        <w:rPr>
          <w:rStyle w:val="a4"/>
          <w:sz w:val="28"/>
          <w:szCs w:val="28"/>
        </w:rPr>
        <w:t>Развивающие:</w:t>
      </w:r>
    </w:p>
    <w:p w:rsidR="004A685C" w:rsidRPr="00ED1C8B" w:rsidRDefault="004A685C" w:rsidP="004A685C">
      <w:pPr>
        <w:numPr>
          <w:ilvl w:val="0"/>
          <w:numId w:val="2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Развивать стремление к поисково-познавательной деятельности.</w:t>
      </w:r>
    </w:p>
    <w:p w:rsidR="004A685C" w:rsidRPr="00ED1C8B" w:rsidRDefault="004A685C" w:rsidP="004A685C">
      <w:pPr>
        <w:numPr>
          <w:ilvl w:val="0"/>
          <w:numId w:val="2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Развивать мыслительную активность, умение наблюдать, анализировать, делать выводы.</w:t>
      </w:r>
    </w:p>
    <w:p w:rsidR="004A685C" w:rsidRPr="00ED1C8B" w:rsidRDefault="004A685C" w:rsidP="004A685C">
      <w:pPr>
        <w:numPr>
          <w:ilvl w:val="0"/>
          <w:numId w:val="2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Создание предпосылок формирования практических и умственных действий.</w:t>
      </w:r>
    </w:p>
    <w:p w:rsidR="004A685C" w:rsidRPr="00ED1C8B" w:rsidRDefault="004A685C" w:rsidP="004A685C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 w:rsidRPr="00ED1C8B">
        <w:rPr>
          <w:rStyle w:val="a4"/>
          <w:sz w:val="28"/>
          <w:szCs w:val="28"/>
        </w:rPr>
        <w:t>Воспитательные:</w:t>
      </w:r>
    </w:p>
    <w:p w:rsidR="004A685C" w:rsidRPr="00ED1C8B" w:rsidRDefault="004A685C" w:rsidP="004A685C">
      <w:pPr>
        <w:numPr>
          <w:ilvl w:val="0"/>
          <w:numId w:val="3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мира.</w:t>
      </w:r>
    </w:p>
    <w:p w:rsidR="004A685C" w:rsidRPr="00ED1C8B" w:rsidRDefault="004A685C" w:rsidP="004A685C">
      <w:pPr>
        <w:numPr>
          <w:ilvl w:val="0"/>
          <w:numId w:val="3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Стимулировать желание детей экспериментировать.</w:t>
      </w:r>
    </w:p>
    <w:p w:rsidR="004A685C" w:rsidRPr="00ED1C8B" w:rsidRDefault="004A685C" w:rsidP="004A685C">
      <w:pPr>
        <w:numPr>
          <w:ilvl w:val="0"/>
          <w:numId w:val="3"/>
        </w:numPr>
        <w:spacing w:after="0" w:line="215" w:lineRule="atLeast"/>
        <w:ind w:left="43" w:right="43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Формировать коммуникативные навыки.</w:t>
      </w:r>
    </w:p>
    <w:p w:rsidR="005B6712" w:rsidRPr="00ED1C8B" w:rsidRDefault="005B6712" w:rsidP="005618F5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</w:p>
    <w:p w:rsidR="005B6712" w:rsidRPr="00ED1C8B" w:rsidRDefault="005B6712" w:rsidP="005618F5">
      <w:pPr>
        <w:pStyle w:val="a6"/>
        <w:ind w:firstLine="708"/>
        <w:contextualSpacing/>
        <w:jc w:val="both"/>
        <w:rPr>
          <w:b/>
          <w:i/>
          <w:sz w:val="28"/>
          <w:szCs w:val="28"/>
        </w:rPr>
      </w:pPr>
      <w:r w:rsidRPr="00ED1C8B">
        <w:rPr>
          <w:b/>
          <w:i/>
          <w:sz w:val="28"/>
          <w:szCs w:val="28"/>
        </w:rPr>
        <w:t>Эксперименты классифицируются по разным принципам: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характеру объектов, используемых  в эксперименте: опыты -                               с растениями; с животными; с объектами неживой природы; объектом которых является человек.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месту проведения опытов: в групповой комнате; на участке; в парке и т.д.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количеству детей: индивидуальные, групповые, коллективные.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причине их проведения: случайные, запланированные, поставленные в ответ на вопрос ребенка.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характеру включения в педагогический процесс: эпизодические (проводимые от случая к случаю), систематические.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продолжительности: кратковременные (5-15 мин.), длительные (свыше 15 мин.).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количеству наблюдений за одним и тем же объектом: однократные, многократные, или циклические.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месту в цикле: первичные, повторные, заключительные и итоговые.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явлениями),</w:t>
      </w:r>
      <w:r w:rsidR="001018EB" w:rsidRPr="00ED1C8B">
        <w:rPr>
          <w:sz w:val="28"/>
          <w:szCs w:val="28"/>
        </w:rPr>
        <w:t xml:space="preserve"> </w:t>
      </w:r>
      <w:r w:rsidRPr="00ED1C8B">
        <w:rPr>
          <w:sz w:val="28"/>
          <w:szCs w:val="28"/>
        </w:rPr>
        <w:t>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5B6712" w:rsidRPr="00ED1C8B" w:rsidRDefault="005B6712" w:rsidP="00407A3F">
      <w:pPr>
        <w:pStyle w:val="a6"/>
        <w:contextualSpacing/>
        <w:jc w:val="both"/>
        <w:rPr>
          <w:sz w:val="28"/>
          <w:szCs w:val="28"/>
        </w:rPr>
      </w:pPr>
      <w:r w:rsidRPr="00ED1C8B">
        <w:rPr>
          <w:sz w:val="28"/>
          <w:szCs w:val="28"/>
        </w:rPr>
        <w:t>- По способу применения: демонстрационные, фронтальные.</w:t>
      </w:r>
    </w:p>
    <w:p w:rsidR="005B6712" w:rsidRPr="00ED1C8B" w:rsidRDefault="004A685C" w:rsidP="00407A3F">
      <w:pPr>
        <w:pStyle w:val="aa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рассматривать структуру детского исследования, то несложно заметить, что оно так же, как и исследование, проводимое взрослым ученым, неизбежно включает в себя </w:t>
      </w:r>
      <w:r w:rsidR="00407A3F" w:rsidRPr="00ED1C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D1C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следующие конкретные этапы:</w:t>
      </w:r>
      <w:r w:rsidRPr="00ED1C8B">
        <w:rPr>
          <w:rFonts w:ascii="Times New Roman" w:eastAsia="Times New Roman" w:hAnsi="Times New Roman"/>
          <w:sz w:val="28"/>
          <w:szCs w:val="28"/>
          <w:lang w:eastAsia="ru-RU"/>
        </w:rPr>
        <w:br/>
        <w:t>• Выделение и постановка проблемы (выбор темы исследования);</w:t>
      </w:r>
      <w:r w:rsidRPr="00ED1C8B">
        <w:rPr>
          <w:rFonts w:ascii="Times New Roman" w:eastAsia="Times New Roman" w:hAnsi="Times New Roman"/>
          <w:sz w:val="28"/>
          <w:szCs w:val="28"/>
          <w:lang w:eastAsia="ru-RU"/>
        </w:rPr>
        <w:br/>
        <w:t>• Выдвижение гипотезы;</w:t>
      </w:r>
      <w:r w:rsidRPr="00ED1C8B">
        <w:rPr>
          <w:rFonts w:ascii="Times New Roman" w:eastAsia="Times New Roman" w:hAnsi="Times New Roman"/>
          <w:sz w:val="28"/>
          <w:szCs w:val="28"/>
          <w:lang w:eastAsia="ru-RU"/>
        </w:rPr>
        <w:br/>
        <w:t>• Поиск и предложение возможных вариантов решения;</w:t>
      </w:r>
      <w:r w:rsidRPr="00ED1C8B">
        <w:rPr>
          <w:rFonts w:ascii="Times New Roman" w:eastAsia="Times New Roman" w:hAnsi="Times New Roman"/>
          <w:sz w:val="28"/>
          <w:szCs w:val="28"/>
          <w:lang w:eastAsia="ru-RU"/>
        </w:rPr>
        <w:br/>
        <w:t>• Сбор материала;</w:t>
      </w:r>
      <w:r w:rsidRPr="00ED1C8B">
        <w:rPr>
          <w:rFonts w:ascii="Times New Roman" w:eastAsia="Times New Roman" w:hAnsi="Times New Roman"/>
          <w:sz w:val="28"/>
          <w:szCs w:val="28"/>
          <w:lang w:eastAsia="ru-RU"/>
        </w:rPr>
        <w:br/>
        <w:t>• Обобщение полученных данных.</w:t>
      </w:r>
    </w:p>
    <w:p w:rsidR="00407A3F" w:rsidRPr="00ED1C8B" w:rsidRDefault="00407A3F" w:rsidP="00407A3F">
      <w:pPr>
        <w:pStyle w:val="aa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D73" w:rsidRPr="00ED1C8B" w:rsidRDefault="00AB1970" w:rsidP="00407A3F">
      <w:pPr>
        <w:pStyle w:val="a3"/>
        <w:spacing w:before="0" w:beforeAutospacing="0" w:after="0" w:afterAutospacing="0" w:line="215" w:lineRule="atLeast"/>
        <w:rPr>
          <w:sz w:val="28"/>
          <w:szCs w:val="28"/>
        </w:rPr>
      </w:pPr>
      <w:r w:rsidRPr="00ED1C8B">
        <w:rPr>
          <w:sz w:val="28"/>
          <w:szCs w:val="28"/>
        </w:rPr>
        <w:t>При организации исследоват</w:t>
      </w:r>
      <w:r w:rsidR="00407A3F" w:rsidRPr="00ED1C8B">
        <w:rPr>
          <w:sz w:val="28"/>
          <w:szCs w:val="28"/>
        </w:rPr>
        <w:t>ельской работы с детьми нужно соблюдать</w:t>
      </w:r>
      <w:r w:rsidRPr="00ED1C8B">
        <w:rPr>
          <w:sz w:val="28"/>
          <w:szCs w:val="28"/>
        </w:rPr>
        <w:t xml:space="preserve"> определённые правила:</w:t>
      </w:r>
    </w:p>
    <w:p w:rsidR="001460DF" w:rsidRPr="00ED1C8B" w:rsidRDefault="001460DF" w:rsidP="001460DF">
      <w:pPr>
        <w:numPr>
          <w:ilvl w:val="0"/>
          <w:numId w:val="4"/>
        </w:numPr>
        <w:spacing w:after="0" w:line="204" w:lineRule="atLeast"/>
        <w:ind w:left="161" w:right="161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Учить детей действовать самостоятельно и независимо, избегать прямых инструкций.</w:t>
      </w:r>
    </w:p>
    <w:p w:rsidR="001460DF" w:rsidRPr="00ED1C8B" w:rsidRDefault="001460DF" w:rsidP="001460DF">
      <w:pPr>
        <w:numPr>
          <w:ilvl w:val="0"/>
          <w:numId w:val="4"/>
        </w:numPr>
        <w:spacing w:after="0" w:line="204" w:lineRule="atLeast"/>
        <w:ind w:left="161" w:right="161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Не сдерживать инициативу детей.</w:t>
      </w:r>
    </w:p>
    <w:p w:rsidR="001460DF" w:rsidRPr="00ED1C8B" w:rsidRDefault="001460DF" w:rsidP="001460DF">
      <w:pPr>
        <w:numPr>
          <w:ilvl w:val="0"/>
          <w:numId w:val="4"/>
        </w:numPr>
        <w:spacing w:after="0" w:line="204" w:lineRule="atLeast"/>
        <w:ind w:left="161" w:right="161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Не делать за них то, что они могут сделать (или могут научиться делать) самостоятельно.</w:t>
      </w:r>
    </w:p>
    <w:p w:rsidR="001460DF" w:rsidRPr="00ED1C8B" w:rsidRDefault="001460DF" w:rsidP="001460DF">
      <w:pPr>
        <w:numPr>
          <w:ilvl w:val="0"/>
          <w:numId w:val="4"/>
        </w:numPr>
        <w:spacing w:after="0" w:line="204" w:lineRule="atLeast"/>
        <w:ind w:left="161" w:right="161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Не спешить с вынесением оценочных суждений.</w:t>
      </w:r>
    </w:p>
    <w:p w:rsidR="001460DF" w:rsidRPr="00ED1C8B" w:rsidRDefault="001460DF" w:rsidP="001460DF">
      <w:pPr>
        <w:numPr>
          <w:ilvl w:val="0"/>
          <w:numId w:val="4"/>
        </w:numPr>
        <w:spacing w:after="0" w:line="204" w:lineRule="atLeast"/>
        <w:ind w:left="161" w:right="161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Помогать детям учиться</w:t>
      </w:r>
      <w:r w:rsidR="00407A3F" w:rsidRPr="00ED1C8B">
        <w:rPr>
          <w:rFonts w:ascii="Times New Roman" w:hAnsi="Times New Roman" w:cs="Times New Roman"/>
          <w:sz w:val="28"/>
          <w:szCs w:val="28"/>
        </w:rPr>
        <w:t>,</w:t>
      </w:r>
      <w:r w:rsidRPr="00ED1C8B">
        <w:rPr>
          <w:rFonts w:ascii="Times New Roman" w:hAnsi="Times New Roman" w:cs="Times New Roman"/>
          <w:sz w:val="28"/>
          <w:szCs w:val="28"/>
        </w:rPr>
        <w:t xml:space="preserve"> управлять процессом усвоения знаний:</w:t>
      </w:r>
    </w:p>
    <w:p w:rsidR="001460DF" w:rsidRPr="00ED1C8B" w:rsidRDefault="001460DF" w:rsidP="001460DF">
      <w:pPr>
        <w:numPr>
          <w:ilvl w:val="0"/>
          <w:numId w:val="4"/>
        </w:numPr>
        <w:spacing w:after="0" w:line="215" w:lineRule="atLeast"/>
        <w:ind w:left="161" w:right="161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Прослеживать связи между предметами, событиями и явлениями;</w:t>
      </w:r>
    </w:p>
    <w:p w:rsidR="001460DF" w:rsidRPr="00ED1C8B" w:rsidRDefault="001460DF" w:rsidP="001460DF">
      <w:pPr>
        <w:numPr>
          <w:ilvl w:val="0"/>
          <w:numId w:val="4"/>
        </w:numPr>
        <w:spacing w:after="0" w:line="215" w:lineRule="atLeast"/>
        <w:ind w:left="161" w:right="161"/>
        <w:jc w:val="both"/>
        <w:rPr>
          <w:rFonts w:ascii="Times New Roman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Формировать навыки самостоятельного решения проблем исследования</w:t>
      </w:r>
      <w:r w:rsidR="00886CF8" w:rsidRPr="00ED1C8B">
        <w:rPr>
          <w:rFonts w:ascii="Times New Roman" w:hAnsi="Times New Roman" w:cs="Times New Roman"/>
          <w:sz w:val="28"/>
          <w:szCs w:val="28"/>
        </w:rPr>
        <w:t xml:space="preserve"> и делать выводы.</w:t>
      </w:r>
    </w:p>
    <w:p w:rsidR="004A685C" w:rsidRPr="00ED1C8B" w:rsidRDefault="004A685C" w:rsidP="00407A3F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</w:p>
    <w:p w:rsidR="004A685C" w:rsidRPr="00ED1C8B" w:rsidRDefault="004A685C" w:rsidP="00407A3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C8B">
        <w:rPr>
          <w:rStyle w:val="a4"/>
          <w:sz w:val="28"/>
          <w:szCs w:val="28"/>
        </w:rPr>
        <w:t>Примерный перечень материалов и оборудования для детской научной лаборатории</w:t>
      </w:r>
      <w:r w:rsidR="005618F5" w:rsidRPr="00ED1C8B">
        <w:rPr>
          <w:rStyle w:val="a4"/>
          <w:sz w:val="28"/>
          <w:szCs w:val="28"/>
        </w:rPr>
        <w:t>: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1. приборы помощники (увеличительные стекла, весы, песочные часы, компас, магнит, микроскоп)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2. разнообразные по объеме и форме сосуды из различных материалов (пластмасса, стекло, металл) разного объема и формы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3. природный материал (камешки, глина, песок, ракушки, птичьи перья, шишки, спил и листья деревьев, мох, семена)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4 утилизированный материал (проволока, кусочки кожи, меха, ткани, пластмассы, дерева, пробки)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5. технические материалы (гайка, скребки, болты, гвозди, винтики, шурупы, детали конструктора)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6. разные виды бумаги: обычная, картон, наждачная, копировальная.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7. красители: пищевые и непищевые (гуашь, акварельные краски)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8. медицинские материалы (пипетки, колбы, деревянные палочки, шприцы (без игл), мерные ложки, резиновые груши, трубочки для коктейля)</w:t>
      </w:r>
    </w:p>
    <w:p w:rsidR="004A685C" w:rsidRPr="00ED1C8B" w:rsidRDefault="004A685C" w:rsidP="005618F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 xml:space="preserve">9. прочие материалы (зеркала, воздушные шары, масло, мука, соль, сахар, цветные и прозрачные стекла, пилка для ногтей, сито, свечи и </w:t>
      </w:r>
      <w:proofErr w:type="spellStart"/>
      <w:r w:rsidRPr="00ED1C8B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ED1C8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3A5D" w:rsidRDefault="004A685C" w:rsidP="00012EC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eastAsia="Calibri" w:hAnsi="Times New Roman" w:cs="Times New Roman"/>
          <w:sz w:val="28"/>
          <w:szCs w:val="28"/>
        </w:rPr>
        <w:t>10. измерительный материал: метр, линейка, условные мерки, карточки – схемы экспериментов</w:t>
      </w:r>
      <w:r w:rsidR="00407A3F" w:rsidRPr="00ED1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C8B" w:rsidRDefault="00ED1C8B" w:rsidP="00012EC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639" w:rsidRDefault="00734639" w:rsidP="00012EC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1C8B" w:rsidRPr="00ED1C8B" w:rsidRDefault="00ED1C8B" w:rsidP="00C5757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своём выступлении я хочу рассказать о нескольких опытах</w:t>
      </w:r>
      <w:r w:rsidR="00670090">
        <w:rPr>
          <w:rFonts w:ascii="Times New Roman" w:eastAsia="Calibri" w:hAnsi="Times New Roman" w:cs="Times New Roman"/>
          <w:sz w:val="28"/>
          <w:szCs w:val="28"/>
        </w:rPr>
        <w:t xml:space="preserve"> с водой и льдом</w:t>
      </w:r>
      <w:r>
        <w:rPr>
          <w:rFonts w:ascii="Times New Roman" w:eastAsia="Calibri" w:hAnsi="Times New Roman" w:cs="Times New Roman"/>
          <w:sz w:val="28"/>
          <w:szCs w:val="28"/>
        </w:rPr>
        <w:t>, которые мы провели с детьми в последнее время.</w:t>
      </w:r>
    </w:p>
    <w:p w:rsidR="00ED1C8B" w:rsidRPr="00ED1C8B" w:rsidRDefault="00ED1C8B" w:rsidP="00ED1C8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="00012EC1" w:rsidRPr="00ED1C8B">
        <w:rPr>
          <w:i/>
          <w:sz w:val="28"/>
          <w:szCs w:val="28"/>
        </w:rPr>
        <w:t xml:space="preserve">У </w:t>
      </w:r>
      <w:r w:rsidR="00D13A5D" w:rsidRPr="00ED1C8B">
        <w:rPr>
          <w:i/>
          <w:sz w:val="28"/>
          <w:szCs w:val="28"/>
        </w:rPr>
        <w:t>воды</w:t>
      </w:r>
      <w:r w:rsidR="00012EC1" w:rsidRPr="00ED1C8B">
        <w:rPr>
          <w:i/>
          <w:sz w:val="28"/>
          <w:szCs w:val="28"/>
        </w:rPr>
        <w:t xml:space="preserve"> нет формы</w:t>
      </w:r>
      <w:r>
        <w:rPr>
          <w:i/>
          <w:sz w:val="28"/>
          <w:szCs w:val="28"/>
        </w:rPr>
        <w:t>»</w:t>
      </w:r>
      <w:r w:rsidR="00D13A5D" w:rsidRPr="00ED1C8B">
        <w:rPr>
          <w:i/>
          <w:sz w:val="28"/>
          <w:szCs w:val="28"/>
        </w:rPr>
        <w:t>.</w:t>
      </w:r>
    </w:p>
    <w:p w:rsidR="00ED1C8B" w:rsidRDefault="00ED1C8B" w:rsidP="00D973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этого опыта мы взяли </w:t>
      </w:r>
      <w:r w:rsidR="007351F7">
        <w:rPr>
          <w:sz w:val="28"/>
          <w:szCs w:val="28"/>
        </w:rPr>
        <w:t xml:space="preserve">воду, </w:t>
      </w:r>
      <w:r>
        <w:rPr>
          <w:sz w:val="28"/>
          <w:szCs w:val="28"/>
        </w:rPr>
        <w:t>воронку, широкую миску, стакан, резиновые перчатки, шарик, целлофановый пакет, поднос. В каждый сосуд по очереди наливали воду. Дети с интересом трогали пакет с водой, перчатки, шарик. Из этого опыта мы сделали вывод, что вода принимает форму того сосуда, в который она налита.</w:t>
      </w:r>
    </w:p>
    <w:p w:rsidR="00D13A5D" w:rsidRPr="00ED1C8B" w:rsidRDefault="00ED1C8B" w:rsidP="00ED1C8B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="00012EC1" w:rsidRPr="00ED1C8B">
        <w:rPr>
          <w:i/>
          <w:iCs/>
          <w:sz w:val="28"/>
          <w:szCs w:val="28"/>
        </w:rPr>
        <w:t xml:space="preserve">У </w:t>
      </w:r>
      <w:r w:rsidR="00D13A5D" w:rsidRPr="00ED1C8B">
        <w:rPr>
          <w:i/>
          <w:iCs/>
          <w:sz w:val="28"/>
          <w:szCs w:val="28"/>
        </w:rPr>
        <w:t>воды</w:t>
      </w:r>
      <w:r w:rsidR="00012EC1" w:rsidRPr="00ED1C8B">
        <w:rPr>
          <w:i/>
          <w:iCs/>
          <w:sz w:val="28"/>
          <w:szCs w:val="28"/>
        </w:rPr>
        <w:t xml:space="preserve"> нет цвета</w:t>
      </w:r>
      <w:r w:rsidR="00D13A5D" w:rsidRPr="00ED1C8B">
        <w:rPr>
          <w:sz w:val="28"/>
          <w:szCs w:val="28"/>
        </w:rPr>
        <w:t>.</w:t>
      </w:r>
    </w:p>
    <w:p w:rsidR="00ED1C8B" w:rsidRDefault="00ED1C8B" w:rsidP="00D97333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этого экспериментирования мы взяли </w:t>
      </w:r>
      <w:r w:rsidR="007351F7">
        <w:rPr>
          <w:sz w:val="28"/>
          <w:szCs w:val="28"/>
        </w:rPr>
        <w:t xml:space="preserve"> 3 стакана с водой</w:t>
      </w:r>
      <w:r>
        <w:rPr>
          <w:sz w:val="28"/>
          <w:szCs w:val="28"/>
        </w:rPr>
        <w:t>.</w:t>
      </w:r>
      <w:r w:rsidR="007351F7">
        <w:rPr>
          <w:sz w:val="28"/>
          <w:szCs w:val="28"/>
        </w:rPr>
        <w:t xml:space="preserve"> В один стакан добавили гуашь, в другой - зелёнку, а в третий стакан добавили йод.</w:t>
      </w:r>
      <w:r>
        <w:rPr>
          <w:sz w:val="28"/>
          <w:szCs w:val="28"/>
        </w:rPr>
        <w:t xml:space="preserve"> Мы увидели, что вода окрашивается</w:t>
      </w:r>
      <w:r w:rsidR="007351F7">
        <w:rPr>
          <w:sz w:val="28"/>
          <w:szCs w:val="28"/>
        </w:rPr>
        <w:t xml:space="preserve"> в цвет того вещества, которое мы добавляем, т.е. у воды нет цвета. Кроме того мы сделали вывод, что интенсивность цвета зависит от количества вещества.</w:t>
      </w:r>
    </w:p>
    <w:p w:rsidR="00D13A5D" w:rsidRPr="00ED1C8B" w:rsidRDefault="00D13A5D" w:rsidP="00D97333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i/>
          <w:iCs/>
          <w:sz w:val="28"/>
          <w:szCs w:val="28"/>
        </w:rPr>
        <w:t>Цветы лотоса.</w:t>
      </w:r>
    </w:p>
    <w:p w:rsidR="007351F7" w:rsidRDefault="00670090" w:rsidP="00D97333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цветной бумаги вырезали цветы с длинными лепестками, при помощи карандаша закрутили лепестки и опустили их в воду. Цветок начинает распускаться. Это происходит потому, что бумага намокает и становится тяжелее.</w:t>
      </w:r>
    </w:p>
    <w:p w:rsidR="00D13A5D" w:rsidRPr="00ED1C8B" w:rsidRDefault="00D13A5D" w:rsidP="00D97333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i/>
          <w:iCs/>
          <w:sz w:val="28"/>
          <w:szCs w:val="28"/>
        </w:rPr>
        <w:t>Хроматография.</w:t>
      </w:r>
    </w:p>
    <w:p w:rsidR="00670090" w:rsidRDefault="00670090" w:rsidP="00D97333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одноразовых кухонных полотенец вырезали полоски и концы наклеили на палочку. В нижней части фломастерами провели черту. Затем палочку с полосками расположили над водой так, чтобы нижние части бумаги чуть-чуть</w:t>
      </w:r>
      <w:r w:rsidR="00200DEA">
        <w:rPr>
          <w:sz w:val="28"/>
          <w:szCs w:val="28"/>
        </w:rPr>
        <w:t xml:space="preserve"> касались воды. А через несколько минут</w:t>
      </w:r>
      <w:r>
        <w:rPr>
          <w:sz w:val="28"/>
          <w:szCs w:val="28"/>
        </w:rPr>
        <w:t xml:space="preserve"> мы увидели</w:t>
      </w:r>
      <w:r w:rsidR="00200DEA">
        <w:rPr>
          <w:sz w:val="28"/>
          <w:szCs w:val="28"/>
        </w:rPr>
        <w:t>, салфетка стала влажной, т.е. вода «поднялась», а вместе с ней поднялся и цвет. И ещё мы заметили, что зелёная краска расщепилась на светло-зелёный и жёлтый цвет, от красного цвета отделился жёлтый цвет, а от синего – голубой.</w:t>
      </w:r>
    </w:p>
    <w:p w:rsidR="00D13A5D" w:rsidRPr="00ED1C8B" w:rsidRDefault="00D13A5D" w:rsidP="00D97333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i/>
          <w:iCs/>
          <w:sz w:val="28"/>
          <w:szCs w:val="28"/>
        </w:rPr>
        <w:t>Ледяные кораблики.</w:t>
      </w:r>
    </w:p>
    <w:p w:rsidR="00200DEA" w:rsidRDefault="00200DEA" w:rsidP="00D97333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Этот опыт мы провели в несколько этапов. Сначала приготовили материалы: взяли формочки, цветную бумагу, палочки, окрасили воду в жёлтый цвет. Затем к формочкам прикрепили палочки при помощи скотча, залили её водой и поставили в холод. Когда вода замёрзла</w:t>
      </w:r>
      <w:r w:rsidR="004D62EC">
        <w:rPr>
          <w:sz w:val="28"/>
          <w:szCs w:val="28"/>
        </w:rPr>
        <w:t>,</w:t>
      </w:r>
      <w:r>
        <w:rPr>
          <w:sz w:val="28"/>
          <w:szCs w:val="28"/>
        </w:rPr>
        <w:t xml:space="preserve"> на палочки укрепили паруса и запустили наши кораблики в воду</w:t>
      </w:r>
      <w:r w:rsidR="004D62EC">
        <w:rPr>
          <w:sz w:val="28"/>
          <w:szCs w:val="28"/>
        </w:rPr>
        <w:t xml:space="preserve">. Как и следовало ожидать, они не утонули. Наблюдение на этом не закончилось, примерно через 30 минут мы заметили, что от наших корабликов остались только паруса, мы сделали вывод, что лёд в тепле тает. </w:t>
      </w:r>
    </w:p>
    <w:p w:rsidR="00D13A5D" w:rsidRPr="00ED1C8B" w:rsidRDefault="00D13A5D" w:rsidP="00D97333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i/>
          <w:iCs/>
          <w:sz w:val="28"/>
          <w:szCs w:val="28"/>
        </w:rPr>
        <w:t>Цветные льдинки.</w:t>
      </w:r>
    </w:p>
    <w:p w:rsidR="004D62EC" w:rsidRDefault="004D62EC" w:rsidP="00D97333">
      <w:pPr>
        <w:pStyle w:val="a3"/>
        <w:spacing w:before="0" w:beforeAutospacing="0" w:after="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этого опыта нам понадобились формочки от шоколадных конфет, нитки, гуашь, вода. Воду окрасили гуашью, разлили по формочкам, в каждую ячейку опустили ниточки и выставили на холод, вода превратилась в лёд. А на прогулке развесили эти яркие льдинки на нашу рябину.</w:t>
      </w:r>
    </w:p>
    <w:p w:rsidR="00853AA0" w:rsidRPr="00ED1C8B" w:rsidRDefault="004D62EC" w:rsidP="00853AA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нравится проводить эксперименты. Они</w:t>
      </w:r>
      <w:r w:rsidR="00853AA0" w:rsidRPr="00ED1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рассказывают о своих открытиях родителям, ставят такие же и более сложные опыты дома, учатся ставить проблемы, выдвигать гипотезы и самостоятельно решать их.</w:t>
      </w:r>
    </w:p>
    <w:p w:rsidR="005618F5" w:rsidRPr="00ED1C8B" w:rsidRDefault="00460F0D" w:rsidP="00853AA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   В индивидуальных беседах, консультациях, на родительс</w:t>
      </w:r>
      <w:r w:rsidR="00D97333" w:rsidRPr="00ED1C8B">
        <w:rPr>
          <w:rFonts w:ascii="Times New Roman" w:hAnsi="Times New Roman" w:cs="Times New Roman"/>
          <w:sz w:val="28"/>
          <w:szCs w:val="28"/>
        </w:rPr>
        <w:t>ких собраниях я убеждаю</w:t>
      </w:r>
      <w:r w:rsidRPr="00ED1C8B">
        <w:rPr>
          <w:rFonts w:ascii="Times New Roman" w:hAnsi="Times New Roman" w:cs="Times New Roman"/>
          <w:sz w:val="28"/>
          <w:szCs w:val="28"/>
        </w:rPr>
        <w:t xml:space="preserve"> родителей в </w:t>
      </w:r>
      <w:r w:rsidRPr="00ED1C8B">
        <w:rPr>
          <w:rFonts w:ascii="Times New Roman" w:hAnsi="Times New Roman" w:cs="Times New Roman"/>
          <w:sz w:val="28"/>
          <w:szCs w:val="28"/>
        </w:rPr>
        <w:lastRenderedPageBreak/>
        <w:t>необходимости повседневного внимания к детским</w:t>
      </w:r>
      <w:r w:rsidR="00D97333" w:rsidRPr="00ED1C8B">
        <w:rPr>
          <w:rFonts w:ascii="Times New Roman" w:hAnsi="Times New Roman" w:cs="Times New Roman"/>
          <w:sz w:val="28"/>
          <w:szCs w:val="28"/>
        </w:rPr>
        <w:t xml:space="preserve"> исследованиям.</w:t>
      </w:r>
      <w:r w:rsidRPr="00ED1C8B">
        <w:rPr>
          <w:rFonts w:ascii="Times New Roman" w:hAnsi="Times New Roman" w:cs="Times New Roman"/>
          <w:sz w:val="28"/>
          <w:szCs w:val="28"/>
        </w:rPr>
        <w:t xml:space="preserve"> Чтобы полученные знания и способности у детей</w:t>
      </w:r>
      <w:r w:rsidR="00D97333" w:rsidRPr="00ED1C8B">
        <w:rPr>
          <w:rFonts w:ascii="Times New Roman" w:hAnsi="Times New Roman" w:cs="Times New Roman"/>
          <w:sz w:val="28"/>
          <w:szCs w:val="28"/>
        </w:rPr>
        <w:t xml:space="preserve"> закреплялись и развивались,  я предлагаю</w:t>
      </w:r>
      <w:r w:rsidRPr="00ED1C8B">
        <w:rPr>
          <w:rFonts w:ascii="Times New Roman" w:hAnsi="Times New Roman" w:cs="Times New Roman"/>
          <w:sz w:val="28"/>
          <w:szCs w:val="28"/>
        </w:rPr>
        <w:t xml:space="preserve"> родителям информационный материал в родительском уголке, где предложены занятия для детей и родителей. </w:t>
      </w:r>
    </w:p>
    <w:p w:rsidR="001460DF" w:rsidRPr="00ED1C8B" w:rsidRDefault="001460DF" w:rsidP="00C9463F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sz w:val="28"/>
          <w:szCs w:val="28"/>
        </w:rPr>
        <w:t xml:space="preserve">В процессе экспериментирования каждый ребенок получает возможность удовлетворить присущую ему любознательность, почувствовать себя </w:t>
      </w:r>
      <w:bookmarkStart w:id="0" w:name="_GoBack"/>
      <w:bookmarkEnd w:id="0"/>
      <w:r w:rsidRPr="00ED1C8B">
        <w:rPr>
          <w:sz w:val="28"/>
          <w:szCs w:val="28"/>
        </w:rPr>
        <w:t>исследователем. При этом взрослый – не учитель-наставник, а равноправный партнер, соучастник деятельности, что позволяет ребенку проявлять свою исследовательскую активность</w:t>
      </w:r>
    </w:p>
    <w:p w:rsidR="001460DF" w:rsidRPr="00ED1C8B" w:rsidRDefault="001460DF" w:rsidP="00C9463F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sz w:val="28"/>
          <w:szCs w:val="28"/>
        </w:rPr>
        <w:t xml:space="preserve">Итак, можно сказать, что на протяжении дошкольного детства, наряду с игровой, огромное значение в развитии личности ребенка имеет исследовательская деятельность, в процессе которой идет обогащение памяти ребенка, активизируются его мыслительные процессы. Проведение экспериментов,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аккуратности, дает навыки исследовательской деятельности. </w:t>
      </w:r>
    </w:p>
    <w:p w:rsidR="00384F89" w:rsidRPr="00ED1C8B" w:rsidRDefault="001460DF" w:rsidP="00853AA0">
      <w:pPr>
        <w:pStyle w:val="a3"/>
        <w:spacing w:before="0" w:beforeAutospacing="0" w:after="0" w:afterAutospacing="0" w:line="215" w:lineRule="atLeast"/>
        <w:ind w:firstLine="708"/>
        <w:jc w:val="both"/>
        <w:rPr>
          <w:sz w:val="28"/>
          <w:szCs w:val="28"/>
        </w:rPr>
      </w:pPr>
      <w:r w:rsidRPr="00ED1C8B">
        <w:rPr>
          <w:sz w:val="28"/>
          <w:szCs w:val="28"/>
        </w:rPr>
        <w:t>Я уверена, что систематические занятия по развитию детского экспериментирования во всех его видах и формах - являются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</w:t>
      </w:r>
    </w:p>
    <w:p w:rsidR="00384F89" w:rsidRPr="00ED1C8B" w:rsidRDefault="00384F89" w:rsidP="001460DF"/>
    <w:p w:rsidR="00384F89" w:rsidRPr="00ED1C8B" w:rsidRDefault="00384F89" w:rsidP="001460DF"/>
    <w:p w:rsidR="00384F89" w:rsidRPr="00ED1C8B" w:rsidRDefault="00384F89" w:rsidP="001460DF"/>
    <w:sectPr w:rsidR="00384F89" w:rsidRPr="00ED1C8B" w:rsidSect="005618F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00"/>
    <w:multiLevelType w:val="multilevel"/>
    <w:tmpl w:val="B68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2F84"/>
    <w:multiLevelType w:val="multilevel"/>
    <w:tmpl w:val="090E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21A89"/>
    <w:multiLevelType w:val="multilevel"/>
    <w:tmpl w:val="53F2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4111B"/>
    <w:multiLevelType w:val="multilevel"/>
    <w:tmpl w:val="C07851D2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36875"/>
    <w:multiLevelType w:val="multilevel"/>
    <w:tmpl w:val="559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0DF"/>
    <w:rsid w:val="00012EC1"/>
    <w:rsid w:val="001018EB"/>
    <w:rsid w:val="001460DF"/>
    <w:rsid w:val="001F18F9"/>
    <w:rsid w:val="00200DEA"/>
    <w:rsid w:val="00253A03"/>
    <w:rsid w:val="0026159B"/>
    <w:rsid w:val="00313B28"/>
    <w:rsid w:val="00384F89"/>
    <w:rsid w:val="00407A3F"/>
    <w:rsid w:val="00460F0D"/>
    <w:rsid w:val="00485BA3"/>
    <w:rsid w:val="004A685C"/>
    <w:rsid w:val="004D62EC"/>
    <w:rsid w:val="004F5670"/>
    <w:rsid w:val="005618F5"/>
    <w:rsid w:val="005B6712"/>
    <w:rsid w:val="00670090"/>
    <w:rsid w:val="0069340B"/>
    <w:rsid w:val="00734639"/>
    <w:rsid w:val="007351F7"/>
    <w:rsid w:val="00853AA0"/>
    <w:rsid w:val="00886CF8"/>
    <w:rsid w:val="00906794"/>
    <w:rsid w:val="00956039"/>
    <w:rsid w:val="00980D65"/>
    <w:rsid w:val="009E2B9F"/>
    <w:rsid w:val="00A463C6"/>
    <w:rsid w:val="00AB1970"/>
    <w:rsid w:val="00AC2911"/>
    <w:rsid w:val="00B034D6"/>
    <w:rsid w:val="00C5757F"/>
    <w:rsid w:val="00C9463F"/>
    <w:rsid w:val="00CF4D1A"/>
    <w:rsid w:val="00D13A5D"/>
    <w:rsid w:val="00D276F4"/>
    <w:rsid w:val="00D97333"/>
    <w:rsid w:val="00ED1C8B"/>
    <w:rsid w:val="00ED1D73"/>
    <w:rsid w:val="00FD4239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4E7F-888E-495B-9EE4-E96955DE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0DF"/>
    <w:rPr>
      <w:b/>
      <w:bCs/>
    </w:rPr>
  </w:style>
  <w:style w:type="character" w:customStyle="1" w:styleId="apple-converted-space">
    <w:name w:val="apple-converted-space"/>
    <w:basedOn w:val="a0"/>
    <w:rsid w:val="001460DF"/>
  </w:style>
  <w:style w:type="character" w:styleId="a5">
    <w:name w:val="Emphasis"/>
    <w:basedOn w:val="a0"/>
    <w:uiPriority w:val="20"/>
    <w:qFormat/>
    <w:rsid w:val="001460DF"/>
    <w:rPr>
      <w:i/>
      <w:iCs/>
    </w:rPr>
  </w:style>
  <w:style w:type="paragraph" w:styleId="a6">
    <w:name w:val="Body Text"/>
    <w:basedOn w:val="a"/>
    <w:link w:val="a7"/>
    <w:rsid w:val="005B67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B6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7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B671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A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235D-DFC0-4601-8FC9-F9728C31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15</cp:revision>
  <cp:lastPrinted>2014-02-27T19:45:00Z</cp:lastPrinted>
  <dcterms:created xsi:type="dcterms:W3CDTF">2014-01-28T17:54:00Z</dcterms:created>
  <dcterms:modified xsi:type="dcterms:W3CDTF">2014-11-29T18:10:00Z</dcterms:modified>
</cp:coreProperties>
</file>