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A1" w:rsidRPr="00BE41F3" w:rsidRDefault="00BE41F3" w:rsidP="00BE41F3">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E57EA1" w:rsidRPr="00BE41F3">
        <w:rPr>
          <w:rFonts w:ascii="Times New Roman" w:hAnsi="Times New Roman" w:cs="Times New Roman"/>
          <w:b/>
          <w:sz w:val="28"/>
          <w:szCs w:val="28"/>
        </w:rPr>
        <w:t xml:space="preserve">Содержание </w:t>
      </w:r>
      <w:r>
        <w:rPr>
          <w:rFonts w:ascii="Times New Roman" w:hAnsi="Times New Roman" w:cs="Times New Roman"/>
          <w:b/>
          <w:sz w:val="28"/>
          <w:szCs w:val="28"/>
        </w:rPr>
        <w:t xml:space="preserve"> центров экспериментальной деятельности</w:t>
      </w:r>
    </w:p>
    <w:p w:rsidR="00E57EA1" w:rsidRPr="00BE41F3" w:rsidRDefault="00E57EA1" w:rsidP="00BE41F3">
      <w:pPr>
        <w:pStyle w:val="a3"/>
        <w:ind w:firstLine="567"/>
        <w:jc w:val="both"/>
        <w:rPr>
          <w:rFonts w:ascii="Times New Roman" w:hAnsi="Times New Roman" w:cs="Times New Roman"/>
          <w:b/>
          <w:sz w:val="28"/>
          <w:szCs w:val="28"/>
        </w:rPr>
      </w:pPr>
      <w:r w:rsidRPr="00BE41F3">
        <w:rPr>
          <w:rFonts w:ascii="Times New Roman" w:hAnsi="Times New Roman" w:cs="Times New Roman"/>
          <w:b/>
          <w:sz w:val="28"/>
          <w:szCs w:val="28"/>
        </w:rPr>
        <w:t xml:space="preserve">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b/>
          <w:sz w:val="28"/>
          <w:szCs w:val="28"/>
        </w:rPr>
        <w:t>Цель:</w:t>
      </w:r>
      <w:r w:rsidRPr="00BE41F3">
        <w:rPr>
          <w:rFonts w:ascii="Times New Roman" w:hAnsi="Times New Roman" w:cs="Times New Roman"/>
          <w:sz w:val="28"/>
          <w:szCs w:val="28"/>
        </w:rPr>
        <w:t xml:space="preserve">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E57EA1" w:rsidRPr="00BE41F3" w:rsidRDefault="00E57EA1" w:rsidP="00BE41F3">
      <w:pPr>
        <w:pStyle w:val="a3"/>
        <w:ind w:firstLine="567"/>
        <w:jc w:val="both"/>
        <w:rPr>
          <w:rFonts w:ascii="Times New Roman" w:hAnsi="Times New Roman" w:cs="Times New Roman"/>
          <w:b/>
          <w:sz w:val="28"/>
          <w:szCs w:val="28"/>
        </w:rPr>
      </w:pPr>
      <w:r w:rsidRPr="00BE41F3">
        <w:rPr>
          <w:rFonts w:ascii="Times New Roman" w:hAnsi="Times New Roman" w:cs="Times New Roman"/>
          <w:b/>
          <w:sz w:val="28"/>
          <w:szCs w:val="28"/>
        </w:rPr>
        <w:t>Задачи: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Расширять знания педагогов о значении экспериментирования в развитии детей дошкольного возраста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Формировать представления о правильной организации экспериментирования с ребенком-дошкольником.</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Уточнить знания педагогов о наполняемости уголков экспериментальной деятельности.</w:t>
      </w:r>
    </w:p>
    <w:p w:rsidR="00E57EA1" w:rsidRPr="00BE41F3" w:rsidRDefault="00E57EA1" w:rsidP="00BE41F3">
      <w:pPr>
        <w:pStyle w:val="a3"/>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Деятельность экспериментирования способствует формированию у детей познавательного интереса, развивает наблюдательность, мыслительную деятельность. По мнению академика Н.Н. </w:t>
      </w:r>
      <w:proofErr w:type="spellStart"/>
      <w:r w:rsidRPr="00BE41F3">
        <w:rPr>
          <w:rFonts w:ascii="Times New Roman" w:hAnsi="Times New Roman" w:cs="Times New Roman"/>
          <w:sz w:val="28"/>
          <w:szCs w:val="28"/>
        </w:rPr>
        <w:t>Подъякова</w:t>
      </w:r>
      <w:proofErr w:type="spellEnd"/>
      <w:r w:rsidRPr="00BE41F3">
        <w:rPr>
          <w:rFonts w:ascii="Times New Roman" w:hAnsi="Times New Roman" w:cs="Times New Roman"/>
          <w:sz w:val="28"/>
          <w:szCs w:val="28"/>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Основная задача ДОУ поддержать и развить в ребенке интерес к исследованиям, открытиям, создать необходимые для этого условия.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Методические рекомендации по проведению занятий с использованием экспериментирования встречаются в работах разных авторов Н.Н. </w:t>
      </w:r>
      <w:proofErr w:type="spellStart"/>
      <w:r w:rsidRPr="00BE41F3">
        <w:rPr>
          <w:rFonts w:ascii="Times New Roman" w:hAnsi="Times New Roman" w:cs="Times New Roman"/>
          <w:sz w:val="28"/>
          <w:szCs w:val="28"/>
        </w:rPr>
        <w:t>Подъякова</w:t>
      </w:r>
      <w:proofErr w:type="spellEnd"/>
      <w:r w:rsidRPr="00BE41F3">
        <w:rPr>
          <w:rFonts w:ascii="Times New Roman" w:hAnsi="Times New Roman" w:cs="Times New Roman"/>
          <w:sz w:val="28"/>
          <w:szCs w:val="28"/>
        </w:rPr>
        <w:t>, Ф.А. 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w:t>
      </w:r>
      <w:proofErr w:type="gramStart"/>
      <w:r w:rsidRPr="00BE41F3">
        <w:rPr>
          <w:rFonts w:ascii="Times New Roman" w:hAnsi="Times New Roman" w:cs="Times New Roman"/>
          <w:sz w:val="28"/>
          <w:szCs w:val="28"/>
        </w:rPr>
        <w:t>,</w:t>
      </w:r>
      <w:proofErr w:type="gramEnd"/>
      <w:r w:rsidRPr="00BE41F3">
        <w:rPr>
          <w:rFonts w:ascii="Times New Roman" w:hAnsi="Times New Roman" w:cs="Times New Roman"/>
          <w:sz w:val="28"/>
          <w:szCs w:val="28"/>
        </w:rPr>
        <w:t xml:space="preserve"> чтобы экспериментирование стало ведущим видом деятельности, оно должно возникать по инициативе самого ребенка.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Назначение воспитания и </w:t>
      </w:r>
      <w:proofErr w:type="gramStart"/>
      <w:r w:rsidRPr="00BE41F3">
        <w:rPr>
          <w:rFonts w:ascii="Times New Roman" w:hAnsi="Times New Roman" w:cs="Times New Roman"/>
          <w:sz w:val="28"/>
          <w:szCs w:val="28"/>
        </w:rPr>
        <w:t>обучения по программам</w:t>
      </w:r>
      <w:proofErr w:type="gramEnd"/>
      <w:r w:rsidRPr="00BE41F3">
        <w:rPr>
          <w:rFonts w:ascii="Times New Roman" w:hAnsi="Times New Roman" w:cs="Times New Roman"/>
          <w:sz w:val="28"/>
          <w:szCs w:val="28"/>
        </w:rPr>
        <w:t xml:space="preserve"> нового поколения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и требуют для освоения специальных условий и управления со стороны педагога. 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Мы не будем останавливаться на возрастных особенностях, но следует отметить, что в возрасте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xml:space="preserve"> После 5 лет начинается этап, когда детская деятельность расходится по двум направлениям: одно направление - превращается в игру, второе  - в осознанное экспериментирование.</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Эксперимент, самостоятельно проводимый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Из всего вышеизложенного можно сделать вывод, что для детей дошкольного возраста экспериментирование, наравне с игрой является ведущим видом деятельности.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Структура детского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Как и любая деятельность, деятельность экспериментирования имеет свою структуру:</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Цель: развитие умений ребенка взаимодействовать с исследуемыми объектами в "лабораторных" условиях как средствами познания окружающего мира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Задачи: 1) развитие мыслительных процессов; 2) развитие мыслительных операций; 3) освоение методов познания; 4) развитие причинно-следственных связей и отношений</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Содержание: информация об объектах и явлениях, предметах</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Мотив: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Средства: язык, речь, поисковые действия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Формы: элементарно-поисковая деятельность, опыты, эксперименты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Условия: постепенное усложнение, организация условий для самостоятельной и учебной деятельности, использование проблемных, ситуаций</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Результат: опыт самостоятельной деятельности, исследовательской работы, новые знания и умения, составляющие целый спектр психических новообразований.</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Последовательность детского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На слайде педагогам представлены слова: выдвижение гипотезы, проверка предположения, </w:t>
      </w:r>
      <w:proofErr w:type="spellStart"/>
      <w:r w:rsidRPr="00BE41F3">
        <w:rPr>
          <w:rFonts w:ascii="Times New Roman" w:hAnsi="Times New Roman" w:cs="Times New Roman"/>
          <w:sz w:val="28"/>
          <w:szCs w:val="28"/>
        </w:rPr>
        <w:t>целеполагание</w:t>
      </w:r>
      <w:proofErr w:type="spellEnd"/>
      <w:r w:rsidRPr="00BE41F3">
        <w:rPr>
          <w:rFonts w:ascii="Times New Roman" w:hAnsi="Times New Roman" w:cs="Times New Roman"/>
          <w:sz w:val="28"/>
          <w:szCs w:val="28"/>
        </w:rPr>
        <w:t>, проблемная ситуация, формулировка вывода, новая гипотеза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Задание:</w:t>
      </w:r>
      <w:r w:rsidR="00DD789E" w:rsidRPr="00BE41F3">
        <w:rPr>
          <w:rFonts w:ascii="Times New Roman" w:hAnsi="Times New Roman" w:cs="Times New Roman"/>
          <w:sz w:val="28"/>
          <w:szCs w:val="28"/>
        </w:rPr>
        <w:t xml:space="preserve"> </w:t>
      </w:r>
      <w:r w:rsidRPr="00BE41F3">
        <w:rPr>
          <w:rFonts w:ascii="Times New Roman" w:hAnsi="Times New Roman" w:cs="Times New Roman"/>
          <w:sz w:val="28"/>
          <w:szCs w:val="28"/>
        </w:rPr>
        <w:t>выстроить последовательность детского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Следующий слайд с правильным ответом:</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Проблемная ситуация.</w:t>
      </w:r>
    </w:p>
    <w:p w:rsidR="00E57EA1" w:rsidRPr="00BE41F3" w:rsidRDefault="00E57EA1" w:rsidP="00BE41F3">
      <w:pPr>
        <w:pStyle w:val="a3"/>
        <w:ind w:firstLine="567"/>
        <w:jc w:val="both"/>
        <w:rPr>
          <w:rFonts w:ascii="Times New Roman" w:hAnsi="Times New Roman" w:cs="Times New Roman"/>
          <w:sz w:val="28"/>
          <w:szCs w:val="28"/>
        </w:rPr>
      </w:pPr>
      <w:proofErr w:type="spellStart"/>
      <w:r w:rsidRPr="00BE41F3">
        <w:rPr>
          <w:rFonts w:ascii="Times New Roman" w:hAnsi="Times New Roman" w:cs="Times New Roman"/>
          <w:sz w:val="28"/>
          <w:szCs w:val="28"/>
        </w:rPr>
        <w:t>Целеполагание</w:t>
      </w:r>
      <w:proofErr w:type="spellEnd"/>
      <w:r w:rsidRPr="00BE41F3">
        <w:rPr>
          <w:rFonts w:ascii="Times New Roman" w:hAnsi="Times New Roman" w:cs="Times New Roman"/>
          <w:sz w:val="28"/>
          <w:szCs w:val="28"/>
        </w:rPr>
        <w:t>.</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Выдвижение гипотез.</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Проверка предположения.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Если предположение подтвердилось: формулирование выводов (как получилось)</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Если предположение не подтвердилось: возникновение новой гипотезы, реализация ее в действии, подтверждение новой гипотезы, формулировка вывода (как получилось) формулирование выводов (как получилось).</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xml:space="preserve">В процессе экспериментирования  ребенку необходимо ответить на следующие вопросы: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Как я это делаю?</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Почему я это делаю именно так, а не иначе?</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Зачем я это делаю, что хочу узнать, что получилось в результате?</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Примерная структура занятия  -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Постановка исследовательской задачи в виде того или иного варианта проблемной ситуации.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Уточнение правил безопасности жизнедеятельности в ходе осуществления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Уточнение плана исследования.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Выбор оборудования, самостоятельное его размещение детьми в зоне исследования.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Анализ и обобщение полученных детьми результатов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
    <w:p w:rsidR="00E57EA1" w:rsidRPr="00BE41F3" w:rsidRDefault="00E57EA1" w:rsidP="00BE41F3">
      <w:pPr>
        <w:pStyle w:val="a3"/>
        <w:ind w:firstLine="567"/>
        <w:jc w:val="both"/>
        <w:rPr>
          <w:rFonts w:ascii="Times New Roman" w:hAnsi="Times New Roman" w:cs="Times New Roman"/>
          <w:sz w:val="28"/>
          <w:szCs w:val="28"/>
        </w:rPr>
      </w:pPr>
    </w:p>
    <w:p w:rsidR="00DD789E" w:rsidRPr="00BE41F3" w:rsidRDefault="00DD789E" w:rsidP="00BE41F3">
      <w:pPr>
        <w:pStyle w:val="a3"/>
        <w:ind w:firstLine="567"/>
        <w:jc w:val="both"/>
        <w:rPr>
          <w:rFonts w:ascii="Times New Roman" w:hAnsi="Times New Roman" w:cs="Times New Roman"/>
          <w:sz w:val="28"/>
          <w:szCs w:val="28"/>
        </w:rPr>
      </w:pPr>
    </w:p>
    <w:p w:rsidR="00DD789E" w:rsidRPr="00BE41F3" w:rsidRDefault="00DD789E" w:rsidP="00BE41F3">
      <w:pPr>
        <w:pStyle w:val="a3"/>
        <w:ind w:firstLine="567"/>
        <w:jc w:val="both"/>
        <w:rPr>
          <w:rFonts w:ascii="Times New Roman" w:hAnsi="Times New Roman" w:cs="Times New Roman"/>
          <w:sz w:val="28"/>
          <w:szCs w:val="28"/>
        </w:rPr>
      </w:pPr>
    </w:p>
    <w:p w:rsidR="00DD789E" w:rsidRPr="00BE41F3" w:rsidRDefault="00DD789E" w:rsidP="00BE41F3">
      <w:pPr>
        <w:pStyle w:val="a3"/>
        <w:ind w:firstLine="567"/>
        <w:jc w:val="both"/>
        <w:rPr>
          <w:rFonts w:ascii="Times New Roman" w:hAnsi="Times New Roman" w:cs="Times New Roman"/>
          <w:sz w:val="28"/>
          <w:szCs w:val="28"/>
        </w:rPr>
      </w:pPr>
    </w:p>
    <w:p w:rsidR="00E57EA1" w:rsidRPr="00BE41F3" w:rsidRDefault="00BE41F3" w:rsidP="00BE41F3">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E57EA1" w:rsidRPr="00BE41F3">
        <w:rPr>
          <w:rFonts w:ascii="Times New Roman" w:hAnsi="Times New Roman" w:cs="Times New Roman"/>
          <w:b/>
          <w:sz w:val="28"/>
          <w:szCs w:val="28"/>
        </w:rPr>
        <w:t xml:space="preserve">Содержание </w:t>
      </w:r>
      <w:r>
        <w:rPr>
          <w:rFonts w:ascii="Times New Roman" w:hAnsi="Times New Roman" w:cs="Times New Roman"/>
          <w:b/>
          <w:sz w:val="28"/>
          <w:szCs w:val="28"/>
        </w:rPr>
        <w:t xml:space="preserve"> центров экспериментальной деятельности</w:t>
      </w:r>
    </w:p>
    <w:p w:rsidR="00E57EA1" w:rsidRPr="00BE41F3" w:rsidRDefault="00BE41F3" w:rsidP="00BE41F3">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Задачи: </w:t>
      </w:r>
      <w:r w:rsidR="00E57EA1" w:rsidRPr="00BE41F3">
        <w:rPr>
          <w:rFonts w:ascii="Times New Roman" w:hAnsi="Times New Roman" w:cs="Times New Roman"/>
          <w:sz w:val="28"/>
          <w:szCs w:val="28"/>
        </w:rPr>
        <w:t>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roofErr w:type="gramEnd"/>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В </w:t>
      </w:r>
      <w:r w:rsidR="00BE41F3">
        <w:rPr>
          <w:rFonts w:ascii="Times New Roman" w:hAnsi="Times New Roman" w:cs="Times New Roman"/>
          <w:sz w:val="28"/>
          <w:szCs w:val="28"/>
        </w:rPr>
        <w:t xml:space="preserve"> центре </w:t>
      </w:r>
      <w:r w:rsidRPr="00BE41F3">
        <w:rPr>
          <w:rFonts w:ascii="Times New Roman" w:hAnsi="Times New Roman" w:cs="Times New Roman"/>
          <w:sz w:val="28"/>
          <w:szCs w:val="28"/>
        </w:rPr>
        <w:t>экспериментальной деятельности (мини-лаборатория, центр науки) должны быть выделены: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1) место для постоянной выставки, где размещают музей, различные коллекции. Экспонаты, редкие предметы (раковины, камни, кристаллы, перья и т.п.)</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2) место для приборов</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Место для хранения материалов (природного, "бросового")</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3) место для проведения опытов</w:t>
      </w:r>
    </w:p>
    <w:p w:rsidR="00CB3275"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4) место для неструктурированных материалов (песок, вода, опилки, стружка, пенопласт и др.)</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Младший дошкольный возраст</w:t>
      </w:r>
    </w:p>
    <w:p w:rsidR="00E57EA1" w:rsidRPr="00BE41F3" w:rsidRDefault="00E57EA1" w:rsidP="00BE41F3">
      <w:pPr>
        <w:pStyle w:val="a3"/>
        <w:ind w:firstLine="567"/>
        <w:jc w:val="both"/>
        <w:rPr>
          <w:rFonts w:ascii="Times New Roman" w:hAnsi="Times New Roman" w:cs="Times New Roman"/>
          <w:sz w:val="28"/>
          <w:szCs w:val="28"/>
        </w:rPr>
      </w:pPr>
    </w:p>
    <w:tbl>
      <w:tblPr>
        <w:tblStyle w:val="a4"/>
        <w:tblW w:w="0" w:type="auto"/>
        <w:tblLook w:val="04A0"/>
      </w:tblPr>
      <w:tblGrid>
        <w:gridCol w:w="2965"/>
        <w:gridCol w:w="4712"/>
        <w:gridCol w:w="2602"/>
      </w:tblGrid>
      <w:tr w:rsidR="00E57EA1" w:rsidRPr="00BE41F3" w:rsidTr="00E57EA1">
        <w:tc>
          <w:tcPr>
            <w:tcW w:w="3085"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Компонент дидактический</w:t>
            </w:r>
          </w:p>
        </w:tc>
        <w:tc>
          <w:tcPr>
            <w:tcW w:w="5103"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Компонент оборудования</w:t>
            </w:r>
          </w:p>
        </w:tc>
        <w:tc>
          <w:tcPr>
            <w:tcW w:w="2658"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Компонент стимулирующий</w:t>
            </w:r>
          </w:p>
        </w:tc>
      </w:tr>
      <w:tr w:rsidR="00E57EA1" w:rsidRPr="00BE41F3" w:rsidTr="00E57EA1">
        <w:tc>
          <w:tcPr>
            <w:tcW w:w="3085"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книги </w:t>
            </w:r>
            <w:r w:rsidRPr="00BE41F3">
              <w:rPr>
                <w:rFonts w:ascii="Times New Roman" w:hAnsi="Times New Roman" w:cs="Times New Roman"/>
                <w:sz w:val="28"/>
                <w:szCs w:val="28"/>
              </w:rPr>
              <w:lastRenderedPageBreak/>
              <w:t>познавательного характера для младшего возраста;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тематические альбомы;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коллекции:  семена разных растений, шишки, камешки, коллекции "Подарки :" (зимы, весны, осени), "Ткани".</w:t>
            </w:r>
            <w:proofErr w:type="gramEnd"/>
          </w:p>
        </w:tc>
        <w:tc>
          <w:tcPr>
            <w:tcW w:w="5103"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Песок, глина;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xml:space="preserve"> - набор игрушек резиновых и пластмассовых для игр в воде;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материалы для игр с мыльной пеной,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красители - пищевые и </w:t>
            </w:r>
            <w:proofErr w:type="spellStart"/>
            <w:r w:rsidRPr="00BE41F3">
              <w:rPr>
                <w:rFonts w:ascii="Times New Roman" w:hAnsi="Times New Roman" w:cs="Times New Roman"/>
                <w:sz w:val="28"/>
                <w:szCs w:val="28"/>
              </w:rPr>
              <w:t>непещевые</w:t>
            </w:r>
            <w:proofErr w:type="spellEnd"/>
            <w:r w:rsidRPr="00BE41F3">
              <w:rPr>
                <w:rFonts w:ascii="Times New Roman" w:hAnsi="Times New Roman" w:cs="Times New Roman"/>
                <w:sz w:val="28"/>
                <w:szCs w:val="28"/>
              </w:rPr>
              <w:t xml:space="preserve"> (гуашь, акварельные краски и др.).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Простейшие приборы и приспособления: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"бросовый материал": веревки, шнурки, тесьма, катушки деревянные, прищепки, пробки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семена бобов, фасоли, гороха</w:t>
            </w:r>
          </w:p>
        </w:tc>
        <w:tc>
          <w:tcPr>
            <w:tcW w:w="2658"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xml:space="preserve">- на видном </w:t>
            </w:r>
            <w:r w:rsidRPr="00BE41F3">
              <w:rPr>
                <w:rFonts w:ascii="Times New Roman" w:hAnsi="Times New Roman" w:cs="Times New Roman"/>
                <w:sz w:val="28"/>
                <w:szCs w:val="28"/>
              </w:rPr>
              <w:lastRenderedPageBreak/>
              <w:t>месте вывешиваются правила работы с материалами, доступные детям  младшего возраста.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персонажи, наделанные определенными чертами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("почемучка") от имени которого моделируется проблемная ситуация.</w:t>
            </w:r>
          </w:p>
        </w:tc>
      </w:tr>
      <w:tr w:rsidR="00E57EA1" w:rsidRPr="00BE41F3" w:rsidTr="00E57EA1">
        <w:tc>
          <w:tcPr>
            <w:tcW w:w="10846" w:type="dxa"/>
            <w:gridSpan w:val="3"/>
            <w:tcBorders>
              <w:left w:val="nil"/>
              <w:right w:val="nil"/>
            </w:tcBorders>
          </w:tcPr>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Средний возраст</w:t>
            </w:r>
          </w:p>
          <w:p w:rsidR="00E57EA1" w:rsidRPr="00BE41F3" w:rsidRDefault="00E57EA1" w:rsidP="00BE41F3">
            <w:pPr>
              <w:pStyle w:val="a3"/>
              <w:ind w:firstLine="567"/>
              <w:jc w:val="both"/>
              <w:rPr>
                <w:rFonts w:ascii="Times New Roman" w:hAnsi="Times New Roman" w:cs="Times New Roman"/>
                <w:sz w:val="28"/>
                <w:szCs w:val="28"/>
              </w:rPr>
            </w:pPr>
          </w:p>
        </w:tc>
      </w:tr>
      <w:tr w:rsidR="00E57EA1" w:rsidRPr="00BE41F3" w:rsidTr="00E57EA1">
        <w:tc>
          <w:tcPr>
            <w:tcW w:w="3085"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Компонент дидактический</w:t>
            </w:r>
          </w:p>
        </w:tc>
        <w:tc>
          <w:tcPr>
            <w:tcW w:w="5103"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Компонент оборудования</w:t>
            </w:r>
          </w:p>
        </w:tc>
        <w:tc>
          <w:tcPr>
            <w:tcW w:w="2658"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Компонент стимулирующий</w:t>
            </w:r>
          </w:p>
        </w:tc>
      </w:tr>
      <w:tr w:rsidR="00E57EA1" w:rsidRPr="00BE41F3" w:rsidTr="00E57EA1">
        <w:tc>
          <w:tcPr>
            <w:tcW w:w="3085"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книги познавательного характера для среднего возраста;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тематические альбомы;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xml:space="preserve">- коллекции:  семена разных растений, шишки, камешки, коллекции "Подарки :" (зимы, весны, осени), "Ткани". </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"Бумага", "Пуговицы"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Мини-музей (тематика различна, например "камни", чудеса из стекла" и </w:t>
            </w:r>
            <w:r w:rsidRPr="00BE41F3">
              <w:rPr>
                <w:rFonts w:ascii="Times New Roman" w:hAnsi="Times New Roman" w:cs="Times New Roman"/>
                <w:sz w:val="28"/>
                <w:szCs w:val="28"/>
              </w:rPr>
              <w:lastRenderedPageBreak/>
              <w:t>др.)</w:t>
            </w:r>
          </w:p>
        </w:tc>
        <w:tc>
          <w:tcPr>
            <w:tcW w:w="5103"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Песок, глина;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набор игрушек резиновых и пластмассовых для игр в воде;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материалы для игр с мыльной пеной,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красители - пищевые и </w:t>
            </w:r>
            <w:proofErr w:type="spellStart"/>
            <w:r w:rsidRPr="00BE41F3">
              <w:rPr>
                <w:rFonts w:ascii="Times New Roman" w:hAnsi="Times New Roman" w:cs="Times New Roman"/>
                <w:sz w:val="28"/>
                <w:szCs w:val="28"/>
              </w:rPr>
              <w:t>непещевые</w:t>
            </w:r>
            <w:proofErr w:type="spellEnd"/>
            <w:r w:rsidRPr="00BE41F3">
              <w:rPr>
                <w:rFonts w:ascii="Times New Roman" w:hAnsi="Times New Roman" w:cs="Times New Roman"/>
                <w:sz w:val="28"/>
                <w:szCs w:val="28"/>
              </w:rPr>
              <w:t xml:space="preserve"> (гуашь, акварельные краски и др.).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семена бобов, фасоли, гороха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некоторые пищевые продукты (сахар, соль, крахмал, мука)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Простейшие приборы и приспособления: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w:t>
            </w:r>
            <w:r w:rsidRPr="00BE41F3">
              <w:rPr>
                <w:rFonts w:ascii="Times New Roman" w:hAnsi="Times New Roman" w:cs="Times New Roman"/>
                <w:sz w:val="28"/>
                <w:szCs w:val="28"/>
              </w:rPr>
              <w:lastRenderedPageBreak/>
              <w:t>вещества и травы с разными запахами.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"бросовый материал": веревки, шнурки, тесьма, катушки деревянные, прищепки, пробки</w:t>
            </w:r>
          </w:p>
        </w:tc>
        <w:tc>
          <w:tcPr>
            <w:tcW w:w="2658"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Песок, глина;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набор игрушек резиновых и пластмассовых для игр в воде;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материалы для игр с мыльной пеной,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красители - пищевые и </w:t>
            </w:r>
            <w:proofErr w:type="spellStart"/>
            <w:r w:rsidRPr="00BE41F3">
              <w:rPr>
                <w:rFonts w:ascii="Times New Roman" w:hAnsi="Times New Roman" w:cs="Times New Roman"/>
                <w:sz w:val="28"/>
                <w:szCs w:val="28"/>
              </w:rPr>
              <w:t>непещевые</w:t>
            </w:r>
            <w:proofErr w:type="spellEnd"/>
            <w:r w:rsidRPr="00BE41F3">
              <w:rPr>
                <w:rFonts w:ascii="Times New Roman" w:hAnsi="Times New Roman" w:cs="Times New Roman"/>
                <w:sz w:val="28"/>
                <w:szCs w:val="28"/>
              </w:rPr>
              <w:t xml:space="preserve"> (гуашь, акварельные краски и др.).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семена бобов, фасоли, гороха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некоторые пищевые продукты (сахар, соль, </w:t>
            </w:r>
            <w:r w:rsidRPr="00BE41F3">
              <w:rPr>
                <w:rFonts w:ascii="Times New Roman" w:hAnsi="Times New Roman" w:cs="Times New Roman"/>
                <w:sz w:val="28"/>
                <w:szCs w:val="28"/>
              </w:rPr>
              <w:lastRenderedPageBreak/>
              <w:t>крахмал, мука)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Простейшие приборы и приспособления: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"бросовый материал": веревки, шнурки, тесьма, катушки деревянные, прищепки, пробки</w:t>
            </w:r>
          </w:p>
        </w:tc>
      </w:tr>
    </w:tbl>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Старший дошкольный возраст</w:t>
      </w:r>
    </w:p>
    <w:tbl>
      <w:tblPr>
        <w:tblStyle w:val="a4"/>
        <w:tblW w:w="0" w:type="auto"/>
        <w:tblLook w:val="04A0"/>
      </w:tblPr>
      <w:tblGrid>
        <w:gridCol w:w="2958"/>
        <w:gridCol w:w="4707"/>
        <w:gridCol w:w="2614"/>
      </w:tblGrid>
      <w:tr w:rsidR="00E57EA1" w:rsidRPr="00BE41F3" w:rsidTr="00E57EA1">
        <w:tc>
          <w:tcPr>
            <w:tcW w:w="3085"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Компонент дидактический</w:t>
            </w:r>
          </w:p>
        </w:tc>
        <w:tc>
          <w:tcPr>
            <w:tcW w:w="5103"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Компонент оборудования</w:t>
            </w:r>
          </w:p>
        </w:tc>
        <w:tc>
          <w:tcPr>
            <w:tcW w:w="2658"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Компонент стимулирующий</w:t>
            </w:r>
          </w:p>
        </w:tc>
      </w:tr>
      <w:tr w:rsidR="00E57EA1" w:rsidRPr="00BE41F3" w:rsidTr="00E57EA1">
        <w:tc>
          <w:tcPr>
            <w:tcW w:w="3085"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схемы, таблицы, модели с алгоритмами выполнения опытов;</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серии картин с изображением природных сообществ;</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книги познавательного характера, атласы;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тематические альбомы;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коллекции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мини-музей (тематика различна, например</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"Часы бывают </w:t>
            </w:r>
            <w:r w:rsidRPr="00BE41F3">
              <w:rPr>
                <w:rFonts w:ascii="Times New Roman" w:hAnsi="Times New Roman" w:cs="Times New Roman"/>
                <w:sz w:val="28"/>
                <w:szCs w:val="28"/>
              </w:rPr>
              <w:lastRenderedPageBreak/>
              <w:t>разные</w:t>
            </w:r>
            <w:proofErr w:type="gramStart"/>
            <w:r w:rsidRPr="00BE41F3">
              <w:rPr>
                <w:rFonts w:ascii="Times New Roman" w:hAnsi="Times New Roman" w:cs="Times New Roman"/>
                <w:sz w:val="28"/>
                <w:szCs w:val="28"/>
              </w:rPr>
              <w:t>:"</w:t>
            </w:r>
            <w:proofErr w:type="gramEnd"/>
            <w:r w:rsidRPr="00BE41F3">
              <w:rPr>
                <w:rFonts w:ascii="Times New Roman" w:hAnsi="Times New Roman" w:cs="Times New Roman"/>
                <w:sz w:val="28"/>
                <w:szCs w:val="28"/>
              </w:rPr>
              <w:t>,  "Изделия из камня".</w:t>
            </w:r>
          </w:p>
        </w:tc>
        <w:tc>
          <w:tcPr>
            <w:tcW w:w="5103"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материалы распределены по разделам: "Песок, глина, вода", "Звук", "Магниты", "Бумага", "Свет",  "Стекло", "Резина"</w:t>
            </w:r>
            <w:proofErr w:type="gramStart"/>
            <w:r w:rsidRPr="00BE41F3">
              <w:rPr>
                <w:rFonts w:ascii="Times New Roman" w:hAnsi="Times New Roman" w:cs="Times New Roman"/>
                <w:sz w:val="28"/>
                <w:szCs w:val="28"/>
              </w:rPr>
              <w:t xml:space="preserve"> ;</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природный материал: камни, ракушки,  спил и листья деревьев, мох, семена, почва разных видов и др.;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утилизированный материал: проволока, кусочки кожи, меха, ткани, пластмассы, дерева, пробки и т.д.;</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технические материалы: гайки, скрепки, болты, гвозди, винтики, шурупы, детали конструктора и т.д.;</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разные виды бумаги: обычная, </w:t>
            </w:r>
            <w:r w:rsidRPr="00BE41F3">
              <w:rPr>
                <w:rFonts w:ascii="Times New Roman" w:hAnsi="Times New Roman" w:cs="Times New Roman"/>
                <w:sz w:val="28"/>
                <w:szCs w:val="28"/>
              </w:rPr>
              <w:lastRenderedPageBreak/>
              <w:t>картон, наждачная, копировальная и т.д.;</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красители: пищевые и непищевые (гуашь, акварельные краски и др.);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медицинские материалы: пипетки с закругленными концами, колбы, деревянные палочки, мерные ложки, резиновые груши, шприцы без игл</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прочие материалы: зеркала, воздушные шары, масло, мука, соль, сахар, цветные и прозрачные стекла, свечи и др.</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сито, воронки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половинки мыльниц, формы для льда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-проборы-помощники: увеличительное стекло, песочные часы, микроскопы, лупы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клеенчатые фартуки, нарукавники, резиновые перчатки, тряпки</w:t>
            </w:r>
          </w:p>
        </w:tc>
        <w:tc>
          <w:tcPr>
            <w:tcW w:w="2658" w:type="dxa"/>
          </w:tcPr>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материалы распределены по разделам: "Песок, глина, вода", "Звук", "Магниты", "Бумага", "Свет",  "Стекло", "Резина"</w:t>
            </w:r>
            <w:proofErr w:type="gramStart"/>
            <w:r w:rsidRPr="00BE41F3">
              <w:rPr>
                <w:rFonts w:ascii="Times New Roman" w:hAnsi="Times New Roman" w:cs="Times New Roman"/>
                <w:sz w:val="28"/>
                <w:szCs w:val="28"/>
              </w:rPr>
              <w:t xml:space="preserve"> ;</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природный материал: камни, ракушки,  спил и листья деревьев, мох, семена, почва разных видов и др.;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xml:space="preserve">- утилизированный материал: </w:t>
            </w:r>
            <w:r w:rsidRPr="00BE41F3">
              <w:rPr>
                <w:rFonts w:ascii="Times New Roman" w:hAnsi="Times New Roman" w:cs="Times New Roman"/>
                <w:sz w:val="28"/>
                <w:szCs w:val="28"/>
              </w:rPr>
              <w:lastRenderedPageBreak/>
              <w:t>проволока, кусочки кожи, меха, ткани, пластмассы, дерева, пробки и т.д.;</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технические материалы: гайки, скрепки, болты, гвозди, винтики, шурупы, детали конструктора и т.д.;</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разные виды бумаги: обычная, картон, наждачная, копировальная и т.д.;</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красители: пищевые и непищевые (гуашь, акварельные краски и др.);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медицинские материалы: пипетки с закругленными концами, колбы, деревянные палочки, мерные ложки, резиновые груши, шприцы без игл</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 прочие материалы: зеркала, воздушные шары, масло, мука, соль, сахар, цветные и прозрачные стекла, свечи и др.</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сито, воронки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половинки мыльниц, формы для льда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-проборы-помощники: увеличительное </w:t>
            </w:r>
            <w:r w:rsidRPr="00BE41F3">
              <w:rPr>
                <w:rFonts w:ascii="Times New Roman" w:hAnsi="Times New Roman" w:cs="Times New Roman"/>
                <w:sz w:val="28"/>
                <w:szCs w:val="28"/>
              </w:rPr>
              <w:lastRenderedPageBreak/>
              <w:t>стекло, песочные часы, микроскопы, лупы</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 клеенчатые фартуки, нарукавники, резиновые перчатки, тряпки</w:t>
            </w:r>
          </w:p>
        </w:tc>
      </w:tr>
    </w:tbl>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В помощь воспитателю:</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ПАМЯТКА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Примерная структура занятия  -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Постановка исследовательской задачи в виде того или иного варианта проблемной ситуации.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Упражнения на развитие  внимания, памяти, логического мышления (могут быть организованы до занятия).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Уточнение правил безопасности жизнедеятельности в ходе осуществления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Уточнение плана исследования.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Выбор оборудования, самостоятельное его размещение детьми в зоне исследования.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Анализ и обобщение полученных детьми результатов экспериментирования.</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В помощь воспитателю:</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ПАМЯТКА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"Планирование работы с детьми по экспериментированию"</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Младший дошкольный возраст</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В процессе формирования у детей элементарных обследовательских действий педагогам рекомендуется решать следующие задачи:</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1) сочетать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2) сравнивать схожие по внешнему виду предметы: шуба - пальто, чай - кофе, туфли - босоножки (дидактическая игра типа "Не ошибись");</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3) учить детей сопоставлять факты и выводы из рассуждений (Почему стоит автобус?);</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xml:space="preserve"> 4) активно использовать опыт практической деятельности, игровой опыт (Почему песок не рассыпается?);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Основное содержание исследований, производимых детьми, предполагает формирование у них представлений:</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1. О материалах (песок, глина, бумага, ткань, дерево).</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2. О природных явлениях </w:t>
      </w:r>
      <w:proofErr w:type="gramStart"/>
      <w:r w:rsidRPr="00BE41F3">
        <w:rPr>
          <w:rFonts w:ascii="Times New Roman" w:hAnsi="Times New Roman" w:cs="Times New Roman"/>
          <w:sz w:val="28"/>
          <w:szCs w:val="28"/>
        </w:rPr>
        <w:t xml:space="preserve">( </w:t>
      </w:r>
      <w:proofErr w:type="gramEnd"/>
      <w:r w:rsidRPr="00BE41F3">
        <w:rPr>
          <w:rFonts w:ascii="Times New Roman" w:hAnsi="Times New Roman" w:cs="Times New Roman"/>
          <w:sz w:val="28"/>
          <w:szCs w:val="28"/>
        </w:rPr>
        <w:t>снегопад, ветер, солнце, вода; игры с ветром, со снегом; снег, как одно из агрегатных состояний воды; теплота, звук, вес, притяжение).</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3. О мире растений (способы выращивания растений из семян, листа, луковицы; проращивание растений - гороха, бобов, семян цветов).</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4. О способах исследования объекта (раздел "Кулинария для кукол": как заварить чай, как сделать салат, как сварить суп).</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5. Об эталоне "1 минута".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6. О предметном мире (одежда, обувь, транспорт, игрушки, краски для рисования и прочее).</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Средний  дошкольный возраст</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Работа с детьми этой возрастной группы направлена на расширение представлений детей о явлениях и объектах окружающего мира. Основными задачами, решаемыми педагогами в процессе экспериментирования, являются: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1) активное использование опыта игровой и практической деятельности детей (Почему лужи ночью замерзают, днём оттаивают? </w:t>
      </w:r>
      <w:proofErr w:type="gramStart"/>
      <w:r w:rsidRPr="00BE41F3">
        <w:rPr>
          <w:rFonts w:ascii="Times New Roman" w:hAnsi="Times New Roman" w:cs="Times New Roman"/>
          <w:sz w:val="28"/>
          <w:szCs w:val="28"/>
        </w:rPr>
        <w:t>Почему мячик катится?);</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2) группировка объектов по функциональным признакам (Для чего необходима обувь, посуда? </w:t>
      </w:r>
      <w:proofErr w:type="gramStart"/>
      <w:r w:rsidRPr="00BE41F3">
        <w:rPr>
          <w:rFonts w:ascii="Times New Roman" w:hAnsi="Times New Roman" w:cs="Times New Roman"/>
          <w:sz w:val="28"/>
          <w:szCs w:val="28"/>
        </w:rPr>
        <w:t>С какой целью она используется?);</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3) классификация объектов и предметов по видовым признакам (посуда чайная, столовая).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I. Основное содержание исследований, проводимых детьми, предполагает формирование у них следующих представлений:</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1. О материалах (глина, дерево, ткань, бумага, металл, стекло, резина, пластмасса).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2. </w:t>
      </w:r>
      <w:proofErr w:type="gramStart"/>
      <w:r w:rsidRPr="00BE41F3">
        <w:rPr>
          <w:rFonts w:ascii="Times New Roman" w:hAnsi="Times New Roman" w:cs="Times New Roman"/>
          <w:sz w:val="28"/>
          <w:szCs w:val="28"/>
        </w:rPr>
        <w:t>О природных явлениях (времена года, явления погоды, объекты неживой природы -  песок, вода, снег, лёд; игры с цветными льдинками).</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3. </w:t>
      </w:r>
      <w:proofErr w:type="gramStart"/>
      <w:r w:rsidRPr="00BE41F3">
        <w:rPr>
          <w:rFonts w:ascii="Times New Roman" w:hAnsi="Times New Roman" w:cs="Times New Roman"/>
          <w:sz w:val="28"/>
          <w:szCs w:val="28"/>
        </w:rPr>
        <w:t>О мире животных (как звери живут зимой, летом) и растений (овощи, фрукты), условия, необходимые для их роста и развития (свет, влага, тепло).</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4. </w:t>
      </w:r>
      <w:proofErr w:type="gramStart"/>
      <w:r w:rsidRPr="00BE41F3">
        <w:rPr>
          <w:rFonts w:ascii="Times New Roman" w:hAnsi="Times New Roman" w:cs="Times New Roman"/>
          <w:sz w:val="28"/>
          <w:szCs w:val="28"/>
        </w:rPr>
        <w:t>О предметном мире (игрушки, посуда, обувь, транспорт, одежда и т.д.).</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5. О геометрических эталонах (круг, прямоугольник, треугольник, призма).</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6. </w:t>
      </w:r>
      <w:proofErr w:type="gramStart"/>
      <w:r w:rsidRPr="00BE41F3">
        <w:rPr>
          <w:rFonts w:ascii="Times New Roman" w:hAnsi="Times New Roman" w:cs="Times New Roman"/>
          <w:sz w:val="28"/>
          <w:szCs w:val="28"/>
        </w:rPr>
        <w:t>О человеке (мои помощники - глаза, нос, уши, рот и т.д.).</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Старший дошкольный возраст</w:t>
      </w:r>
    </w:p>
    <w:p w:rsidR="00E57EA1" w:rsidRPr="00BE41F3" w:rsidRDefault="00E57EA1" w:rsidP="00BE41F3">
      <w:pPr>
        <w:pStyle w:val="a3"/>
        <w:ind w:firstLine="567"/>
        <w:jc w:val="both"/>
        <w:rPr>
          <w:rFonts w:ascii="Times New Roman" w:hAnsi="Times New Roman" w:cs="Times New Roman"/>
          <w:sz w:val="28"/>
          <w:szCs w:val="28"/>
        </w:rPr>
      </w:pP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Работа с детьми направлена на уточнение всего спектра свойств и признаков объектов и предметов, взаимосвязи и взаимозависимости объектов и явлений. </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Основными задачами, решаемыми педагогом в процессе экспериментирования, являются:</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1)  активное использование результатов исследования в практической (бытовой, игровой) деятельности (Как быстрее построить прочный дом для кукол?);</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w:t>
      </w:r>
      <w:proofErr w:type="gramStart"/>
      <w:r w:rsidRPr="00BE41F3">
        <w:rPr>
          <w:rFonts w:ascii="Times New Roman" w:hAnsi="Times New Roman" w:cs="Times New Roman"/>
          <w:sz w:val="28"/>
          <w:szCs w:val="28"/>
        </w:rPr>
        <w:t>2) классификация на основе сравнения: по длине (чулки - носки), форме (шарф - платок - косынка), цвету/орнаменту (чашки: одно- и разноцветные), материалу (платье шёлковое - шерстяное), плотности, фактуре (игра "Кто назовёт больше качеств и свойств?").</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Основное содержание исследований, проводимых детьми, предполагает формирование у них следующих представлений:</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1. О материалах (ткань, бумага, стекло, фарфор, пластик, металл, керамика, поролон).</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2. </w:t>
      </w:r>
      <w:proofErr w:type="gramStart"/>
      <w:r w:rsidRPr="00BE41F3">
        <w:rPr>
          <w:rFonts w:ascii="Times New Roman" w:hAnsi="Times New Roman" w:cs="Times New Roman"/>
          <w:sz w:val="28"/>
          <w:szCs w:val="28"/>
        </w:rPr>
        <w:t>О природных явлениях (явления погоды, круговорот воды в природе, движение солнца, снегопад) и времени (сутки, день - ночь, месяц, сезон, год).</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3. </w:t>
      </w:r>
      <w:proofErr w:type="gramStart"/>
      <w:r w:rsidRPr="00BE41F3">
        <w:rPr>
          <w:rFonts w:ascii="Times New Roman" w:hAnsi="Times New Roman" w:cs="Times New Roman"/>
          <w:sz w:val="28"/>
          <w:szCs w:val="28"/>
        </w:rPr>
        <w:t>Об агрегатных состояниях воды (вода - основа жизни; как образуется град, снег, лёд, иней, туман, роса, радуга; рассматривание снежинок в лупу и т.п.).</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4. </w:t>
      </w:r>
      <w:proofErr w:type="gramStart"/>
      <w:r w:rsidRPr="00BE41F3">
        <w:rPr>
          <w:rFonts w:ascii="Times New Roman" w:hAnsi="Times New Roman" w:cs="Times New Roman"/>
          <w:sz w:val="28"/>
          <w:szCs w:val="28"/>
        </w:rPr>
        <w:t>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proofErr w:type="gramEnd"/>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5. О предметном мире (родовые и видовые признаки - транспорт грузовой, пассажирский, морской, железнодорожный и пр.).</w:t>
      </w:r>
    </w:p>
    <w:p w:rsidR="00E57EA1" w:rsidRPr="00BE41F3"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6. О геометрических эталонах (овал, ромб, трапеция, призма, конус, шар).</w:t>
      </w:r>
    </w:p>
    <w:p w:rsidR="00E57EA1" w:rsidRPr="00BE41F3" w:rsidRDefault="00E57EA1" w:rsidP="00BE41F3">
      <w:pPr>
        <w:pStyle w:val="a3"/>
        <w:ind w:firstLine="567"/>
        <w:jc w:val="both"/>
        <w:rPr>
          <w:rFonts w:ascii="Times New Roman" w:hAnsi="Times New Roman" w:cs="Times New Roman"/>
          <w:sz w:val="28"/>
          <w:szCs w:val="28"/>
        </w:rPr>
      </w:pPr>
    </w:p>
    <w:p w:rsidR="00E57EA1" w:rsidRDefault="00E57EA1"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В процессе экспериментирования обогащается словарь детей за счёт слов, обозначающих свойства объектов и явлений. </w:t>
      </w:r>
      <w:proofErr w:type="gramStart"/>
      <w:r w:rsidRPr="00BE41F3">
        <w:rPr>
          <w:rFonts w:ascii="Times New Roman" w:hAnsi="Times New Roman" w:cs="Times New Roman"/>
          <w:sz w:val="28"/>
          <w:szCs w:val="28"/>
        </w:rPr>
        <w:t>Кроме, того дети знакомятся с происхождением слов, с омонимами, с многозначностью слова (ключ), синонимами (красивый, прекрасный, чудесный), антонимами (лёгкий - тяжёлый), а также фразеологизмами ("лошадь в яблоках").</w:t>
      </w:r>
      <w:proofErr w:type="gramEnd"/>
    </w:p>
    <w:p w:rsidR="00BE41F3" w:rsidRDefault="00BE41F3" w:rsidP="00BE41F3">
      <w:pPr>
        <w:pStyle w:val="a3"/>
        <w:ind w:firstLine="567"/>
        <w:jc w:val="both"/>
        <w:rPr>
          <w:rFonts w:ascii="Times New Roman" w:hAnsi="Times New Roman" w:cs="Times New Roman"/>
          <w:sz w:val="28"/>
          <w:szCs w:val="28"/>
        </w:rPr>
      </w:pPr>
    </w:p>
    <w:p w:rsidR="00BE41F3" w:rsidRDefault="00BE41F3" w:rsidP="00BE41F3">
      <w:pPr>
        <w:pStyle w:val="a3"/>
        <w:ind w:firstLine="567"/>
        <w:jc w:val="both"/>
        <w:rPr>
          <w:rFonts w:ascii="Times New Roman" w:hAnsi="Times New Roman" w:cs="Times New Roman"/>
          <w:sz w:val="28"/>
          <w:szCs w:val="28"/>
        </w:rPr>
      </w:pPr>
    </w:p>
    <w:p w:rsidR="00BE41F3" w:rsidRPr="00BE41F3" w:rsidRDefault="00BE41F3"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Литература для подготовки консультации:</w:t>
      </w:r>
    </w:p>
    <w:p w:rsidR="00BE41F3" w:rsidRPr="00BE41F3" w:rsidRDefault="00BE41F3"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1. </w:t>
      </w:r>
      <w:proofErr w:type="spellStart"/>
      <w:r w:rsidRPr="00BE41F3">
        <w:rPr>
          <w:rFonts w:ascii="Times New Roman" w:hAnsi="Times New Roman" w:cs="Times New Roman"/>
          <w:sz w:val="28"/>
          <w:szCs w:val="28"/>
        </w:rPr>
        <w:t>Дыбина</w:t>
      </w:r>
      <w:proofErr w:type="spellEnd"/>
      <w:r w:rsidRPr="00BE41F3">
        <w:rPr>
          <w:rFonts w:ascii="Times New Roman" w:hAnsi="Times New Roman" w:cs="Times New Roman"/>
          <w:sz w:val="28"/>
          <w:szCs w:val="28"/>
        </w:rPr>
        <w:t xml:space="preserve"> О.В., Рахманова Н.П., Щетина В.В. </w:t>
      </w:r>
      <w:proofErr w:type="gramStart"/>
      <w:r w:rsidRPr="00BE41F3">
        <w:rPr>
          <w:rFonts w:ascii="Times New Roman" w:hAnsi="Times New Roman" w:cs="Times New Roman"/>
          <w:sz w:val="28"/>
          <w:szCs w:val="28"/>
        </w:rPr>
        <w:t>Неизведанное</w:t>
      </w:r>
      <w:proofErr w:type="gramEnd"/>
      <w:r w:rsidRPr="00BE41F3">
        <w:rPr>
          <w:rFonts w:ascii="Times New Roman" w:hAnsi="Times New Roman" w:cs="Times New Roman"/>
          <w:sz w:val="28"/>
          <w:szCs w:val="28"/>
        </w:rPr>
        <w:t xml:space="preserve"> рядом. М., 2004</w:t>
      </w:r>
    </w:p>
    <w:p w:rsidR="00BE41F3" w:rsidRPr="00BE41F3" w:rsidRDefault="00BE41F3"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2. Иванова А.И. Детское экспериментирование как метод обучения./ Управление ДОУ, N 4, 2004, с. 84 - 92</w:t>
      </w:r>
    </w:p>
    <w:p w:rsidR="00BE41F3" w:rsidRPr="00BE41F3" w:rsidRDefault="00BE41F3"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3.  Короткова Н.А. Познавательно-исследовательская деятельность старших дошкольников. / Ребенок в детском саду. N 3, 4, 5 2003, N 1, 2002</w:t>
      </w:r>
    </w:p>
    <w:p w:rsidR="00BE41F3" w:rsidRPr="00BE41F3" w:rsidRDefault="00BE41F3"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lastRenderedPageBreak/>
        <w:t xml:space="preserve"> 4. Организация экспериментальной деятельности дошкольников. / Под</w:t>
      </w:r>
      <w:proofErr w:type="gramStart"/>
      <w:r w:rsidRPr="00BE41F3">
        <w:rPr>
          <w:rFonts w:ascii="Times New Roman" w:hAnsi="Times New Roman" w:cs="Times New Roman"/>
          <w:sz w:val="28"/>
          <w:szCs w:val="28"/>
        </w:rPr>
        <w:t xml:space="preserve"> .</w:t>
      </w:r>
      <w:proofErr w:type="gramEnd"/>
      <w:r w:rsidRPr="00BE41F3">
        <w:rPr>
          <w:rFonts w:ascii="Times New Roman" w:hAnsi="Times New Roman" w:cs="Times New Roman"/>
          <w:sz w:val="28"/>
          <w:szCs w:val="28"/>
        </w:rPr>
        <w:t xml:space="preserve">ред.Л.Н. </w:t>
      </w:r>
      <w:proofErr w:type="spellStart"/>
      <w:r w:rsidRPr="00BE41F3">
        <w:rPr>
          <w:rFonts w:ascii="Times New Roman" w:hAnsi="Times New Roman" w:cs="Times New Roman"/>
          <w:sz w:val="28"/>
          <w:szCs w:val="28"/>
        </w:rPr>
        <w:t>Прохорововй</w:t>
      </w:r>
      <w:proofErr w:type="spellEnd"/>
      <w:r w:rsidRPr="00BE41F3">
        <w:rPr>
          <w:rFonts w:ascii="Times New Roman" w:hAnsi="Times New Roman" w:cs="Times New Roman"/>
          <w:sz w:val="28"/>
          <w:szCs w:val="28"/>
        </w:rPr>
        <w:t xml:space="preserve"> М., 2004</w:t>
      </w:r>
    </w:p>
    <w:p w:rsidR="00BE41F3" w:rsidRPr="00BE41F3" w:rsidRDefault="00BE41F3"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5. Соловьева Е. Как организовать поисковую деятельность детей. / Дошкольное воспитание. N 1, 2005 </w:t>
      </w:r>
    </w:p>
    <w:p w:rsidR="00BE41F3" w:rsidRPr="00BE41F3" w:rsidRDefault="00BE41F3" w:rsidP="00BE41F3">
      <w:pPr>
        <w:pStyle w:val="a3"/>
        <w:ind w:firstLine="567"/>
        <w:jc w:val="both"/>
        <w:rPr>
          <w:rFonts w:ascii="Times New Roman" w:hAnsi="Times New Roman" w:cs="Times New Roman"/>
          <w:sz w:val="28"/>
          <w:szCs w:val="28"/>
        </w:rPr>
      </w:pPr>
      <w:r w:rsidRPr="00BE41F3">
        <w:rPr>
          <w:rFonts w:ascii="Times New Roman" w:hAnsi="Times New Roman" w:cs="Times New Roman"/>
          <w:sz w:val="28"/>
          <w:szCs w:val="28"/>
        </w:rPr>
        <w:t xml:space="preserve"> 6. Материалы Интернет-сайтов.</w:t>
      </w:r>
    </w:p>
    <w:p w:rsidR="00BE41F3" w:rsidRPr="00BE41F3" w:rsidRDefault="00BE41F3" w:rsidP="00BE41F3">
      <w:pPr>
        <w:pStyle w:val="a3"/>
        <w:jc w:val="both"/>
        <w:rPr>
          <w:rFonts w:ascii="Times New Roman" w:hAnsi="Times New Roman" w:cs="Times New Roman"/>
          <w:sz w:val="28"/>
          <w:szCs w:val="28"/>
        </w:rPr>
      </w:pPr>
    </w:p>
    <w:sectPr w:rsidR="00BE41F3" w:rsidRPr="00BE41F3" w:rsidSect="00BE41F3">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EA1"/>
    <w:rsid w:val="003F56AA"/>
    <w:rsid w:val="00922582"/>
    <w:rsid w:val="00BE41F3"/>
    <w:rsid w:val="00CB3275"/>
    <w:rsid w:val="00DD789E"/>
    <w:rsid w:val="00DF3BC4"/>
    <w:rsid w:val="00E57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EA1"/>
    <w:pPr>
      <w:spacing w:after="0" w:line="240" w:lineRule="auto"/>
    </w:pPr>
  </w:style>
  <w:style w:type="table" w:styleId="a4">
    <w:name w:val="Table Grid"/>
    <w:basedOn w:val="a1"/>
    <w:uiPriority w:val="59"/>
    <w:rsid w:val="00E57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2756</Words>
  <Characters>15712</Characters>
  <Application>Microsoft Office Word</Application>
  <DocSecurity>0</DocSecurity>
  <Lines>130</Lines>
  <Paragraphs>36</Paragraphs>
  <ScaleCrop>false</ScaleCrop>
  <Company>Microsoft</Company>
  <LinksUpToDate>false</LinksUpToDate>
  <CharactersWithSpaces>18432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2012-02-20T11:47:00Z</dcterms:created>
  <dcterms:modified xsi:type="dcterms:W3CDTF">2014-11-12T05:53:00Z</dcterms:modified>
</cp:coreProperties>
</file>