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74A" w:rsidRPr="00C10258" w:rsidRDefault="0028674A" w:rsidP="00C32ABB">
      <w:pPr>
        <w:spacing w:after="0" w:line="240" w:lineRule="auto"/>
        <w:ind w:left="-720"/>
        <w:jc w:val="both"/>
        <w:rPr>
          <w:rFonts w:ascii="Times New Roman" w:hAnsi="Times New Roman"/>
          <w:color w:val="000000"/>
          <w:sz w:val="28"/>
          <w:szCs w:val="28"/>
        </w:rPr>
      </w:pPr>
      <w:r w:rsidRPr="00C10258">
        <w:rPr>
          <w:rFonts w:ascii="Times New Roman" w:hAnsi="Times New Roman"/>
          <w:color w:val="000000"/>
          <w:sz w:val="28"/>
          <w:szCs w:val="28"/>
        </w:rPr>
        <w:t>(</w:t>
      </w:r>
      <w:r w:rsidRPr="00C10258">
        <w:rPr>
          <w:rFonts w:ascii="Times New Roman" w:hAnsi="Times New Roman"/>
          <w:b/>
          <w:color w:val="000000"/>
          <w:sz w:val="28"/>
          <w:szCs w:val="28"/>
        </w:rPr>
        <w:t>1 слайд</w:t>
      </w:r>
      <w:r w:rsidRPr="00C10258">
        <w:rPr>
          <w:rFonts w:ascii="Times New Roman" w:hAnsi="Times New Roman"/>
          <w:color w:val="000000"/>
          <w:sz w:val="28"/>
          <w:szCs w:val="28"/>
        </w:rPr>
        <w:t xml:space="preserve">) С первых лет жизни ребенка, приобщение его к культуре, общечеловеческим ценностям помогают заложить в нем фундамент нравственности, патриотизма, формирует основы самосознания  и индивидуальности. </w:t>
      </w:r>
    </w:p>
    <w:p w:rsidR="0028674A" w:rsidRDefault="0028674A" w:rsidP="00C32ABB">
      <w:pPr>
        <w:spacing w:before="100" w:beforeAutospacing="1" w:after="100" w:afterAutospacing="1" w:line="240" w:lineRule="auto"/>
        <w:ind w:left="-720"/>
        <w:jc w:val="both"/>
        <w:rPr>
          <w:rFonts w:ascii="Times New Roman" w:hAnsi="Times New Roman"/>
          <w:color w:val="000000"/>
          <w:sz w:val="28"/>
          <w:szCs w:val="28"/>
          <w:lang w:eastAsia="ru-RU"/>
        </w:rPr>
      </w:pPr>
      <w:r w:rsidRPr="00C10258">
        <w:rPr>
          <w:rFonts w:ascii="Times New Roman" w:hAnsi="Times New Roman"/>
          <w:color w:val="000000"/>
          <w:sz w:val="28"/>
          <w:szCs w:val="28"/>
        </w:rPr>
        <w:t>(</w:t>
      </w:r>
      <w:r w:rsidRPr="00C10258">
        <w:rPr>
          <w:rFonts w:ascii="Times New Roman" w:hAnsi="Times New Roman"/>
          <w:b/>
          <w:color w:val="000000"/>
          <w:sz w:val="28"/>
          <w:szCs w:val="28"/>
        </w:rPr>
        <w:t>2 слайд</w:t>
      </w:r>
      <w:r w:rsidRPr="00C10258">
        <w:rPr>
          <w:rFonts w:ascii="Times New Roman" w:hAnsi="Times New Roman"/>
          <w:color w:val="000000"/>
          <w:sz w:val="28"/>
          <w:szCs w:val="28"/>
        </w:rPr>
        <w:t xml:space="preserve">) </w:t>
      </w:r>
      <w:r w:rsidRPr="00C10258">
        <w:rPr>
          <w:rFonts w:ascii="Times New Roman" w:hAnsi="Times New Roman"/>
          <w:color w:val="000000"/>
          <w:sz w:val="28"/>
          <w:szCs w:val="28"/>
          <w:lang w:eastAsia="ru-RU"/>
        </w:rPr>
        <w:t>Народные игры как часть традиционной культуры каждого народа всегда занимали значимое место в социализации ребенка, они являются традиционным средством педагогики. Испокон веков в них ярко отражался образ жизни людей, их быт, труд, национальные устои, представления о чести, смелости, мужестве, желание обладать силой, ловкостью, выносливостью, быстротой и красотой движений; проявлять смекалку, выдержку, волю и стремление к победе.</w:t>
      </w:r>
    </w:p>
    <w:p w:rsidR="0028674A" w:rsidRPr="00B76CB7" w:rsidRDefault="0028674A" w:rsidP="004B039B">
      <w:pPr>
        <w:spacing w:before="100" w:beforeAutospacing="1" w:after="100" w:afterAutospacing="1" w:line="240" w:lineRule="auto"/>
        <w:ind w:left="-720"/>
        <w:rPr>
          <w:rFonts w:ascii="Times New Roman" w:hAnsi="Times New Roman"/>
          <w:color w:val="000000"/>
          <w:sz w:val="28"/>
          <w:szCs w:val="28"/>
          <w:lang w:eastAsia="ru-RU"/>
        </w:rPr>
      </w:pPr>
      <w:r w:rsidRPr="00B76CB7">
        <w:rPr>
          <w:rFonts w:ascii="Times New Roman" w:hAnsi="Times New Roman"/>
          <w:sz w:val="28"/>
          <w:szCs w:val="28"/>
          <w:lang w:eastAsia="ru-RU"/>
        </w:rPr>
        <w:t>В отечественной педагогике и психологии серьезно разрабатывали теорию игры Л. С. Выготский, А. С. Макаренко, Д. Б. Эльконин. </w:t>
      </w:r>
      <w:r w:rsidRPr="00B76CB7">
        <w:rPr>
          <w:rFonts w:ascii="Times New Roman" w:hAnsi="Times New Roman"/>
          <w:sz w:val="28"/>
          <w:szCs w:val="28"/>
          <w:lang w:eastAsia="ru-RU"/>
        </w:rPr>
        <w:br/>
        <w:t>Учитывая положение отечественной психологии о том, что игра является ведущим видом деятельности ребенка дошкольника, считае</w:t>
      </w:r>
      <w:r>
        <w:rPr>
          <w:rFonts w:ascii="Times New Roman" w:hAnsi="Times New Roman"/>
          <w:sz w:val="28"/>
          <w:szCs w:val="28"/>
          <w:lang w:eastAsia="ru-RU"/>
        </w:rPr>
        <w:t>тся</w:t>
      </w:r>
      <w:r w:rsidRPr="00B76CB7">
        <w:rPr>
          <w:rFonts w:ascii="Times New Roman" w:hAnsi="Times New Roman"/>
          <w:sz w:val="28"/>
          <w:szCs w:val="28"/>
          <w:lang w:eastAsia="ru-RU"/>
        </w:rPr>
        <w:t>, что именно в ней возможно найти резервы, позволяющие ненасильственно осуществить адекватное развитие нравственной сферы ребенка. Таким образом, актуальность нашей темы исходит из значимости игры как уникального феномена детства в нравственном воспитании дошкольников.  </w:t>
      </w:r>
    </w:p>
    <w:p w:rsidR="0028674A" w:rsidRDefault="0028674A" w:rsidP="00C32ABB">
      <w:pPr>
        <w:pStyle w:val="NormalWeb"/>
        <w:spacing w:before="225" w:beforeAutospacing="0" w:after="225" w:afterAutospacing="0" w:line="300" w:lineRule="atLeast"/>
        <w:ind w:left="-720"/>
        <w:jc w:val="both"/>
        <w:rPr>
          <w:color w:val="000000"/>
          <w:sz w:val="28"/>
          <w:szCs w:val="28"/>
        </w:rPr>
      </w:pPr>
      <w:r w:rsidRPr="00C10258">
        <w:rPr>
          <w:color w:val="000000"/>
          <w:sz w:val="28"/>
          <w:szCs w:val="28"/>
        </w:rPr>
        <w:t>(</w:t>
      </w:r>
      <w:r w:rsidRPr="00C10258">
        <w:rPr>
          <w:b/>
          <w:color w:val="000000"/>
          <w:sz w:val="28"/>
          <w:szCs w:val="28"/>
        </w:rPr>
        <w:t>3 слайд</w:t>
      </w:r>
      <w:r w:rsidRPr="00C10258">
        <w:rPr>
          <w:color w:val="000000"/>
          <w:sz w:val="28"/>
          <w:szCs w:val="28"/>
        </w:rPr>
        <w:t>) В народных играх есть все: и фольклорный текст, и музыка, и динамичность действий, и азарт. В то же время они имеют строго определенные правила, и каждый играющий приучается к совместным и согласованным действиям, к уважению всеми принятых условий игры. В таких играх можно отличиться, если это не нарушает установленного порядка – в этом и заключается педагогическая ценность народных игр.</w:t>
      </w:r>
    </w:p>
    <w:p w:rsidR="0028674A" w:rsidRDefault="0028674A" w:rsidP="00173DDD">
      <w:pPr>
        <w:spacing w:beforeAutospacing="1" w:after="0" w:afterAutospacing="1" w:line="240" w:lineRule="auto"/>
        <w:jc w:val="both"/>
        <w:rPr>
          <w:rFonts w:ascii="Times New Roman" w:hAnsi="Times New Roman"/>
          <w:color w:val="000000"/>
          <w:sz w:val="28"/>
          <w:szCs w:val="28"/>
          <w:lang w:eastAsia="ru-RU"/>
        </w:rPr>
      </w:pPr>
      <w:r w:rsidRPr="005B08E3">
        <w:t xml:space="preserve"> </w:t>
      </w:r>
      <w:r w:rsidRPr="00C10258">
        <w:rPr>
          <w:rFonts w:ascii="Times New Roman" w:hAnsi="Times New Roman"/>
          <w:b/>
          <w:bCs/>
          <w:color w:val="000000"/>
          <w:sz w:val="28"/>
          <w:szCs w:val="28"/>
          <w:lang w:eastAsia="ru-RU"/>
        </w:rPr>
        <w:t xml:space="preserve">    </w:t>
      </w:r>
      <w:r w:rsidRPr="00C10258">
        <w:rPr>
          <w:rFonts w:ascii="Times New Roman" w:hAnsi="Times New Roman"/>
          <w:b/>
          <w:bCs/>
          <w:color w:val="000000"/>
          <w:sz w:val="28"/>
          <w:szCs w:val="28"/>
          <w:u w:val="single"/>
          <w:lang w:eastAsia="ru-RU"/>
        </w:rPr>
        <w:t>Игра</w:t>
      </w:r>
      <w:r w:rsidRPr="00C10258">
        <w:rPr>
          <w:rFonts w:ascii="Times New Roman" w:hAnsi="Times New Roman"/>
          <w:color w:val="000000"/>
          <w:sz w:val="28"/>
          <w:szCs w:val="28"/>
          <w:lang w:eastAsia="ru-RU"/>
        </w:rPr>
        <w:t xml:space="preserve"> – это вид непродуктивной деятельности, мотив которой лежит не в результате, а в процессе.</w:t>
      </w:r>
    </w:p>
    <w:p w:rsidR="0028674A" w:rsidRDefault="0028674A" w:rsidP="0045625B">
      <w:pPr>
        <w:spacing w:after="120" w:line="240" w:lineRule="auto"/>
        <w:rPr>
          <w:rFonts w:ascii="Times New Roman" w:hAnsi="Times New Roman"/>
          <w:sz w:val="28"/>
          <w:szCs w:val="28"/>
          <w:lang w:eastAsia="ru-RU"/>
        </w:rPr>
      </w:pPr>
      <w:r w:rsidRPr="00C10258">
        <w:rPr>
          <w:color w:val="000000"/>
          <w:sz w:val="28"/>
          <w:szCs w:val="28"/>
        </w:rPr>
        <w:t>(</w:t>
      </w:r>
      <w:r w:rsidRPr="00B76CB7">
        <w:rPr>
          <w:b/>
          <w:color w:val="000000"/>
          <w:sz w:val="28"/>
          <w:szCs w:val="28"/>
        </w:rPr>
        <w:t>4 с</w:t>
      </w:r>
      <w:r w:rsidRPr="00C10258">
        <w:rPr>
          <w:b/>
          <w:color w:val="000000"/>
          <w:sz w:val="28"/>
          <w:szCs w:val="28"/>
        </w:rPr>
        <w:t>лайд</w:t>
      </w:r>
      <w:r w:rsidRPr="00C10258">
        <w:rPr>
          <w:color w:val="000000"/>
          <w:sz w:val="28"/>
          <w:szCs w:val="28"/>
        </w:rPr>
        <w:t xml:space="preserve">) </w:t>
      </w:r>
      <w:r>
        <w:rPr>
          <w:color w:val="000000"/>
          <w:sz w:val="28"/>
          <w:szCs w:val="28"/>
        </w:rPr>
        <w:t xml:space="preserve"> </w:t>
      </w:r>
      <w:r w:rsidRPr="0045625B">
        <w:rPr>
          <w:rFonts w:ascii="Times New Roman" w:hAnsi="Times New Roman"/>
          <w:sz w:val="28"/>
          <w:szCs w:val="28"/>
          <w:lang w:eastAsia="ru-RU"/>
        </w:rPr>
        <w:t>Различают игры.</w:t>
      </w:r>
    </w:p>
    <w:p w:rsidR="0028674A" w:rsidRPr="004E7588" w:rsidRDefault="0028674A" w:rsidP="004E7588">
      <w:pPr>
        <w:numPr>
          <w:ilvl w:val="0"/>
          <w:numId w:val="5"/>
        </w:numPr>
        <w:spacing w:after="120" w:line="240" w:lineRule="auto"/>
        <w:rPr>
          <w:rFonts w:ascii="Times New Roman" w:hAnsi="Times New Roman"/>
          <w:sz w:val="28"/>
          <w:szCs w:val="28"/>
          <w:lang w:eastAsia="ru-RU"/>
        </w:rPr>
      </w:pPr>
      <w:r w:rsidRPr="004E7588">
        <w:rPr>
          <w:rFonts w:ascii="Times New Roman" w:hAnsi="Times New Roman"/>
          <w:sz w:val="28"/>
          <w:szCs w:val="28"/>
          <w:lang w:eastAsia="ru-RU"/>
        </w:rPr>
        <w:t>Хороводные;</w:t>
      </w:r>
    </w:p>
    <w:p w:rsidR="0028674A" w:rsidRPr="004E7588" w:rsidRDefault="0028674A" w:rsidP="004E7588">
      <w:pPr>
        <w:numPr>
          <w:ilvl w:val="0"/>
          <w:numId w:val="5"/>
        </w:numPr>
        <w:spacing w:after="120" w:line="240" w:lineRule="auto"/>
        <w:rPr>
          <w:rFonts w:ascii="Times New Roman" w:hAnsi="Times New Roman"/>
          <w:sz w:val="28"/>
          <w:szCs w:val="28"/>
          <w:lang w:eastAsia="ru-RU"/>
        </w:rPr>
      </w:pPr>
      <w:r w:rsidRPr="004E7588">
        <w:rPr>
          <w:rFonts w:ascii="Times New Roman" w:hAnsi="Times New Roman"/>
          <w:sz w:val="28"/>
          <w:szCs w:val="28"/>
          <w:lang w:eastAsia="ru-RU"/>
        </w:rPr>
        <w:t>Словесные (интеллектуальные);</w:t>
      </w:r>
    </w:p>
    <w:p w:rsidR="0028674A" w:rsidRPr="004E7588" w:rsidRDefault="0028674A" w:rsidP="004E7588">
      <w:pPr>
        <w:numPr>
          <w:ilvl w:val="0"/>
          <w:numId w:val="5"/>
        </w:numPr>
        <w:spacing w:after="120" w:line="240" w:lineRule="auto"/>
        <w:rPr>
          <w:rFonts w:ascii="Times New Roman" w:hAnsi="Times New Roman"/>
          <w:sz w:val="28"/>
          <w:szCs w:val="28"/>
          <w:lang w:eastAsia="ru-RU"/>
        </w:rPr>
      </w:pPr>
      <w:r w:rsidRPr="004E7588">
        <w:rPr>
          <w:rFonts w:ascii="Times New Roman" w:hAnsi="Times New Roman"/>
          <w:sz w:val="28"/>
          <w:szCs w:val="28"/>
          <w:lang w:eastAsia="ru-RU"/>
        </w:rPr>
        <w:t>Игры с диалогом;</w:t>
      </w:r>
    </w:p>
    <w:p w:rsidR="0028674A" w:rsidRPr="004E7588" w:rsidRDefault="0028674A" w:rsidP="004E7588">
      <w:pPr>
        <w:numPr>
          <w:ilvl w:val="0"/>
          <w:numId w:val="5"/>
        </w:numPr>
        <w:spacing w:after="120" w:line="240" w:lineRule="auto"/>
        <w:rPr>
          <w:rFonts w:ascii="Times New Roman" w:hAnsi="Times New Roman"/>
          <w:sz w:val="28"/>
          <w:szCs w:val="28"/>
          <w:lang w:eastAsia="ru-RU"/>
        </w:rPr>
      </w:pPr>
      <w:r w:rsidRPr="004E7588">
        <w:rPr>
          <w:rFonts w:ascii="Times New Roman" w:hAnsi="Times New Roman"/>
          <w:sz w:val="28"/>
          <w:szCs w:val="28"/>
          <w:lang w:eastAsia="ru-RU"/>
        </w:rPr>
        <w:t>Игры-забавы;</w:t>
      </w:r>
    </w:p>
    <w:p w:rsidR="0028674A" w:rsidRPr="004E7588" w:rsidRDefault="0028674A" w:rsidP="004E7588">
      <w:pPr>
        <w:numPr>
          <w:ilvl w:val="0"/>
          <w:numId w:val="5"/>
        </w:numPr>
        <w:spacing w:after="120" w:line="240" w:lineRule="auto"/>
        <w:rPr>
          <w:rFonts w:ascii="Times New Roman" w:hAnsi="Times New Roman"/>
          <w:sz w:val="28"/>
          <w:szCs w:val="28"/>
          <w:lang w:eastAsia="ru-RU"/>
        </w:rPr>
      </w:pPr>
      <w:r w:rsidRPr="004E7588">
        <w:rPr>
          <w:rFonts w:ascii="Times New Roman" w:hAnsi="Times New Roman"/>
          <w:sz w:val="28"/>
          <w:szCs w:val="28"/>
          <w:lang w:eastAsia="ru-RU"/>
        </w:rPr>
        <w:t>Игры-соревнования;</w:t>
      </w:r>
    </w:p>
    <w:p w:rsidR="0028674A" w:rsidRPr="004E7588" w:rsidRDefault="0028674A" w:rsidP="004E7588">
      <w:pPr>
        <w:numPr>
          <w:ilvl w:val="0"/>
          <w:numId w:val="5"/>
        </w:numPr>
        <w:spacing w:after="120" w:line="240" w:lineRule="auto"/>
        <w:rPr>
          <w:rFonts w:ascii="Times New Roman" w:hAnsi="Times New Roman"/>
          <w:sz w:val="28"/>
          <w:szCs w:val="28"/>
          <w:lang w:val="en-US" w:eastAsia="ru-RU"/>
        </w:rPr>
      </w:pPr>
      <w:r w:rsidRPr="004E7588">
        <w:rPr>
          <w:rFonts w:ascii="Times New Roman" w:hAnsi="Times New Roman"/>
          <w:sz w:val="28"/>
          <w:szCs w:val="28"/>
          <w:lang w:eastAsia="ru-RU"/>
        </w:rPr>
        <w:t>Подвижные игры.</w:t>
      </w:r>
    </w:p>
    <w:p w:rsidR="0028674A" w:rsidRPr="0045625B" w:rsidRDefault="0028674A" w:rsidP="0045625B">
      <w:pPr>
        <w:spacing w:after="120" w:line="240" w:lineRule="auto"/>
        <w:rPr>
          <w:rFonts w:ascii="Times New Roman" w:hAnsi="Times New Roman"/>
          <w:sz w:val="28"/>
          <w:szCs w:val="28"/>
          <w:lang w:eastAsia="ru-RU"/>
        </w:rPr>
      </w:pPr>
    </w:p>
    <w:p w:rsidR="0028674A" w:rsidRDefault="0028674A" w:rsidP="00173DDD">
      <w:pPr>
        <w:pStyle w:val="NormalWeb"/>
        <w:spacing w:before="225" w:beforeAutospacing="0" w:after="225" w:afterAutospacing="0" w:line="300" w:lineRule="atLeast"/>
        <w:ind w:left="-720"/>
        <w:jc w:val="both"/>
        <w:rPr>
          <w:color w:val="000000"/>
          <w:sz w:val="28"/>
          <w:szCs w:val="28"/>
        </w:rPr>
      </w:pPr>
    </w:p>
    <w:p w:rsidR="0028674A" w:rsidRPr="00C10258" w:rsidRDefault="0028674A" w:rsidP="00C32ABB">
      <w:pPr>
        <w:pStyle w:val="NormalWeb"/>
        <w:spacing w:before="225" w:beforeAutospacing="0" w:after="225" w:afterAutospacing="0" w:line="300" w:lineRule="atLeast"/>
        <w:ind w:left="-720"/>
        <w:jc w:val="both"/>
        <w:rPr>
          <w:color w:val="000000"/>
          <w:sz w:val="28"/>
          <w:szCs w:val="28"/>
        </w:rPr>
      </w:pPr>
      <w:r w:rsidRPr="00C10258">
        <w:rPr>
          <w:color w:val="000000"/>
          <w:sz w:val="28"/>
          <w:szCs w:val="28"/>
        </w:rPr>
        <w:t xml:space="preserve"> (</w:t>
      </w:r>
      <w:r>
        <w:rPr>
          <w:b/>
          <w:color w:val="000000"/>
          <w:sz w:val="28"/>
          <w:szCs w:val="28"/>
        </w:rPr>
        <w:t>5</w:t>
      </w:r>
      <w:r w:rsidRPr="00C10258">
        <w:rPr>
          <w:b/>
          <w:color w:val="000000"/>
          <w:sz w:val="28"/>
          <w:szCs w:val="28"/>
        </w:rPr>
        <w:t xml:space="preserve"> слайд</w:t>
      </w:r>
      <w:r w:rsidRPr="00C10258">
        <w:rPr>
          <w:color w:val="000000"/>
          <w:sz w:val="28"/>
          <w:szCs w:val="28"/>
        </w:rPr>
        <w:t>) Организацию работы с русскими народными играми можно выстроить следующим образом:</w:t>
      </w:r>
    </w:p>
    <w:p w:rsidR="0028674A" w:rsidRPr="00C10258" w:rsidRDefault="0028674A" w:rsidP="00C32ABB">
      <w:pPr>
        <w:pStyle w:val="NormalWeb"/>
        <w:spacing w:before="225" w:after="225" w:line="300" w:lineRule="atLeast"/>
        <w:ind w:left="-720"/>
        <w:jc w:val="both"/>
        <w:rPr>
          <w:color w:val="000000"/>
          <w:sz w:val="28"/>
          <w:szCs w:val="28"/>
          <w:u w:val="single"/>
        </w:rPr>
      </w:pPr>
      <w:r w:rsidRPr="00C10258">
        <w:rPr>
          <w:color w:val="000000"/>
          <w:sz w:val="28"/>
          <w:szCs w:val="28"/>
          <w:u w:val="single"/>
        </w:rPr>
        <w:t xml:space="preserve">Понедельник: </w:t>
      </w:r>
      <w:r w:rsidRPr="00C10258">
        <w:rPr>
          <w:color w:val="000000"/>
          <w:sz w:val="28"/>
          <w:szCs w:val="28"/>
        </w:rPr>
        <w:t xml:space="preserve"> Проигрывание игры совместно с воспитателем с показом и уточнением основных движений, объяснение правил и проговаривание слов, распределение ролей воспитателем либо при помощи считалки, жеребьевки, сговорки.</w:t>
      </w:r>
    </w:p>
    <w:p w:rsidR="0028674A" w:rsidRPr="00C10258" w:rsidRDefault="0028674A" w:rsidP="00C32ABB">
      <w:pPr>
        <w:pStyle w:val="NormalWeb"/>
        <w:spacing w:before="225" w:after="225" w:line="300" w:lineRule="atLeast"/>
        <w:ind w:left="-720"/>
        <w:jc w:val="both"/>
        <w:rPr>
          <w:color w:val="000000"/>
          <w:sz w:val="28"/>
          <w:szCs w:val="28"/>
          <w:u w:val="single"/>
        </w:rPr>
      </w:pPr>
      <w:r w:rsidRPr="00C10258">
        <w:rPr>
          <w:color w:val="000000"/>
          <w:sz w:val="28"/>
          <w:szCs w:val="28"/>
          <w:u w:val="single"/>
        </w:rPr>
        <w:t xml:space="preserve">Вторник: </w:t>
      </w:r>
      <w:r w:rsidRPr="00C10258">
        <w:rPr>
          <w:color w:val="000000"/>
          <w:sz w:val="28"/>
          <w:szCs w:val="28"/>
        </w:rPr>
        <w:t>Организацию игры берет на себя педагог. Напоминание и уточнение правил, совместное проговаривание игровых слов, помощь в распределение ролей.</w:t>
      </w:r>
    </w:p>
    <w:p w:rsidR="0028674A" w:rsidRPr="00C10258" w:rsidRDefault="0028674A" w:rsidP="00C32ABB">
      <w:pPr>
        <w:pStyle w:val="NormalWeb"/>
        <w:spacing w:before="225" w:after="225" w:line="300" w:lineRule="atLeast"/>
        <w:ind w:left="-720"/>
        <w:jc w:val="both"/>
        <w:rPr>
          <w:color w:val="000000"/>
          <w:sz w:val="28"/>
          <w:szCs w:val="28"/>
          <w:u w:val="single"/>
        </w:rPr>
      </w:pPr>
      <w:r w:rsidRPr="00C10258">
        <w:rPr>
          <w:color w:val="000000"/>
          <w:sz w:val="28"/>
          <w:szCs w:val="28"/>
          <w:u w:val="single"/>
        </w:rPr>
        <w:t>Среда:</w:t>
      </w:r>
      <w:r w:rsidRPr="00C10258">
        <w:rPr>
          <w:color w:val="000000"/>
          <w:sz w:val="28"/>
          <w:szCs w:val="28"/>
        </w:rPr>
        <w:t xml:space="preserve"> Игру организуют дети с поддержкой и  помощью воспитателя. Педагог контролирует за соблюдением правил и правильным воспроизведением ими игровых слов, При необходимости подсказывает, не нарушая при этом темп игры. Дети самостоятельно распределяют роли.</w:t>
      </w:r>
    </w:p>
    <w:p w:rsidR="0028674A" w:rsidRPr="00C10258" w:rsidRDefault="0028674A" w:rsidP="00C32ABB">
      <w:pPr>
        <w:pStyle w:val="NormalWeb"/>
        <w:spacing w:before="225" w:after="225" w:line="300" w:lineRule="atLeast"/>
        <w:ind w:left="-720"/>
        <w:jc w:val="both"/>
        <w:rPr>
          <w:color w:val="000000"/>
          <w:sz w:val="28"/>
          <w:szCs w:val="28"/>
          <w:u w:val="single"/>
        </w:rPr>
      </w:pPr>
      <w:r w:rsidRPr="00C10258">
        <w:rPr>
          <w:color w:val="000000"/>
          <w:sz w:val="28"/>
          <w:szCs w:val="28"/>
          <w:u w:val="single"/>
        </w:rPr>
        <w:t>Четверг:</w:t>
      </w:r>
      <w:r w:rsidRPr="00C10258">
        <w:rPr>
          <w:color w:val="000000"/>
          <w:sz w:val="28"/>
          <w:szCs w:val="28"/>
        </w:rPr>
        <w:t xml:space="preserve">     Дети самостоятельно организуют и проводят игру под частичным контролем педагога. Самостоятельное распределение ролей детьми.</w:t>
      </w:r>
    </w:p>
    <w:p w:rsidR="0028674A" w:rsidRPr="00C10258" w:rsidRDefault="0028674A" w:rsidP="00C32ABB">
      <w:pPr>
        <w:pStyle w:val="NormalWeb"/>
        <w:spacing w:before="225" w:after="225" w:line="300" w:lineRule="atLeast"/>
        <w:ind w:left="-720"/>
        <w:jc w:val="both"/>
        <w:rPr>
          <w:color w:val="000000"/>
          <w:sz w:val="28"/>
          <w:szCs w:val="28"/>
        </w:rPr>
      </w:pPr>
      <w:r w:rsidRPr="00C10258">
        <w:rPr>
          <w:color w:val="000000"/>
          <w:sz w:val="28"/>
          <w:szCs w:val="28"/>
          <w:u w:val="single"/>
        </w:rPr>
        <w:t xml:space="preserve">Пятница: </w:t>
      </w:r>
      <w:r w:rsidRPr="00C10258">
        <w:rPr>
          <w:color w:val="000000"/>
          <w:sz w:val="28"/>
          <w:szCs w:val="28"/>
        </w:rPr>
        <w:t xml:space="preserve">Дети самостоятельно и по собственной инициативе организуют и проводят игру без какого-либо вмешательства взрослого </w:t>
      </w:r>
    </w:p>
    <w:p w:rsidR="0028674A" w:rsidRPr="00C10258" w:rsidRDefault="0028674A" w:rsidP="00C32ABB">
      <w:pPr>
        <w:pStyle w:val="NormalWeb"/>
        <w:spacing w:before="225" w:beforeAutospacing="0" w:after="225" w:afterAutospacing="0" w:line="300" w:lineRule="atLeast"/>
        <w:ind w:left="-720"/>
        <w:jc w:val="both"/>
        <w:rPr>
          <w:color w:val="000000"/>
          <w:sz w:val="28"/>
          <w:szCs w:val="28"/>
        </w:rPr>
      </w:pPr>
      <w:r w:rsidRPr="00C10258">
        <w:rPr>
          <w:rStyle w:val="Strong"/>
          <w:color w:val="000000"/>
          <w:sz w:val="28"/>
          <w:szCs w:val="28"/>
        </w:rPr>
        <w:t>Педагогам детского сада необходимо использовать народные игры на занятиях</w:t>
      </w:r>
      <w:r w:rsidRPr="00C10258">
        <w:rPr>
          <w:color w:val="000000"/>
          <w:sz w:val="28"/>
          <w:szCs w:val="28"/>
        </w:rPr>
        <w:t>, в повседневной жизни ребят, на прогулке</w:t>
      </w:r>
      <w:r>
        <w:rPr>
          <w:color w:val="000000"/>
          <w:sz w:val="28"/>
          <w:szCs w:val="28"/>
        </w:rPr>
        <w:t>, н</w:t>
      </w:r>
      <w:r w:rsidRPr="00C10258">
        <w:rPr>
          <w:color w:val="000000"/>
          <w:sz w:val="28"/>
          <w:szCs w:val="28"/>
        </w:rPr>
        <w:t xml:space="preserve">а праздниках и развлечениях также используются народные игры. К ребятам приходят различные персонажи из сказок, которые играют с ними в подражательные игры - «Петя-петушок», «Вышла курочка гулять; хороводные – «Заинька», «Коза»; игры-забавы – «Бабка-ежка»; для детей старших и подготовительных групп игры-состязания – перетягивание каната, и т.д. В повседневной жизни, особенно на прогулке, наши воспитанники любят играть в так называемые дворовые игры: «Салочки», «Море волнуется», «Мой веселый звонкий мяч». </w:t>
      </w:r>
      <w:r>
        <w:rPr>
          <w:color w:val="000000"/>
          <w:sz w:val="28"/>
          <w:szCs w:val="28"/>
        </w:rPr>
        <w:t>И</w:t>
      </w:r>
      <w:r w:rsidRPr="00C10258">
        <w:rPr>
          <w:rStyle w:val="Strong"/>
          <w:color w:val="000000"/>
          <w:sz w:val="28"/>
          <w:szCs w:val="28"/>
        </w:rPr>
        <w:t>спользование народных игр в работе с детьми</w:t>
      </w:r>
      <w:r w:rsidRPr="00C10258">
        <w:rPr>
          <w:rStyle w:val="apple-converted-space"/>
          <w:color w:val="000000"/>
          <w:sz w:val="28"/>
          <w:szCs w:val="28"/>
        </w:rPr>
        <w:t> </w:t>
      </w:r>
      <w:r w:rsidRPr="00C10258">
        <w:rPr>
          <w:color w:val="000000"/>
          <w:sz w:val="28"/>
          <w:szCs w:val="28"/>
        </w:rPr>
        <w:t>позволяет воспитателю донести до детей самобытность русского народа, колорит его обычаев, своеобразие русского языка, сформировать интерес к русской народной культуре, к ее традициям.</w:t>
      </w:r>
    </w:p>
    <w:p w:rsidR="0028674A" w:rsidRPr="00C10258" w:rsidRDefault="0028674A" w:rsidP="00C32ABB">
      <w:pPr>
        <w:pStyle w:val="NormalWeb"/>
        <w:spacing w:before="225" w:beforeAutospacing="0" w:after="225" w:afterAutospacing="0" w:line="300" w:lineRule="atLeast"/>
        <w:ind w:left="-720"/>
        <w:jc w:val="both"/>
        <w:rPr>
          <w:color w:val="000000"/>
          <w:sz w:val="28"/>
          <w:szCs w:val="28"/>
        </w:rPr>
      </w:pPr>
      <w:r w:rsidRPr="00C10258">
        <w:rPr>
          <w:color w:val="000000"/>
          <w:sz w:val="28"/>
          <w:szCs w:val="28"/>
        </w:rPr>
        <w:t>Опыт работы с детьми показывает, что в последнее время дети все реже играют в обычные «дошкольные игры». Редко встречаются оригинальные идеи в играх, интересные повороты в их сюжетах. Часто игры дошкольников однообразны, без яркости и вдохновения, которые так присущи детскому восприятию окружающего мира. Дети встречаются с трудностями, когда нужно проявить воображение и фантазию, придумать что-то свое.</w:t>
      </w:r>
    </w:p>
    <w:p w:rsidR="0028674A" w:rsidRPr="00C10258" w:rsidRDefault="0028674A" w:rsidP="00C32ABB">
      <w:pPr>
        <w:pStyle w:val="NormalWeb"/>
        <w:spacing w:before="225" w:beforeAutospacing="0" w:after="225" w:afterAutospacing="0" w:line="300" w:lineRule="atLeast"/>
        <w:ind w:left="-720"/>
        <w:jc w:val="both"/>
        <w:rPr>
          <w:color w:val="000000"/>
          <w:sz w:val="28"/>
          <w:szCs w:val="28"/>
        </w:rPr>
      </w:pPr>
      <w:r w:rsidRPr="00C10258">
        <w:rPr>
          <w:color w:val="000000"/>
          <w:sz w:val="28"/>
          <w:szCs w:val="28"/>
        </w:rPr>
        <w:t>Большинство родителей убеждены, что просто играть, баловать, разговаривать с ребенком совершенно недостаточно. Чтобы идти в ногу со временем, с малышом «надо заниматься». Таким образом, в тот период, когда у ребенка в норме должно развиваться правое (художественное, синтетическое) полушарие головного мозга, то есть формируется целостная картина мира, его загружают ненужными на тот момент знаковыми системами (буквами, цифрами), стимулируя тем самым левое (аналитическое) полушарие, на работе которого и так построена система школьного образования.</w:t>
      </w:r>
    </w:p>
    <w:p w:rsidR="0028674A" w:rsidRDefault="0028674A" w:rsidP="00C32ABB">
      <w:pPr>
        <w:pStyle w:val="NormalWeb"/>
        <w:spacing w:before="225" w:beforeAutospacing="0" w:after="225" w:afterAutospacing="0" w:line="300" w:lineRule="atLeast"/>
        <w:ind w:left="-720"/>
        <w:jc w:val="both"/>
        <w:rPr>
          <w:color w:val="000000"/>
          <w:sz w:val="28"/>
          <w:szCs w:val="28"/>
        </w:rPr>
      </w:pPr>
      <w:r w:rsidRPr="00C10258">
        <w:rPr>
          <w:color w:val="000000"/>
          <w:sz w:val="28"/>
          <w:szCs w:val="28"/>
        </w:rPr>
        <w:t>Вот и получается, что дети умеют писать и читать, а с образным мышлением остается какая-то недоработка, и умение видеть мир ярко, образно, уходит вместе с детской непосредственностью.</w:t>
      </w:r>
    </w:p>
    <w:p w:rsidR="0028674A" w:rsidRPr="00B76CB7" w:rsidRDefault="0028674A" w:rsidP="00914F69">
      <w:pPr>
        <w:pStyle w:val="NormalWeb"/>
        <w:spacing w:before="225" w:after="225" w:line="300" w:lineRule="atLeast"/>
        <w:ind w:left="-720"/>
        <w:jc w:val="both"/>
        <w:rPr>
          <w:bCs/>
          <w:color w:val="000000"/>
          <w:sz w:val="28"/>
          <w:szCs w:val="28"/>
        </w:rPr>
      </w:pPr>
      <w:r w:rsidRPr="00C10258">
        <w:rPr>
          <w:color w:val="000000"/>
          <w:sz w:val="28"/>
          <w:szCs w:val="28"/>
        </w:rPr>
        <w:t>(</w:t>
      </w:r>
      <w:r w:rsidRPr="00B76CB7">
        <w:rPr>
          <w:b/>
          <w:color w:val="000000"/>
          <w:sz w:val="28"/>
          <w:szCs w:val="28"/>
        </w:rPr>
        <w:t>6</w:t>
      </w:r>
      <w:r w:rsidRPr="00C10258">
        <w:rPr>
          <w:b/>
          <w:color w:val="000000"/>
          <w:sz w:val="28"/>
          <w:szCs w:val="28"/>
        </w:rPr>
        <w:t xml:space="preserve"> слайд</w:t>
      </w:r>
      <w:r w:rsidRPr="00C10258">
        <w:rPr>
          <w:color w:val="000000"/>
          <w:sz w:val="28"/>
          <w:szCs w:val="28"/>
        </w:rPr>
        <w:t xml:space="preserve">) </w:t>
      </w:r>
      <w:r w:rsidRPr="00B76CB7">
        <w:rPr>
          <w:bCs/>
          <w:color w:val="000000"/>
          <w:sz w:val="28"/>
          <w:szCs w:val="28"/>
        </w:rPr>
        <w:t xml:space="preserve">Подвижные игры для дошкольников развивают координацию, стимулируют кровообращение, укрепляют сердечно-сосудистую систему, оказывают благотворное влияние на вестибулярный аппарат, насыщают клетки организма кислородом, повышают активность головного мозга, способствуют развитию концентрации и внимания. Это самые основные полезные дивиденды, что же говорить о той радости, которую доставляют игры дошкольнику? Ведь еще в древности люди небезосновательно считали, что </w:t>
      </w:r>
    </w:p>
    <w:p w:rsidR="0028674A" w:rsidRPr="00B76CB7" w:rsidRDefault="0028674A" w:rsidP="00914F69">
      <w:pPr>
        <w:pStyle w:val="NormalWeb"/>
        <w:spacing w:before="225" w:after="225" w:line="300" w:lineRule="atLeast"/>
        <w:ind w:left="-720"/>
        <w:jc w:val="both"/>
        <w:rPr>
          <w:bCs/>
          <w:color w:val="000000"/>
          <w:sz w:val="28"/>
          <w:szCs w:val="28"/>
        </w:rPr>
      </w:pPr>
      <w:r w:rsidRPr="00B76CB7">
        <w:rPr>
          <w:bCs/>
          <w:color w:val="000000"/>
          <w:sz w:val="28"/>
          <w:szCs w:val="28"/>
        </w:rPr>
        <w:t>“</w:t>
      </w:r>
      <w:r w:rsidRPr="00B76CB7">
        <w:rPr>
          <w:bCs/>
          <w:i/>
          <w:iCs/>
          <w:color w:val="000000"/>
          <w:sz w:val="28"/>
          <w:szCs w:val="28"/>
        </w:rPr>
        <w:t>движение – это жизнь</w:t>
      </w:r>
      <w:r w:rsidRPr="00B76CB7">
        <w:rPr>
          <w:bCs/>
          <w:color w:val="000000"/>
          <w:sz w:val="28"/>
          <w:szCs w:val="28"/>
        </w:rPr>
        <w:t>”.</w:t>
      </w:r>
    </w:p>
    <w:p w:rsidR="0028674A" w:rsidRPr="00B76CB7" w:rsidRDefault="0028674A" w:rsidP="00914F69">
      <w:pPr>
        <w:pStyle w:val="NormalWeb"/>
        <w:numPr>
          <w:ilvl w:val="0"/>
          <w:numId w:val="6"/>
        </w:numPr>
        <w:tabs>
          <w:tab w:val="num" w:pos="0"/>
        </w:tabs>
        <w:spacing w:before="225" w:after="225" w:line="300" w:lineRule="atLeast"/>
        <w:ind w:left="-540" w:firstLine="0"/>
        <w:jc w:val="both"/>
        <w:rPr>
          <w:bCs/>
          <w:color w:val="000000"/>
          <w:sz w:val="28"/>
          <w:szCs w:val="28"/>
        </w:rPr>
      </w:pPr>
      <w:r w:rsidRPr="00C10258">
        <w:rPr>
          <w:color w:val="000000"/>
          <w:sz w:val="28"/>
          <w:szCs w:val="28"/>
        </w:rPr>
        <w:t>(</w:t>
      </w:r>
      <w:r>
        <w:rPr>
          <w:b/>
          <w:color w:val="000000"/>
          <w:sz w:val="28"/>
          <w:szCs w:val="28"/>
        </w:rPr>
        <w:t>7</w:t>
      </w:r>
      <w:r w:rsidRPr="00C10258">
        <w:rPr>
          <w:b/>
          <w:color w:val="000000"/>
          <w:sz w:val="28"/>
          <w:szCs w:val="28"/>
        </w:rPr>
        <w:t xml:space="preserve"> слайд</w:t>
      </w:r>
      <w:r w:rsidRPr="00C10258">
        <w:rPr>
          <w:color w:val="000000"/>
          <w:sz w:val="28"/>
          <w:szCs w:val="28"/>
        </w:rPr>
        <w:t xml:space="preserve">) </w:t>
      </w:r>
      <w:r w:rsidRPr="00B76CB7">
        <w:rPr>
          <w:bCs/>
          <w:color w:val="000000"/>
          <w:sz w:val="28"/>
          <w:szCs w:val="28"/>
        </w:rPr>
        <w:t>В повседневной жизни люди часто получают негативные эмоции и испытывают нервное напряжение. Дети не являются исключением. Подвижные игры для дошкольников обеспечивают психологическую разрядку, восстанавливают душевное равновесие, избавляют от психосоматики и мышечных блоков. Нельзя забывать о том, что ребенок видит окружающий мир ярче, чувствует его сильнее и психологически он более беззащитен, чем взрослые.</w:t>
      </w:r>
    </w:p>
    <w:p w:rsidR="0028674A" w:rsidRPr="00B76CB7" w:rsidRDefault="0028674A" w:rsidP="00914F69">
      <w:pPr>
        <w:pStyle w:val="NormalWeb"/>
        <w:numPr>
          <w:ilvl w:val="0"/>
          <w:numId w:val="6"/>
        </w:numPr>
        <w:tabs>
          <w:tab w:val="clear" w:pos="2880"/>
        </w:tabs>
        <w:spacing w:before="225" w:after="225" w:line="300" w:lineRule="atLeast"/>
        <w:ind w:left="-360" w:hanging="540"/>
        <w:jc w:val="both"/>
        <w:rPr>
          <w:bCs/>
          <w:color w:val="000000"/>
          <w:sz w:val="28"/>
          <w:szCs w:val="28"/>
        </w:rPr>
      </w:pPr>
      <w:r w:rsidRPr="00B76CB7">
        <w:rPr>
          <w:bCs/>
          <w:color w:val="000000"/>
          <w:sz w:val="28"/>
          <w:szCs w:val="28"/>
        </w:rPr>
        <w:t>Чем больше подвижных игр мы предлагаем  детям, тем более полно они удовлетворяют его насущные потребности. В дошкольном возрасте у детей усложняется моторика и координация движений. Ходьба, ползание, бег, перепрыгивание и подпрыгивание становятся для малыша повседневными процессами. Повторение этих же движений во время подвижной игры дает возможность существенно ускорить формирование различных двигательных навыков, способствует гармоничному физическому и психическому развитию ребенка.</w:t>
      </w:r>
    </w:p>
    <w:p w:rsidR="0028674A" w:rsidRPr="00B76CB7" w:rsidRDefault="0028674A" w:rsidP="00914F69">
      <w:pPr>
        <w:pStyle w:val="NormalWeb"/>
        <w:numPr>
          <w:ilvl w:val="0"/>
          <w:numId w:val="6"/>
        </w:numPr>
        <w:tabs>
          <w:tab w:val="clear" w:pos="2880"/>
        </w:tabs>
        <w:spacing w:before="225" w:after="225" w:line="300" w:lineRule="atLeast"/>
        <w:ind w:left="-360" w:hanging="540"/>
        <w:jc w:val="both"/>
        <w:rPr>
          <w:bCs/>
          <w:color w:val="000000"/>
          <w:sz w:val="28"/>
          <w:szCs w:val="28"/>
        </w:rPr>
      </w:pPr>
      <w:r w:rsidRPr="00B76CB7">
        <w:rPr>
          <w:bCs/>
          <w:color w:val="000000"/>
          <w:sz w:val="28"/>
          <w:szCs w:val="28"/>
        </w:rPr>
        <w:t>В ходе подвижных игр дошкольники учатся внимательно слушать, выполнять определенные правила, согласовывать свои действия с движениями других игроков, находить взаимопонимание и дружить со сверстниками. К детям приходит умение подчиняться и руководить, работать только на себя и трудиться в команде. Во время игры постигается смысл дилеммы ”честно/нечестно”. И что особенно важно, дети приобретают способность направлять свои эмоции на достижение цели, а не на соперников. Учатся не только побеждать, но и проигрывать.</w:t>
      </w:r>
    </w:p>
    <w:p w:rsidR="0028674A" w:rsidRPr="00B76CB7" w:rsidRDefault="0028674A" w:rsidP="00914F69">
      <w:pPr>
        <w:pStyle w:val="NormalWeb"/>
        <w:numPr>
          <w:ilvl w:val="0"/>
          <w:numId w:val="6"/>
        </w:numPr>
        <w:tabs>
          <w:tab w:val="clear" w:pos="2880"/>
        </w:tabs>
        <w:spacing w:before="225" w:after="225" w:line="300" w:lineRule="atLeast"/>
        <w:ind w:left="-540" w:hanging="180"/>
        <w:jc w:val="both"/>
        <w:rPr>
          <w:bCs/>
          <w:color w:val="000000"/>
          <w:sz w:val="28"/>
          <w:szCs w:val="28"/>
        </w:rPr>
      </w:pPr>
      <w:r w:rsidRPr="00B76CB7">
        <w:rPr>
          <w:bCs/>
          <w:color w:val="000000"/>
          <w:sz w:val="28"/>
          <w:szCs w:val="28"/>
        </w:rPr>
        <w:t>Особенную пользу подвижные игры для дошкольников принесут застенчивому ребенку. Ведь это отличный способ преодолеть робость – во время игры малыш наслаждается её действием, забывая о своем стеснении.</w:t>
      </w:r>
    </w:p>
    <w:p w:rsidR="0028674A" w:rsidRPr="00B76CB7" w:rsidRDefault="0028674A" w:rsidP="00914F69">
      <w:pPr>
        <w:pStyle w:val="NormalWeb"/>
        <w:numPr>
          <w:ilvl w:val="0"/>
          <w:numId w:val="6"/>
        </w:numPr>
        <w:tabs>
          <w:tab w:val="clear" w:pos="2880"/>
        </w:tabs>
        <w:spacing w:before="225" w:after="225" w:line="300" w:lineRule="atLeast"/>
        <w:ind w:left="-540" w:hanging="180"/>
        <w:jc w:val="both"/>
        <w:rPr>
          <w:bCs/>
          <w:color w:val="000000"/>
          <w:sz w:val="28"/>
          <w:szCs w:val="28"/>
        </w:rPr>
      </w:pPr>
      <w:r w:rsidRPr="00B76CB7">
        <w:rPr>
          <w:bCs/>
          <w:color w:val="000000"/>
          <w:sz w:val="28"/>
          <w:szCs w:val="28"/>
        </w:rPr>
        <w:t>Все подвижные игры для дошкольников условно разделяются на бессюжетные, сюжетные и игры-забавы. Независимо от своей принадлежности к определенному виду, каждая подвижная игра должна быть достаточно простой и иметь доступные для детского понимания правила. При выборе подвижной игры следует также учитывать уровень развития участников - чтобы игра не оказалась слишком простой или излишне сложной. Кроме того, крайне желательно активное участие в игре взрослого, ведь большая часть травм среди дошкольников происходит именно в ходе подвижных игр.</w:t>
      </w:r>
    </w:p>
    <w:p w:rsidR="0028674A" w:rsidRPr="00111FAC" w:rsidRDefault="0028674A" w:rsidP="00111FAC">
      <w:pPr>
        <w:spacing w:beforeAutospacing="1" w:after="0" w:afterAutospacing="1" w:line="240" w:lineRule="auto"/>
        <w:ind w:left="-540"/>
        <w:jc w:val="both"/>
        <w:rPr>
          <w:rFonts w:ascii="Times New Roman" w:hAnsi="Times New Roman"/>
          <w:sz w:val="28"/>
          <w:szCs w:val="28"/>
          <w:lang w:eastAsia="ru-RU"/>
        </w:rPr>
      </w:pPr>
      <w:r w:rsidRPr="00C10258">
        <w:rPr>
          <w:color w:val="000000"/>
          <w:sz w:val="28"/>
          <w:szCs w:val="28"/>
        </w:rPr>
        <w:t>(</w:t>
      </w:r>
      <w:r w:rsidRPr="00703BCB">
        <w:rPr>
          <w:b/>
          <w:color w:val="000000"/>
          <w:sz w:val="28"/>
          <w:szCs w:val="28"/>
        </w:rPr>
        <w:t xml:space="preserve">8 </w:t>
      </w:r>
      <w:r w:rsidRPr="00C10258">
        <w:rPr>
          <w:b/>
          <w:color w:val="000000"/>
          <w:sz w:val="28"/>
          <w:szCs w:val="28"/>
        </w:rPr>
        <w:t>слайд</w:t>
      </w:r>
      <w:r w:rsidRPr="00C10258">
        <w:rPr>
          <w:color w:val="000000"/>
          <w:sz w:val="28"/>
          <w:szCs w:val="28"/>
        </w:rPr>
        <w:t xml:space="preserve">) </w:t>
      </w:r>
      <w:r w:rsidRPr="00111FAC">
        <w:rPr>
          <w:rFonts w:ascii="Times New Roman" w:hAnsi="Times New Roman"/>
          <w:sz w:val="28"/>
          <w:szCs w:val="28"/>
          <w:lang w:eastAsia="ru-RU"/>
        </w:rPr>
        <w:t xml:space="preserve">Одним из первых П. Ф. Лесгафт предложил использовать подвижные игры в воспитании детей: «Мы должны воспользоваться играми, чтобы научить их (детей) владеть собой». В игре надо «научить их сдерживать свои расходившиеся чувствования и приучить таким образом подчинять свои действия сознанию» </w:t>
      </w:r>
    </w:p>
    <w:p w:rsidR="0028674A" w:rsidRPr="00111FAC" w:rsidRDefault="0028674A" w:rsidP="00111FAC">
      <w:pPr>
        <w:spacing w:before="100" w:beforeAutospacing="1" w:after="100" w:afterAutospacing="1" w:line="240" w:lineRule="auto"/>
        <w:ind w:left="-540"/>
        <w:jc w:val="both"/>
        <w:rPr>
          <w:rFonts w:ascii="Times New Roman" w:hAnsi="Times New Roman"/>
          <w:sz w:val="16"/>
          <w:szCs w:val="16"/>
          <w:lang w:eastAsia="ru-RU"/>
        </w:rPr>
      </w:pPr>
      <w:r w:rsidRPr="00111FAC">
        <w:rPr>
          <w:rFonts w:ascii="Times New Roman" w:hAnsi="Times New Roman"/>
          <w:sz w:val="28"/>
          <w:szCs w:val="28"/>
          <w:lang w:eastAsia="ru-RU"/>
        </w:rPr>
        <w:t>Игра в это время была не просто досужим развлечением, но способом организации хозяйственной, семейной и общественной жизни человека. Игра учила и наставляла, развивала способности: сообразительность, наблюдательность, ловкость, выносливость, пластичность, умение общаться так, как этого требуют обстоятельства.</w:t>
      </w:r>
    </w:p>
    <w:p w:rsidR="0028674A" w:rsidRPr="00111FAC" w:rsidRDefault="0028674A" w:rsidP="00703BCB">
      <w:pPr>
        <w:spacing w:beforeAutospacing="1" w:after="0" w:afterAutospacing="1" w:line="240" w:lineRule="auto"/>
        <w:ind w:left="-540"/>
        <w:jc w:val="both"/>
        <w:rPr>
          <w:rFonts w:ascii="Times New Roman" w:hAnsi="Times New Roman"/>
          <w:sz w:val="16"/>
          <w:szCs w:val="16"/>
          <w:lang w:eastAsia="ru-RU"/>
        </w:rPr>
      </w:pPr>
      <w:r w:rsidRPr="00111FAC">
        <w:rPr>
          <w:rFonts w:ascii="Times New Roman" w:hAnsi="Times New Roman"/>
          <w:sz w:val="28"/>
          <w:szCs w:val="28"/>
        </w:rPr>
        <w:t>Многие игры в символической форме показывают тепло</w:t>
      </w:r>
      <w:r>
        <w:rPr>
          <w:rFonts w:ascii="Times New Roman" w:hAnsi="Times New Roman"/>
          <w:sz w:val="28"/>
          <w:szCs w:val="28"/>
        </w:rPr>
        <w:t>,</w:t>
      </w:r>
      <w:r w:rsidRPr="00111FAC">
        <w:rPr>
          <w:rFonts w:ascii="Times New Roman" w:hAnsi="Times New Roman"/>
          <w:sz w:val="28"/>
          <w:szCs w:val="28"/>
          <w:lang w:eastAsia="ru-RU"/>
        </w:rPr>
        <w:t>нежность отношений в семье. Такова, например, «Утена»:</w:t>
      </w:r>
    </w:p>
    <w:p w:rsidR="0028674A" w:rsidRPr="00111FAC" w:rsidRDefault="0028674A" w:rsidP="00111FAC">
      <w:pPr>
        <w:spacing w:before="100" w:beforeAutospacing="1" w:after="100" w:afterAutospacing="1" w:line="240" w:lineRule="auto"/>
        <w:ind w:left="-540"/>
        <w:jc w:val="both"/>
        <w:rPr>
          <w:rFonts w:ascii="Times New Roman" w:hAnsi="Times New Roman"/>
          <w:sz w:val="16"/>
          <w:szCs w:val="16"/>
          <w:lang w:eastAsia="ru-RU"/>
        </w:rPr>
      </w:pPr>
      <w:r w:rsidRPr="00111FAC">
        <w:rPr>
          <w:rFonts w:ascii="Times New Roman" w:hAnsi="Times New Roman"/>
          <w:sz w:val="28"/>
          <w:szCs w:val="28"/>
          <w:lang w:eastAsia="ru-RU"/>
        </w:rPr>
        <w:t>По лугам гуляла,</w:t>
      </w:r>
    </w:p>
    <w:p w:rsidR="0028674A" w:rsidRPr="00111FAC" w:rsidRDefault="0028674A" w:rsidP="00111FAC">
      <w:pPr>
        <w:spacing w:before="100" w:beforeAutospacing="1" w:after="100" w:afterAutospacing="1" w:line="240" w:lineRule="auto"/>
        <w:ind w:left="-540"/>
        <w:jc w:val="both"/>
        <w:rPr>
          <w:rFonts w:ascii="Times New Roman" w:hAnsi="Times New Roman"/>
          <w:sz w:val="16"/>
          <w:szCs w:val="16"/>
          <w:lang w:eastAsia="ru-RU"/>
        </w:rPr>
      </w:pPr>
      <w:r w:rsidRPr="00111FAC">
        <w:rPr>
          <w:rFonts w:ascii="Times New Roman" w:hAnsi="Times New Roman"/>
          <w:sz w:val="28"/>
          <w:szCs w:val="28"/>
          <w:lang w:eastAsia="ru-RU"/>
        </w:rPr>
        <w:t>Гнездо свивала,</w:t>
      </w:r>
    </w:p>
    <w:p w:rsidR="0028674A" w:rsidRPr="00111FAC" w:rsidRDefault="0028674A" w:rsidP="00111FAC">
      <w:pPr>
        <w:spacing w:before="100" w:beforeAutospacing="1" w:after="100" w:afterAutospacing="1" w:line="240" w:lineRule="auto"/>
        <w:ind w:left="-540"/>
        <w:jc w:val="both"/>
        <w:rPr>
          <w:rFonts w:ascii="Times New Roman" w:hAnsi="Times New Roman"/>
          <w:sz w:val="16"/>
          <w:szCs w:val="16"/>
          <w:lang w:eastAsia="ru-RU"/>
        </w:rPr>
      </w:pPr>
      <w:r w:rsidRPr="00111FAC">
        <w:rPr>
          <w:rFonts w:ascii="Times New Roman" w:hAnsi="Times New Roman"/>
          <w:sz w:val="28"/>
          <w:szCs w:val="28"/>
          <w:lang w:eastAsia="ru-RU"/>
        </w:rPr>
        <w:t>Деток выводила,</w:t>
      </w:r>
    </w:p>
    <w:p w:rsidR="0028674A" w:rsidRPr="00111FAC" w:rsidRDefault="0028674A" w:rsidP="00111FAC">
      <w:pPr>
        <w:spacing w:before="100" w:beforeAutospacing="1" w:after="100" w:afterAutospacing="1" w:line="240" w:lineRule="auto"/>
        <w:ind w:left="-540"/>
        <w:jc w:val="both"/>
        <w:rPr>
          <w:rFonts w:ascii="Times New Roman" w:hAnsi="Times New Roman"/>
          <w:sz w:val="16"/>
          <w:szCs w:val="16"/>
          <w:lang w:eastAsia="ru-RU"/>
        </w:rPr>
      </w:pPr>
      <w:r w:rsidRPr="00111FAC">
        <w:rPr>
          <w:rFonts w:ascii="Times New Roman" w:hAnsi="Times New Roman"/>
          <w:sz w:val="28"/>
          <w:szCs w:val="28"/>
          <w:lang w:eastAsia="ru-RU"/>
        </w:rPr>
        <w:t>Деток собирала.</w:t>
      </w:r>
    </w:p>
    <w:p w:rsidR="0028674A" w:rsidRPr="00111FAC" w:rsidRDefault="0028674A" w:rsidP="00111FAC">
      <w:pPr>
        <w:spacing w:before="100" w:beforeAutospacing="1" w:after="100" w:afterAutospacing="1" w:line="240" w:lineRule="auto"/>
        <w:ind w:left="-540"/>
        <w:jc w:val="both"/>
        <w:rPr>
          <w:rFonts w:ascii="Times New Roman" w:hAnsi="Times New Roman"/>
          <w:sz w:val="16"/>
          <w:szCs w:val="16"/>
          <w:lang w:eastAsia="ru-RU"/>
        </w:rPr>
      </w:pPr>
      <w:r w:rsidRPr="00111FAC">
        <w:rPr>
          <w:rFonts w:ascii="Times New Roman" w:hAnsi="Times New Roman"/>
          <w:sz w:val="28"/>
          <w:szCs w:val="28"/>
          <w:lang w:eastAsia="ru-RU"/>
        </w:rPr>
        <w:t>Народная традиция создает ласковый, светлый образ:</w:t>
      </w:r>
    </w:p>
    <w:p w:rsidR="0028674A" w:rsidRPr="00111FAC" w:rsidRDefault="0028674A" w:rsidP="00111FAC">
      <w:pPr>
        <w:spacing w:before="100" w:beforeAutospacing="1" w:after="100" w:afterAutospacing="1" w:line="240" w:lineRule="auto"/>
        <w:ind w:left="-540"/>
        <w:jc w:val="both"/>
        <w:rPr>
          <w:rFonts w:ascii="Times New Roman" w:hAnsi="Times New Roman"/>
          <w:sz w:val="16"/>
          <w:szCs w:val="16"/>
          <w:lang w:eastAsia="ru-RU"/>
        </w:rPr>
      </w:pPr>
      <w:r w:rsidRPr="00111FAC">
        <w:rPr>
          <w:rFonts w:ascii="Times New Roman" w:hAnsi="Times New Roman"/>
          <w:sz w:val="28"/>
          <w:szCs w:val="28"/>
          <w:lang w:eastAsia="ru-RU"/>
        </w:rPr>
        <w:t>Плыла утена через синие озера,</w:t>
      </w:r>
    </w:p>
    <w:p w:rsidR="0028674A" w:rsidRPr="00111FAC" w:rsidRDefault="0028674A" w:rsidP="00111FAC">
      <w:pPr>
        <w:spacing w:before="100" w:beforeAutospacing="1" w:after="100" w:afterAutospacing="1" w:line="240" w:lineRule="auto"/>
        <w:ind w:left="-540"/>
        <w:jc w:val="both"/>
        <w:rPr>
          <w:rFonts w:ascii="Times New Roman" w:hAnsi="Times New Roman"/>
          <w:sz w:val="16"/>
          <w:szCs w:val="16"/>
          <w:lang w:eastAsia="ru-RU"/>
        </w:rPr>
      </w:pPr>
      <w:r w:rsidRPr="00111FAC">
        <w:rPr>
          <w:rFonts w:ascii="Times New Roman" w:hAnsi="Times New Roman"/>
          <w:sz w:val="28"/>
          <w:szCs w:val="28"/>
          <w:lang w:eastAsia="ru-RU"/>
        </w:rPr>
        <w:t>Ноженьки обмочила,</w:t>
      </w:r>
    </w:p>
    <w:p w:rsidR="0028674A" w:rsidRPr="00111FAC" w:rsidRDefault="0028674A" w:rsidP="00111FAC">
      <w:pPr>
        <w:spacing w:before="100" w:beforeAutospacing="1" w:after="100" w:afterAutospacing="1" w:line="240" w:lineRule="auto"/>
        <w:ind w:left="-540"/>
        <w:jc w:val="both"/>
        <w:rPr>
          <w:rFonts w:ascii="Times New Roman" w:hAnsi="Times New Roman"/>
          <w:sz w:val="16"/>
          <w:szCs w:val="16"/>
          <w:lang w:eastAsia="ru-RU"/>
        </w:rPr>
      </w:pPr>
      <w:r w:rsidRPr="00111FAC">
        <w:rPr>
          <w:rFonts w:ascii="Times New Roman" w:hAnsi="Times New Roman"/>
          <w:sz w:val="28"/>
          <w:szCs w:val="28"/>
          <w:lang w:eastAsia="ru-RU"/>
        </w:rPr>
        <w:t>Крылышки обмочила,</w:t>
      </w:r>
    </w:p>
    <w:p w:rsidR="0028674A" w:rsidRPr="00111FAC" w:rsidRDefault="0028674A" w:rsidP="00111FAC">
      <w:pPr>
        <w:spacing w:before="100" w:beforeAutospacing="1" w:after="100" w:afterAutospacing="1" w:line="240" w:lineRule="auto"/>
        <w:jc w:val="both"/>
        <w:rPr>
          <w:rFonts w:ascii="Times New Roman" w:hAnsi="Times New Roman"/>
          <w:sz w:val="16"/>
          <w:szCs w:val="16"/>
          <w:lang w:eastAsia="ru-RU"/>
        </w:rPr>
      </w:pPr>
      <w:r w:rsidRPr="00111FAC">
        <w:rPr>
          <w:rFonts w:ascii="Times New Roman" w:hAnsi="Times New Roman"/>
          <w:sz w:val="28"/>
          <w:szCs w:val="28"/>
          <w:lang w:eastAsia="ru-RU"/>
        </w:rPr>
        <w:t>Крылышки встрепенула,</w:t>
      </w:r>
    </w:p>
    <w:p w:rsidR="0028674A" w:rsidRPr="00111FAC" w:rsidRDefault="0028674A" w:rsidP="00111FAC">
      <w:pPr>
        <w:spacing w:before="100" w:beforeAutospacing="1" w:after="100" w:afterAutospacing="1" w:line="240" w:lineRule="auto"/>
        <w:jc w:val="both"/>
        <w:rPr>
          <w:rFonts w:ascii="Times New Roman" w:hAnsi="Times New Roman"/>
          <w:sz w:val="16"/>
          <w:szCs w:val="16"/>
          <w:lang w:eastAsia="ru-RU"/>
        </w:rPr>
      </w:pPr>
      <w:r w:rsidRPr="00111FAC">
        <w:rPr>
          <w:rFonts w:ascii="Times New Roman" w:hAnsi="Times New Roman"/>
          <w:sz w:val="28"/>
          <w:szCs w:val="28"/>
          <w:lang w:eastAsia="ru-RU"/>
        </w:rPr>
        <w:t>На бережок вспорхнула.</w:t>
      </w:r>
    </w:p>
    <w:p w:rsidR="0028674A" w:rsidRPr="00111FAC" w:rsidRDefault="0028674A" w:rsidP="00111FAC">
      <w:pPr>
        <w:spacing w:before="100" w:beforeAutospacing="1" w:after="100" w:afterAutospacing="1" w:line="240" w:lineRule="auto"/>
        <w:ind w:left="-720"/>
        <w:jc w:val="both"/>
        <w:rPr>
          <w:rFonts w:ascii="Times New Roman" w:hAnsi="Times New Roman"/>
          <w:sz w:val="28"/>
          <w:szCs w:val="28"/>
          <w:lang w:eastAsia="ru-RU"/>
        </w:rPr>
      </w:pPr>
      <w:r w:rsidRPr="00111FAC">
        <w:rPr>
          <w:rFonts w:ascii="Times New Roman" w:hAnsi="Times New Roman"/>
          <w:sz w:val="28"/>
          <w:szCs w:val="28"/>
          <w:lang w:eastAsia="ru-RU"/>
        </w:rPr>
        <w:t>В процессе игры ведущий игры – утена показывает несложные движения в соответствии с текстом, что позволяет использовать игру в работе с детьми дошкольного возраста.</w:t>
      </w:r>
    </w:p>
    <w:p w:rsidR="0028674A" w:rsidRDefault="0028674A" w:rsidP="00C32ABB">
      <w:pPr>
        <w:spacing w:before="100" w:beforeAutospacing="1" w:after="100" w:afterAutospacing="1" w:line="240" w:lineRule="auto"/>
        <w:ind w:left="-720"/>
        <w:jc w:val="both"/>
        <w:rPr>
          <w:rFonts w:ascii="Times New Roman" w:hAnsi="Times New Roman"/>
          <w:color w:val="000000"/>
          <w:sz w:val="28"/>
          <w:szCs w:val="28"/>
          <w:lang w:eastAsia="ru-RU"/>
        </w:rPr>
      </w:pPr>
      <w:r w:rsidRPr="00C10258">
        <w:rPr>
          <w:color w:val="000000"/>
          <w:sz w:val="28"/>
          <w:szCs w:val="28"/>
        </w:rPr>
        <w:t>(</w:t>
      </w:r>
      <w:r w:rsidRPr="00703BCB">
        <w:rPr>
          <w:b/>
          <w:color w:val="000000"/>
          <w:sz w:val="28"/>
          <w:szCs w:val="28"/>
        </w:rPr>
        <w:t xml:space="preserve">9 </w:t>
      </w:r>
      <w:r w:rsidRPr="00C10258">
        <w:rPr>
          <w:b/>
          <w:color w:val="000000"/>
          <w:sz w:val="28"/>
          <w:szCs w:val="28"/>
        </w:rPr>
        <w:t>слайд</w:t>
      </w:r>
      <w:r w:rsidRPr="00C10258">
        <w:rPr>
          <w:color w:val="000000"/>
          <w:sz w:val="28"/>
          <w:szCs w:val="28"/>
        </w:rPr>
        <w:t xml:space="preserve">) </w:t>
      </w:r>
      <w:r w:rsidRPr="00C10258">
        <w:rPr>
          <w:rFonts w:ascii="Times New Roman" w:hAnsi="Times New Roman"/>
          <w:color w:val="000000"/>
          <w:sz w:val="28"/>
          <w:szCs w:val="28"/>
          <w:lang w:eastAsia="ru-RU"/>
        </w:rPr>
        <w:t>Каждая игра начинается с выбора водящего. Чаще всего это происходит с помощью считалки. Считалка – это древнее заклинание, позволяющее распределять трудную и опасную работу между людьми. Позже когда человеческая жизнь изменилась, считалка перешла в детскую игру. Она помогает выбрать ведущего, распределить роли весело, без обмана и обид.</w:t>
      </w:r>
    </w:p>
    <w:p w:rsidR="0028674A" w:rsidRPr="00C10258" w:rsidRDefault="0028674A" w:rsidP="00C32ABB">
      <w:pPr>
        <w:spacing w:before="100" w:beforeAutospacing="1" w:after="100" w:afterAutospacing="1" w:line="240" w:lineRule="auto"/>
        <w:ind w:left="-720"/>
        <w:jc w:val="both"/>
        <w:rPr>
          <w:rFonts w:ascii="Times New Roman" w:hAnsi="Times New Roman"/>
          <w:color w:val="000000"/>
          <w:sz w:val="28"/>
          <w:szCs w:val="28"/>
          <w:lang w:eastAsia="ru-RU"/>
        </w:rPr>
      </w:pPr>
      <w:r w:rsidRPr="00914F69">
        <w:rPr>
          <w:rFonts w:ascii="Times New Roman" w:hAnsi="Times New Roman"/>
          <w:b/>
          <w:color w:val="000000"/>
          <w:sz w:val="28"/>
          <w:szCs w:val="28"/>
          <w:lang w:eastAsia="ru-RU"/>
        </w:rPr>
        <w:t>Например</w:t>
      </w:r>
      <w:r w:rsidRPr="00C10258">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C10258">
        <w:rPr>
          <w:rFonts w:ascii="Times New Roman" w:hAnsi="Times New Roman"/>
          <w:color w:val="000000"/>
          <w:sz w:val="28"/>
          <w:szCs w:val="28"/>
          <w:lang w:eastAsia="ru-RU"/>
        </w:rPr>
        <w:t>Таря-Маря в лес ходила</w:t>
      </w:r>
      <w:r>
        <w:rPr>
          <w:rFonts w:ascii="Times New Roman" w:hAnsi="Times New Roman"/>
          <w:color w:val="000000"/>
          <w:sz w:val="28"/>
          <w:szCs w:val="28"/>
          <w:lang w:eastAsia="ru-RU"/>
        </w:rPr>
        <w:t xml:space="preserve"> </w:t>
      </w:r>
      <w:r w:rsidRPr="00C10258">
        <w:rPr>
          <w:rFonts w:ascii="Times New Roman" w:hAnsi="Times New Roman"/>
          <w:color w:val="000000"/>
          <w:sz w:val="28"/>
          <w:szCs w:val="28"/>
          <w:lang w:eastAsia="ru-RU"/>
        </w:rPr>
        <w:t>шишки ела</w:t>
      </w:r>
      <w:r>
        <w:rPr>
          <w:rFonts w:ascii="Times New Roman" w:hAnsi="Times New Roman"/>
          <w:color w:val="000000"/>
          <w:sz w:val="28"/>
          <w:szCs w:val="28"/>
          <w:lang w:eastAsia="ru-RU"/>
        </w:rPr>
        <w:t xml:space="preserve"> </w:t>
      </w:r>
      <w:r w:rsidRPr="00C10258">
        <w:rPr>
          <w:rFonts w:ascii="Times New Roman" w:hAnsi="Times New Roman"/>
          <w:color w:val="000000"/>
          <w:sz w:val="28"/>
          <w:szCs w:val="28"/>
          <w:lang w:eastAsia="ru-RU"/>
        </w:rPr>
        <w:t>нам велела</w:t>
      </w:r>
      <w:r>
        <w:rPr>
          <w:rFonts w:ascii="Times New Roman" w:hAnsi="Times New Roman"/>
          <w:color w:val="000000"/>
          <w:sz w:val="28"/>
          <w:szCs w:val="28"/>
          <w:lang w:eastAsia="ru-RU"/>
        </w:rPr>
        <w:t xml:space="preserve"> </w:t>
      </w:r>
      <w:r w:rsidRPr="00C10258">
        <w:rPr>
          <w:rFonts w:ascii="Times New Roman" w:hAnsi="Times New Roman"/>
          <w:color w:val="000000"/>
          <w:sz w:val="28"/>
          <w:szCs w:val="28"/>
          <w:lang w:eastAsia="ru-RU"/>
        </w:rPr>
        <w:t>а мы шишек не едим</w:t>
      </w:r>
    </w:p>
    <w:p w:rsidR="0028674A" w:rsidRPr="00C10258" w:rsidRDefault="0028674A" w:rsidP="00C32ABB">
      <w:pPr>
        <w:spacing w:before="100" w:beforeAutospacing="1" w:after="100" w:afterAutospacing="1" w:line="240" w:lineRule="auto"/>
        <w:ind w:left="-720"/>
        <w:jc w:val="both"/>
        <w:rPr>
          <w:rFonts w:ascii="Times New Roman" w:hAnsi="Times New Roman"/>
          <w:color w:val="000000"/>
          <w:sz w:val="28"/>
          <w:szCs w:val="28"/>
          <w:lang w:eastAsia="ru-RU"/>
        </w:rPr>
      </w:pPr>
      <w:r w:rsidRPr="00C10258">
        <w:rPr>
          <w:rFonts w:ascii="Times New Roman" w:hAnsi="Times New Roman"/>
          <w:color w:val="000000"/>
          <w:sz w:val="28"/>
          <w:szCs w:val="28"/>
          <w:lang w:eastAsia="ru-RU"/>
        </w:rPr>
        <w:t>Таре - Маре отдадим!</w:t>
      </w:r>
    </w:p>
    <w:p w:rsidR="0028674A" w:rsidRPr="00C10258" w:rsidRDefault="0028674A" w:rsidP="00C32ABB">
      <w:pPr>
        <w:spacing w:before="100" w:beforeAutospacing="1" w:after="100" w:afterAutospacing="1" w:line="240" w:lineRule="auto"/>
        <w:ind w:left="-720"/>
        <w:jc w:val="both"/>
        <w:rPr>
          <w:rFonts w:ascii="Times New Roman" w:hAnsi="Times New Roman"/>
          <w:color w:val="000000"/>
          <w:sz w:val="28"/>
          <w:szCs w:val="28"/>
          <w:lang w:eastAsia="ru-RU"/>
        </w:rPr>
      </w:pPr>
      <w:r w:rsidRPr="00C10258">
        <w:rPr>
          <w:rFonts w:ascii="Times New Roman" w:hAnsi="Times New Roman"/>
          <w:color w:val="000000"/>
          <w:sz w:val="28"/>
          <w:szCs w:val="28"/>
          <w:lang w:eastAsia="ru-RU"/>
        </w:rPr>
        <w:t>В старшем дошкольном возрасте можно использовать жеребьевки – угады. Например: один из играющих прячет за спиной в руке маленький предмет и говорит: кто угадает, тому водить.</w:t>
      </w:r>
    </w:p>
    <w:p w:rsidR="0028674A" w:rsidRPr="00C10258" w:rsidRDefault="0028674A" w:rsidP="00C32ABB">
      <w:pPr>
        <w:spacing w:before="100" w:beforeAutospacing="1" w:after="100" w:afterAutospacing="1" w:line="240" w:lineRule="auto"/>
        <w:ind w:left="-720"/>
        <w:jc w:val="both"/>
        <w:rPr>
          <w:rFonts w:ascii="Times New Roman" w:hAnsi="Times New Roman"/>
          <w:color w:val="000000"/>
          <w:sz w:val="28"/>
          <w:szCs w:val="28"/>
          <w:lang w:eastAsia="ru-RU"/>
        </w:rPr>
      </w:pPr>
      <w:r w:rsidRPr="00C10258">
        <w:rPr>
          <w:rFonts w:ascii="Times New Roman" w:hAnsi="Times New Roman"/>
          <w:color w:val="000000"/>
          <w:sz w:val="28"/>
          <w:szCs w:val="28"/>
          <w:lang w:eastAsia="ru-RU"/>
        </w:rPr>
        <w:t>Если игра требует разделение на команды, использую</w:t>
      </w:r>
      <w:r>
        <w:rPr>
          <w:rFonts w:ascii="Times New Roman" w:hAnsi="Times New Roman"/>
          <w:color w:val="000000"/>
          <w:sz w:val="28"/>
          <w:szCs w:val="28"/>
          <w:lang w:eastAsia="ru-RU"/>
        </w:rPr>
        <w:t>т</w:t>
      </w:r>
      <w:r w:rsidRPr="00C10258">
        <w:rPr>
          <w:rFonts w:ascii="Times New Roman" w:hAnsi="Times New Roman"/>
          <w:color w:val="000000"/>
          <w:sz w:val="28"/>
          <w:szCs w:val="28"/>
          <w:lang w:eastAsia="ru-RU"/>
        </w:rPr>
        <w:t xml:space="preserve"> сговор, уговор, подбор. В таких играх вначале выбираю</w:t>
      </w:r>
      <w:r>
        <w:rPr>
          <w:rFonts w:ascii="Times New Roman" w:hAnsi="Times New Roman"/>
          <w:color w:val="000000"/>
          <w:sz w:val="28"/>
          <w:szCs w:val="28"/>
          <w:lang w:eastAsia="ru-RU"/>
        </w:rPr>
        <w:t>т</w:t>
      </w:r>
      <w:r w:rsidRPr="00C10258">
        <w:rPr>
          <w:rFonts w:ascii="Times New Roman" w:hAnsi="Times New Roman"/>
          <w:color w:val="000000"/>
          <w:sz w:val="28"/>
          <w:szCs w:val="28"/>
          <w:lang w:eastAsia="ru-RU"/>
        </w:rPr>
        <w:t xml:space="preserve"> ведущих, затем определяется состав команд, Разделить всех игроков помогаю</w:t>
      </w:r>
      <w:r>
        <w:rPr>
          <w:rFonts w:ascii="Times New Roman" w:hAnsi="Times New Roman"/>
          <w:color w:val="000000"/>
          <w:sz w:val="28"/>
          <w:szCs w:val="28"/>
          <w:lang w:eastAsia="ru-RU"/>
        </w:rPr>
        <w:t>т</w:t>
      </w:r>
      <w:r w:rsidRPr="00C10258">
        <w:rPr>
          <w:rFonts w:ascii="Times New Roman" w:hAnsi="Times New Roman"/>
          <w:color w:val="000000"/>
          <w:sz w:val="28"/>
          <w:szCs w:val="28"/>
          <w:lang w:eastAsia="ru-RU"/>
        </w:rPr>
        <w:t xml:space="preserve"> сговорки, Дети делятся на пары отходят в сторону и сговариваются, между собой придумывая названия смешные клички, чаще в форме рифмовок</w:t>
      </w:r>
    </w:p>
    <w:p w:rsidR="0028674A" w:rsidRPr="00C10258" w:rsidRDefault="0028674A" w:rsidP="00C32ABB">
      <w:pPr>
        <w:spacing w:before="100" w:beforeAutospacing="1" w:after="100" w:afterAutospacing="1" w:line="240" w:lineRule="auto"/>
        <w:ind w:left="-720"/>
        <w:jc w:val="both"/>
        <w:rPr>
          <w:rFonts w:ascii="Times New Roman" w:hAnsi="Times New Roman"/>
          <w:color w:val="000000"/>
          <w:sz w:val="28"/>
          <w:szCs w:val="28"/>
          <w:lang w:eastAsia="ru-RU"/>
        </w:rPr>
      </w:pPr>
      <w:r w:rsidRPr="00C10258">
        <w:rPr>
          <w:rFonts w:ascii="Times New Roman" w:hAnsi="Times New Roman"/>
          <w:color w:val="000000"/>
          <w:sz w:val="28"/>
          <w:szCs w:val="28"/>
          <w:lang w:eastAsia="ru-RU"/>
        </w:rPr>
        <w:t>Медведя лохматого или козла рогатого</w:t>
      </w:r>
    </w:p>
    <w:p w:rsidR="0028674A" w:rsidRPr="00C10258" w:rsidRDefault="0028674A" w:rsidP="00C32ABB">
      <w:pPr>
        <w:spacing w:before="100" w:beforeAutospacing="1" w:after="100" w:afterAutospacing="1" w:line="240" w:lineRule="auto"/>
        <w:ind w:left="-720"/>
        <w:jc w:val="both"/>
        <w:rPr>
          <w:rFonts w:ascii="Times New Roman" w:hAnsi="Times New Roman"/>
          <w:color w:val="000000"/>
          <w:sz w:val="28"/>
          <w:szCs w:val="28"/>
          <w:lang w:eastAsia="ru-RU"/>
        </w:rPr>
      </w:pPr>
      <w:r w:rsidRPr="00C10258">
        <w:rPr>
          <w:rFonts w:ascii="Times New Roman" w:hAnsi="Times New Roman"/>
          <w:color w:val="000000"/>
          <w:sz w:val="28"/>
          <w:szCs w:val="28"/>
          <w:lang w:eastAsia="ru-RU"/>
        </w:rPr>
        <w:t>Из речки ерша или из леса ежа</w:t>
      </w:r>
    </w:p>
    <w:p w:rsidR="0028674A" w:rsidRPr="00C10258" w:rsidRDefault="0028674A" w:rsidP="00C32ABB">
      <w:pPr>
        <w:spacing w:before="100" w:beforeAutospacing="1" w:after="100" w:afterAutospacing="1" w:line="240" w:lineRule="auto"/>
        <w:ind w:left="-720"/>
        <w:jc w:val="both"/>
        <w:rPr>
          <w:rFonts w:ascii="Times New Roman" w:hAnsi="Times New Roman"/>
          <w:color w:val="000000"/>
          <w:sz w:val="28"/>
          <w:szCs w:val="28"/>
          <w:lang w:eastAsia="ru-RU"/>
        </w:rPr>
      </w:pPr>
      <w:r w:rsidRPr="00C10258">
        <w:rPr>
          <w:rFonts w:ascii="Times New Roman" w:hAnsi="Times New Roman"/>
          <w:color w:val="000000"/>
          <w:sz w:val="28"/>
          <w:szCs w:val="28"/>
          <w:lang w:eastAsia="ru-RU"/>
        </w:rPr>
        <w:t>Таракана усатого или тигрёнка полосатого.</w:t>
      </w:r>
    </w:p>
    <w:p w:rsidR="0028674A" w:rsidRDefault="0028674A" w:rsidP="00C32ABB">
      <w:pPr>
        <w:spacing w:before="100" w:beforeAutospacing="1" w:after="100" w:afterAutospacing="1" w:line="240" w:lineRule="auto"/>
        <w:ind w:left="-720"/>
        <w:jc w:val="both"/>
        <w:rPr>
          <w:rFonts w:ascii="Times New Roman" w:hAnsi="Times New Roman"/>
          <w:color w:val="000000"/>
          <w:sz w:val="28"/>
          <w:szCs w:val="28"/>
          <w:lang w:eastAsia="ru-RU"/>
        </w:rPr>
      </w:pPr>
      <w:r w:rsidRPr="00C10258">
        <w:rPr>
          <w:rFonts w:ascii="Times New Roman" w:hAnsi="Times New Roman"/>
          <w:color w:val="000000"/>
          <w:sz w:val="28"/>
          <w:szCs w:val="28"/>
          <w:lang w:eastAsia="ru-RU"/>
        </w:rPr>
        <w:t xml:space="preserve">Для младшего возраста можно выбрать наиболее простые игры, которые привлекали своей напевностью, эмоциональностью. Это игры с песенным и стихотворным сопровождением, хороводы. «Зайка беленький сидит», «По ровненькой дорожке», «У медведя во бору». С детьми </w:t>
      </w:r>
      <w:r w:rsidRPr="00914F69">
        <w:rPr>
          <w:rFonts w:ascii="Times New Roman" w:hAnsi="Times New Roman"/>
          <w:b/>
          <w:color w:val="000000"/>
          <w:sz w:val="28"/>
          <w:szCs w:val="28"/>
          <w:lang w:eastAsia="ru-RU"/>
        </w:rPr>
        <w:t xml:space="preserve">старшего </w:t>
      </w:r>
      <w:r w:rsidRPr="00C10258">
        <w:rPr>
          <w:rFonts w:ascii="Times New Roman" w:hAnsi="Times New Roman"/>
          <w:color w:val="000000"/>
          <w:sz w:val="28"/>
          <w:szCs w:val="28"/>
          <w:lang w:eastAsia="ru-RU"/>
        </w:rPr>
        <w:t xml:space="preserve">дошкольного возраста в процессе ознакомления с русской народной подвижной игрой, </w:t>
      </w:r>
      <w:r>
        <w:rPr>
          <w:rFonts w:ascii="Times New Roman" w:hAnsi="Times New Roman"/>
          <w:color w:val="000000"/>
          <w:sz w:val="28"/>
          <w:szCs w:val="28"/>
          <w:lang w:eastAsia="ru-RU"/>
        </w:rPr>
        <w:t xml:space="preserve">можно </w:t>
      </w:r>
      <w:r w:rsidRPr="00C10258">
        <w:rPr>
          <w:rFonts w:ascii="Times New Roman" w:hAnsi="Times New Roman"/>
          <w:color w:val="000000"/>
          <w:sz w:val="28"/>
          <w:szCs w:val="28"/>
          <w:lang w:eastAsia="ru-RU"/>
        </w:rPr>
        <w:t>развива</w:t>
      </w:r>
      <w:r>
        <w:rPr>
          <w:rFonts w:ascii="Times New Roman" w:hAnsi="Times New Roman"/>
          <w:color w:val="000000"/>
          <w:sz w:val="28"/>
          <w:szCs w:val="28"/>
          <w:lang w:eastAsia="ru-RU"/>
        </w:rPr>
        <w:t>ть</w:t>
      </w:r>
      <w:r w:rsidRPr="00C10258">
        <w:rPr>
          <w:rFonts w:ascii="Times New Roman" w:hAnsi="Times New Roman"/>
          <w:color w:val="000000"/>
          <w:sz w:val="28"/>
          <w:szCs w:val="28"/>
          <w:lang w:eastAsia="ru-RU"/>
        </w:rPr>
        <w:t xml:space="preserve"> интерес к истории родной страны, народной культуре, фольклору (</w:t>
      </w:r>
      <w:r>
        <w:rPr>
          <w:rFonts w:ascii="Times New Roman" w:hAnsi="Times New Roman"/>
          <w:color w:val="000000"/>
          <w:sz w:val="28"/>
          <w:szCs w:val="28"/>
          <w:lang w:eastAsia="ru-RU"/>
        </w:rPr>
        <w:t>по</w:t>
      </w:r>
      <w:r w:rsidRPr="00C10258">
        <w:rPr>
          <w:rFonts w:ascii="Times New Roman" w:hAnsi="Times New Roman"/>
          <w:color w:val="000000"/>
          <w:sz w:val="28"/>
          <w:szCs w:val="28"/>
          <w:lang w:eastAsia="ru-RU"/>
        </w:rPr>
        <w:t>знакоми</w:t>
      </w:r>
      <w:r>
        <w:rPr>
          <w:rFonts w:ascii="Times New Roman" w:hAnsi="Times New Roman"/>
          <w:color w:val="000000"/>
          <w:sz w:val="28"/>
          <w:szCs w:val="28"/>
          <w:lang w:eastAsia="ru-RU"/>
        </w:rPr>
        <w:t>ть</w:t>
      </w:r>
      <w:r w:rsidRPr="00C10258">
        <w:rPr>
          <w:rFonts w:ascii="Times New Roman" w:hAnsi="Times New Roman"/>
          <w:color w:val="000000"/>
          <w:sz w:val="28"/>
          <w:szCs w:val="28"/>
          <w:lang w:eastAsia="ru-RU"/>
        </w:rPr>
        <w:t xml:space="preserve"> с пословицами, поговорками, приметами), а также с календарными народными играми. </w:t>
      </w:r>
    </w:p>
    <w:p w:rsidR="0028674A" w:rsidRPr="00C10258" w:rsidRDefault="0028674A" w:rsidP="00C32ABB">
      <w:pPr>
        <w:spacing w:before="100" w:beforeAutospacing="1" w:after="100" w:afterAutospacing="1" w:line="240" w:lineRule="auto"/>
        <w:ind w:left="-720"/>
        <w:jc w:val="both"/>
        <w:rPr>
          <w:rFonts w:ascii="Times New Roman" w:hAnsi="Times New Roman"/>
          <w:color w:val="000000"/>
          <w:sz w:val="28"/>
          <w:szCs w:val="28"/>
          <w:lang w:eastAsia="ru-RU"/>
        </w:rPr>
      </w:pPr>
      <w:r w:rsidRPr="00C10258">
        <w:rPr>
          <w:rFonts w:ascii="Times New Roman" w:hAnsi="Times New Roman"/>
          <w:color w:val="000000"/>
          <w:sz w:val="28"/>
          <w:szCs w:val="28"/>
          <w:lang w:eastAsia="ru-RU"/>
        </w:rPr>
        <w:t>На Новый год</w:t>
      </w:r>
      <w:r>
        <w:rPr>
          <w:rFonts w:ascii="Times New Roman" w:hAnsi="Times New Roman"/>
          <w:color w:val="000000"/>
          <w:sz w:val="28"/>
          <w:szCs w:val="28"/>
          <w:lang w:eastAsia="ru-RU"/>
        </w:rPr>
        <w:t xml:space="preserve"> можно провести </w:t>
      </w:r>
      <w:r w:rsidRPr="00C10258">
        <w:rPr>
          <w:rFonts w:ascii="Times New Roman" w:hAnsi="Times New Roman"/>
          <w:color w:val="000000"/>
          <w:sz w:val="28"/>
          <w:szCs w:val="28"/>
          <w:lang w:eastAsia="ru-RU"/>
        </w:rPr>
        <w:t>следующие игры - «Бабка Ежка», «Жмурки»; «Дедушка - рожок», «Слепой козел», «Звонарь»</w:t>
      </w:r>
    </w:p>
    <w:p w:rsidR="0028674A" w:rsidRPr="00C10258" w:rsidRDefault="0028674A" w:rsidP="00C32ABB">
      <w:pPr>
        <w:spacing w:before="100" w:beforeAutospacing="1" w:after="100" w:afterAutospacing="1" w:line="240" w:lineRule="auto"/>
        <w:ind w:left="-720"/>
        <w:jc w:val="both"/>
        <w:rPr>
          <w:rFonts w:ascii="Times New Roman" w:hAnsi="Times New Roman"/>
          <w:color w:val="000000"/>
          <w:sz w:val="28"/>
          <w:szCs w:val="28"/>
          <w:lang w:eastAsia="ru-RU"/>
        </w:rPr>
      </w:pPr>
      <w:r w:rsidRPr="00C10258">
        <w:rPr>
          <w:rFonts w:ascii="Times New Roman" w:hAnsi="Times New Roman"/>
          <w:color w:val="000000"/>
          <w:sz w:val="28"/>
          <w:szCs w:val="28"/>
          <w:lang w:eastAsia="ru-RU"/>
        </w:rPr>
        <w:t>Масленица: - «Горелки», «Гори, гори ясно», «Лапти», «Пятнашки с мячом», «Колечко», «Салки», Пасха – «Солнышко», «Береза», «Бой яйцами», «Катание яиц с горки», «Цепи кованые», «Вышибала»</w:t>
      </w:r>
      <w:r>
        <w:rPr>
          <w:rFonts w:ascii="Times New Roman" w:hAnsi="Times New Roman"/>
          <w:color w:val="000000"/>
          <w:sz w:val="28"/>
          <w:szCs w:val="28"/>
          <w:lang w:eastAsia="ru-RU"/>
        </w:rPr>
        <w:t>.</w:t>
      </w:r>
    </w:p>
    <w:p w:rsidR="0028674A" w:rsidRDefault="0028674A" w:rsidP="004E7588">
      <w:pPr>
        <w:spacing w:before="100" w:beforeAutospacing="1" w:after="100" w:afterAutospacing="1" w:line="240" w:lineRule="auto"/>
        <w:ind w:left="-720"/>
        <w:jc w:val="both"/>
        <w:rPr>
          <w:rFonts w:ascii="Times New Roman" w:hAnsi="Times New Roman"/>
          <w:color w:val="000000"/>
          <w:sz w:val="28"/>
          <w:szCs w:val="28"/>
          <w:lang w:eastAsia="ru-RU"/>
        </w:rPr>
      </w:pPr>
      <w:bookmarkStart w:id="0" w:name="_GoBack"/>
      <w:bookmarkEnd w:id="0"/>
      <w:r w:rsidRPr="00C10258">
        <w:rPr>
          <w:color w:val="000000"/>
          <w:sz w:val="28"/>
          <w:szCs w:val="28"/>
        </w:rPr>
        <w:t>(</w:t>
      </w:r>
      <w:r w:rsidRPr="00500542">
        <w:rPr>
          <w:b/>
          <w:color w:val="000000"/>
          <w:sz w:val="28"/>
          <w:szCs w:val="28"/>
        </w:rPr>
        <w:t>10</w:t>
      </w:r>
      <w:r w:rsidRPr="00703BCB">
        <w:rPr>
          <w:b/>
          <w:color w:val="000000"/>
          <w:sz w:val="28"/>
          <w:szCs w:val="28"/>
        </w:rPr>
        <w:t xml:space="preserve"> </w:t>
      </w:r>
      <w:r w:rsidRPr="00C10258">
        <w:rPr>
          <w:b/>
          <w:color w:val="000000"/>
          <w:sz w:val="28"/>
          <w:szCs w:val="28"/>
        </w:rPr>
        <w:t>слайд</w:t>
      </w:r>
      <w:r w:rsidRPr="00C10258">
        <w:rPr>
          <w:color w:val="000000"/>
          <w:sz w:val="28"/>
          <w:szCs w:val="28"/>
        </w:rPr>
        <w:t xml:space="preserve">) </w:t>
      </w:r>
      <w:r>
        <w:rPr>
          <w:rFonts w:ascii="Times New Roman" w:hAnsi="Times New Roman"/>
          <w:color w:val="000000"/>
          <w:sz w:val="28"/>
          <w:szCs w:val="28"/>
          <w:lang w:eastAsia="ru-RU"/>
        </w:rPr>
        <w:t>У</w:t>
      </w:r>
      <w:r w:rsidRPr="00C10258">
        <w:rPr>
          <w:rFonts w:ascii="Times New Roman" w:hAnsi="Times New Roman"/>
          <w:color w:val="000000"/>
          <w:sz w:val="28"/>
          <w:szCs w:val="28"/>
          <w:lang w:eastAsia="ru-RU"/>
        </w:rPr>
        <w:t>важаемые коллеги, хочу раскрыть значение  слова, «Чур меня!», которое мы произносим в играх.</w:t>
      </w:r>
    </w:p>
    <w:p w:rsidR="0028674A" w:rsidRPr="00C10258" w:rsidRDefault="0028674A" w:rsidP="004E7588">
      <w:pPr>
        <w:spacing w:before="100" w:beforeAutospacing="1" w:after="100" w:afterAutospacing="1" w:line="240" w:lineRule="auto"/>
        <w:ind w:left="-720"/>
        <w:jc w:val="both"/>
        <w:rPr>
          <w:rFonts w:ascii="Times New Roman" w:hAnsi="Times New Roman"/>
          <w:color w:val="000000"/>
          <w:sz w:val="28"/>
          <w:szCs w:val="28"/>
          <w:lang w:eastAsia="ru-RU"/>
        </w:rPr>
      </w:pPr>
      <w:r w:rsidRPr="00C10258">
        <w:rPr>
          <w:rFonts w:ascii="Times New Roman" w:hAnsi="Times New Roman"/>
          <w:color w:val="000000"/>
          <w:sz w:val="28"/>
          <w:szCs w:val="28"/>
          <w:lang w:eastAsia="ru-RU"/>
        </w:rPr>
        <w:t>У наших предков</w:t>
      </w:r>
      <w:hyperlink r:id="rId7" w:tgtFrame="_blank" w:history="1">
        <w:r w:rsidRPr="00C10258">
          <w:rPr>
            <w:rFonts w:ascii="Times New Roman" w:hAnsi="Times New Roman"/>
            <w:color w:val="000000"/>
            <w:sz w:val="28"/>
            <w:szCs w:val="28"/>
            <w:u w:val="single"/>
            <w:lang w:eastAsia="ru-RU"/>
          </w:rPr>
          <w:t xml:space="preserve"> </w:t>
        </w:r>
      </w:hyperlink>
      <w:r w:rsidRPr="00C10258">
        <w:rPr>
          <w:rFonts w:ascii="Times New Roman" w:hAnsi="Times New Roman"/>
          <w:color w:val="000000"/>
          <w:sz w:val="28"/>
          <w:szCs w:val="28"/>
          <w:lang w:eastAsia="ru-RU"/>
        </w:rPr>
        <w:t>- язычников он был божеством не самого высокого ранга, однако имя его до сих пор повсюду знают и чествуют. Он почитался покровителем и сберегателем границ поземельных владений. На межах своих участков земледельцы насыпали бугры, огораживая их частоколом, и такого бугра никто не смел разрыть из опасения разгневать божество. Порубежная полоса считалась неприкосновенной, никто не мог переступить ее своевольно. Также Чур охранял человека и вс</w:t>
      </w:r>
      <w:r>
        <w:rPr>
          <w:rFonts w:ascii="Times New Roman" w:hAnsi="Times New Roman"/>
          <w:color w:val="000000"/>
          <w:sz w:val="28"/>
          <w:szCs w:val="28"/>
          <w:lang w:eastAsia="ru-RU"/>
        </w:rPr>
        <w:t>ё</w:t>
      </w:r>
      <w:r w:rsidRPr="00C10258">
        <w:rPr>
          <w:rFonts w:ascii="Times New Roman" w:hAnsi="Times New Roman"/>
          <w:color w:val="000000"/>
          <w:sz w:val="28"/>
          <w:szCs w:val="28"/>
          <w:lang w:eastAsia="ru-RU"/>
        </w:rPr>
        <w:t xml:space="preserve"> его добро от нечистой силы: как житель проезжих - прохожих дорог, он имел более всех власти над чертями. Поэтому при опасности до сих пор советуют вспомнить этого бога и зачураться, сказав: "Чур меня!", то есть попросить:</w:t>
      </w:r>
    </w:p>
    <w:p w:rsidR="0028674A" w:rsidRPr="00C10258" w:rsidRDefault="0028674A" w:rsidP="004E7588">
      <w:pPr>
        <w:spacing w:before="100" w:beforeAutospacing="1" w:after="100" w:afterAutospacing="1" w:line="240" w:lineRule="auto"/>
        <w:ind w:left="-720"/>
        <w:jc w:val="both"/>
        <w:rPr>
          <w:rFonts w:ascii="Times New Roman" w:hAnsi="Times New Roman"/>
          <w:color w:val="000000"/>
          <w:sz w:val="28"/>
          <w:szCs w:val="28"/>
          <w:lang w:eastAsia="ru-RU"/>
        </w:rPr>
      </w:pPr>
      <w:r w:rsidRPr="00C10258">
        <w:rPr>
          <w:rFonts w:ascii="Times New Roman" w:hAnsi="Times New Roman"/>
          <w:color w:val="000000"/>
          <w:sz w:val="28"/>
          <w:szCs w:val="28"/>
          <w:lang w:eastAsia="ru-RU"/>
        </w:rPr>
        <w:t>"Чур, побереги меня!" Даже тайны мыслей человека он охраняет. Если кто-то скажет тебе что-то неприятное, зачурай его: "Чур, тебе на язык!" — и злое пожелание не сбудется. Ну, а найдешь что-то ценное и не захочешь ни с кем делиться, тут же взмолись: "Чур, мое!" — и добрый древний божок побережет твою находку только для тебя одного.</w:t>
      </w:r>
    </w:p>
    <w:p w:rsidR="0028674A" w:rsidRDefault="0028674A" w:rsidP="004E7588">
      <w:pPr>
        <w:spacing w:before="100" w:beforeAutospacing="1" w:after="100" w:afterAutospacing="1" w:line="240" w:lineRule="auto"/>
        <w:ind w:left="-720"/>
        <w:jc w:val="both"/>
        <w:rPr>
          <w:rFonts w:ascii="Times New Roman" w:hAnsi="Times New Roman"/>
          <w:color w:val="000000"/>
          <w:sz w:val="28"/>
          <w:szCs w:val="28"/>
          <w:lang w:eastAsia="ru-RU"/>
        </w:rPr>
      </w:pPr>
      <w:r w:rsidRPr="00C10258">
        <w:rPr>
          <w:rFonts w:ascii="Times New Roman" w:hAnsi="Times New Roman"/>
          <w:color w:val="000000"/>
          <w:sz w:val="28"/>
          <w:szCs w:val="28"/>
          <w:lang w:eastAsia="ru-RU"/>
        </w:rPr>
        <w:t xml:space="preserve">Днём данного божества является </w:t>
      </w:r>
      <w:r w:rsidRPr="00111FAC">
        <w:rPr>
          <w:rFonts w:ascii="Times New Roman" w:hAnsi="Times New Roman"/>
          <w:b/>
          <w:color w:val="000000"/>
          <w:sz w:val="28"/>
          <w:szCs w:val="28"/>
          <w:lang w:eastAsia="ru-RU"/>
        </w:rPr>
        <w:t>понедельник</w:t>
      </w:r>
      <w:r w:rsidRPr="00C10258">
        <w:rPr>
          <w:rFonts w:ascii="Times New Roman" w:hAnsi="Times New Roman"/>
          <w:color w:val="000000"/>
          <w:sz w:val="28"/>
          <w:szCs w:val="28"/>
          <w:lang w:eastAsia="ru-RU"/>
        </w:rPr>
        <w:t>. Поэтому считают, если в понедельник сутра приговаривать «Чур мне», «чур меня», «чур моё» - то в семье будет лад и достаток.</w:t>
      </w:r>
    </w:p>
    <w:p w:rsidR="0028674A" w:rsidRPr="00C10258" w:rsidRDefault="0028674A" w:rsidP="004E7588">
      <w:pPr>
        <w:spacing w:before="100" w:beforeAutospacing="1" w:after="100" w:afterAutospacing="1" w:line="240" w:lineRule="auto"/>
        <w:ind w:left="-720"/>
        <w:jc w:val="both"/>
        <w:rPr>
          <w:rFonts w:ascii="Times New Roman" w:hAnsi="Times New Roman"/>
          <w:color w:val="000000"/>
          <w:sz w:val="28"/>
          <w:szCs w:val="28"/>
          <w:lang w:eastAsia="ru-RU"/>
        </w:rPr>
      </w:pPr>
      <w:r w:rsidRPr="00500542">
        <w:rPr>
          <w:b/>
          <w:color w:val="000000"/>
          <w:sz w:val="28"/>
          <w:szCs w:val="28"/>
        </w:rPr>
        <w:t>(11</w:t>
      </w:r>
      <w:r w:rsidRPr="00703BCB">
        <w:rPr>
          <w:b/>
          <w:color w:val="000000"/>
          <w:sz w:val="28"/>
          <w:szCs w:val="28"/>
        </w:rPr>
        <w:t xml:space="preserve"> </w:t>
      </w:r>
      <w:r w:rsidRPr="00C10258">
        <w:rPr>
          <w:b/>
          <w:color w:val="000000"/>
          <w:sz w:val="28"/>
          <w:szCs w:val="28"/>
        </w:rPr>
        <w:t>слайд</w:t>
      </w:r>
      <w:r w:rsidRPr="00C10258">
        <w:rPr>
          <w:color w:val="000000"/>
          <w:sz w:val="28"/>
          <w:szCs w:val="28"/>
        </w:rPr>
        <w:t xml:space="preserve">) </w:t>
      </w:r>
      <w:r>
        <w:rPr>
          <w:rFonts w:ascii="Times New Roman" w:hAnsi="Times New Roman"/>
          <w:color w:val="000000"/>
          <w:sz w:val="28"/>
          <w:szCs w:val="28"/>
          <w:lang w:eastAsia="ru-RU"/>
        </w:rPr>
        <w:t>Существуют картотеки русских народных игр, как по видам, так и для детей разного возраста.</w:t>
      </w:r>
    </w:p>
    <w:p w:rsidR="0028674A" w:rsidRPr="00C10258" w:rsidRDefault="0028674A" w:rsidP="00111FAC">
      <w:pPr>
        <w:pStyle w:val="NormalWeb"/>
        <w:shd w:val="clear" w:color="auto" w:fill="FFFFFF"/>
        <w:spacing w:before="225" w:beforeAutospacing="0" w:after="225" w:afterAutospacing="0" w:line="315" w:lineRule="atLeast"/>
        <w:ind w:left="-720"/>
        <w:jc w:val="both"/>
        <w:rPr>
          <w:color w:val="000000"/>
          <w:sz w:val="28"/>
          <w:szCs w:val="28"/>
        </w:rPr>
      </w:pPr>
      <w:r w:rsidRPr="00C10258">
        <w:rPr>
          <w:color w:val="000000"/>
          <w:sz w:val="28"/>
          <w:szCs w:val="28"/>
        </w:rPr>
        <w:t>(</w:t>
      </w:r>
      <w:r w:rsidRPr="00500542">
        <w:rPr>
          <w:b/>
          <w:color w:val="000000"/>
          <w:sz w:val="28"/>
          <w:szCs w:val="28"/>
        </w:rPr>
        <w:t>12</w:t>
      </w:r>
      <w:r w:rsidRPr="00703BCB">
        <w:rPr>
          <w:b/>
          <w:color w:val="000000"/>
          <w:sz w:val="28"/>
          <w:szCs w:val="28"/>
        </w:rPr>
        <w:t xml:space="preserve"> </w:t>
      </w:r>
      <w:r w:rsidRPr="00C10258">
        <w:rPr>
          <w:b/>
          <w:color w:val="000000"/>
          <w:sz w:val="28"/>
          <w:szCs w:val="28"/>
        </w:rPr>
        <w:t>слайд</w:t>
      </w:r>
      <w:r w:rsidRPr="00C10258">
        <w:rPr>
          <w:color w:val="000000"/>
          <w:sz w:val="28"/>
          <w:szCs w:val="28"/>
        </w:rPr>
        <w:t>) Русские народные игры не должны быть забыты. Они дадут положительные результаты тогда, когда исполнят своё главное назначение – доставят детям удовольствие и радость, а не будут учебным занятием.</w:t>
      </w:r>
    </w:p>
    <w:p w:rsidR="0028674A" w:rsidRPr="00C10258" w:rsidRDefault="0028674A" w:rsidP="00111FAC">
      <w:pPr>
        <w:spacing w:before="100" w:beforeAutospacing="1" w:after="100" w:afterAutospacing="1" w:line="240" w:lineRule="auto"/>
        <w:ind w:left="-720"/>
        <w:jc w:val="both"/>
        <w:rPr>
          <w:rFonts w:ascii="Times New Roman" w:hAnsi="Times New Roman"/>
          <w:color w:val="000000"/>
          <w:sz w:val="28"/>
          <w:szCs w:val="28"/>
        </w:rPr>
      </w:pPr>
      <w:r w:rsidRPr="00C10258">
        <w:rPr>
          <w:rFonts w:ascii="Times New Roman" w:hAnsi="Times New Roman"/>
          <w:color w:val="000000"/>
          <w:sz w:val="28"/>
          <w:szCs w:val="28"/>
          <w:lang w:eastAsia="ru-RU"/>
        </w:rPr>
        <w:t>Благодаря знакомству с русскими народными играми в детском саду, мы сохраняем свои традиции, передаем будущему поколению, тем самым обеспечиваем духовное здоровье наших детей.</w:t>
      </w:r>
      <w:r w:rsidRPr="00500542">
        <w:rPr>
          <w:color w:val="000000"/>
          <w:sz w:val="28"/>
          <w:szCs w:val="28"/>
        </w:rPr>
        <w:t xml:space="preserve"> </w:t>
      </w:r>
      <w:r w:rsidRPr="00C10258">
        <w:rPr>
          <w:color w:val="000000"/>
          <w:sz w:val="28"/>
          <w:szCs w:val="28"/>
        </w:rPr>
        <w:t>(</w:t>
      </w:r>
      <w:r w:rsidRPr="00500542">
        <w:rPr>
          <w:b/>
          <w:color w:val="000000"/>
          <w:sz w:val="28"/>
          <w:szCs w:val="28"/>
        </w:rPr>
        <w:t>1</w:t>
      </w:r>
      <w:r>
        <w:rPr>
          <w:b/>
          <w:color w:val="000000"/>
          <w:sz w:val="28"/>
          <w:szCs w:val="28"/>
        </w:rPr>
        <w:t>3</w:t>
      </w:r>
      <w:r w:rsidRPr="00703BCB">
        <w:rPr>
          <w:b/>
          <w:color w:val="000000"/>
          <w:sz w:val="28"/>
          <w:szCs w:val="28"/>
        </w:rPr>
        <w:t xml:space="preserve"> </w:t>
      </w:r>
      <w:r w:rsidRPr="00C10258">
        <w:rPr>
          <w:b/>
          <w:color w:val="000000"/>
          <w:sz w:val="28"/>
          <w:szCs w:val="28"/>
        </w:rPr>
        <w:t>слайд</w:t>
      </w:r>
      <w:r w:rsidRPr="00C10258">
        <w:rPr>
          <w:color w:val="000000"/>
          <w:sz w:val="28"/>
          <w:szCs w:val="28"/>
        </w:rPr>
        <w:t>)</w:t>
      </w:r>
    </w:p>
    <w:sectPr w:rsidR="0028674A" w:rsidRPr="00C10258" w:rsidSect="00470532">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74A" w:rsidRDefault="0028674A">
      <w:pPr>
        <w:spacing w:after="0" w:line="240" w:lineRule="auto"/>
      </w:pPr>
      <w:r>
        <w:separator/>
      </w:r>
    </w:p>
  </w:endnote>
  <w:endnote w:type="continuationSeparator" w:id="0">
    <w:p w:rsidR="0028674A" w:rsidRDefault="002867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74A" w:rsidRDefault="0028674A" w:rsidP="00D505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8674A" w:rsidRDefault="0028674A" w:rsidP="006A473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74A" w:rsidRDefault="0028674A" w:rsidP="00D505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28674A" w:rsidRDefault="0028674A" w:rsidP="006A473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74A" w:rsidRDefault="0028674A">
      <w:pPr>
        <w:spacing w:after="0" w:line="240" w:lineRule="auto"/>
      </w:pPr>
      <w:r>
        <w:separator/>
      </w:r>
    </w:p>
  </w:footnote>
  <w:footnote w:type="continuationSeparator" w:id="0">
    <w:p w:rsidR="0028674A" w:rsidRDefault="002867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50EEC"/>
    <w:multiLevelType w:val="hybridMultilevel"/>
    <w:tmpl w:val="69101306"/>
    <w:lvl w:ilvl="0" w:tplc="31283134">
      <w:start w:val="1"/>
      <w:numFmt w:val="bullet"/>
      <w:lvlText w:val=""/>
      <w:lvlJc w:val="left"/>
      <w:pPr>
        <w:tabs>
          <w:tab w:val="num" w:pos="720"/>
        </w:tabs>
        <w:ind w:left="720" w:hanging="360"/>
      </w:pPr>
      <w:rPr>
        <w:rFonts w:ascii="Wingdings 2" w:hAnsi="Wingdings 2" w:hint="default"/>
      </w:rPr>
    </w:lvl>
    <w:lvl w:ilvl="1" w:tplc="EA9E4FA0" w:tentative="1">
      <w:start w:val="1"/>
      <w:numFmt w:val="bullet"/>
      <w:lvlText w:val=""/>
      <w:lvlJc w:val="left"/>
      <w:pPr>
        <w:tabs>
          <w:tab w:val="num" w:pos="1440"/>
        </w:tabs>
        <w:ind w:left="1440" w:hanging="360"/>
      </w:pPr>
      <w:rPr>
        <w:rFonts w:ascii="Wingdings 2" w:hAnsi="Wingdings 2" w:hint="default"/>
      </w:rPr>
    </w:lvl>
    <w:lvl w:ilvl="2" w:tplc="20E0B87A" w:tentative="1">
      <w:start w:val="1"/>
      <w:numFmt w:val="bullet"/>
      <w:lvlText w:val=""/>
      <w:lvlJc w:val="left"/>
      <w:pPr>
        <w:tabs>
          <w:tab w:val="num" w:pos="2160"/>
        </w:tabs>
        <w:ind w:left="2160" w:hanging="360"/>
      </w:pPr>
      <w:rPr>
        <w:rFonts w:ascii="Wingdings 2" w:hAnsi="Wingdings 2" w:hint="default"/>
      </w:rPr>
    </w:lvl>
    <w:lvl w:ilvl="3" w:tplc="B35EB540" w:tentative="1">
      <w:start w:val="1"/>
      <w:numFmt w:val="bullet"/>
      <w:lvlText w:val=""/>
      <w:lvlJc w:val="left"/>
      <w:pPr>
        <w:tabs>
          <w:tab w:val="num" w:pos="2880"/>
        </w:tabs>
        <w:ind w:left="2880" w:hanging="360"/>
      </w:pPr>
      <w:rPr>
        <w:rFonts w:ascii="Wingdings 2" w:hAnsi="Wingdings 2" w:hint="default"/>
      </w:rPr>
    </w:lvl>
    <w:lvl w:ilvl="4" w:tplc="EDA0A600" w:tentative="1">
      <w:start w:val="1"/>
      <w:numFmt w:val="bullet"/>
      <w:lvlText w:val=""/>
      <w:lvlJc w:val="left"/>
      <w:pPr>
        <w:tabs>
          <w:tab w:val="num" w:pos="3600"/>
        </w:tabs>
        <w:ind w:left="3600" w:hanging="360"/>
      </w:pPr>
      <w:rPr>
        <w:rFonts w:ascii="Wingdings 2" w:hAnsi="Wingdings 2" w:hint="default"/>
      </w:rPr>
    </w:lvl>
    <w:lvl w:ilvl="5" w:tplc="BEA0A786" w:tentative="1">
      <w:start w:val="1"/>
      <w:numFmt w:val="bullet"/>
      <w:lvlText w:val=""/>
      <w:lvlJc w:val="left"/>
      <w:pPr>
        <w:tabs>
          <w:tab w:val="num" w:pos="4320"/>
        </w:tabs>
        <w:ind w:left="4320" w:hanging="360"/>
      </w:pPr>
      <w:rPr>
        <w:rFonts w:ascii="Wingdings 2" w:hAnsi="Wingdings 2" w:hint="default"/>
      </w:rPr>
    </w:lvl>
    <w:lvl w:ilvl="6" w:tplc="4CB8837A" w:tentative="1">
      <w:start w:val="1"/>
      <w:numFmt w:val="bullet"/>
      <w:lvlText w:val=""/>
      <w:lvlJc w:val="left"/>
      <w:pPr>
        <w:tabs>
          <w:tab w:val="num" w:pos="5040"/>
        </w:tabs>
        <w:ind w:left="5040" w:hanging="360"/>
      </w:pPr>
      <w:rPr>
        <w:rFonts w:ascii="Wingdings 2" w:hAnsi="Wingdings 2" w:hint="default"/>
      </w:rPr>
    </w:lvl>
    <w:lvl w:ilvl="7" w:tplc="79287A88" w:tentative="1">
      <w:start w:val="1"/>
      <w:numFmt w:val="bullet"/>
      <w:lvlText w:val=""/>
      <w:lvlJc w:val="left"/>
      <w:pPr>
        <w:tabs>
          <w:tab w:val="num" w:pos="5760"/>
        </w:tabs>
        <w:ind w:left="5760" w:hanging="360"/>
      </w:pPr>
      <w:rPr>
        <w:rFonts w:ascii="Wingdings 2" w:hAnsi="Wingdings 2" w:hint="default"/>
      </w:rPr>
    </w:lvl>
    <w:lvl w:ilvl="8" w:tplc="2208D8DA" w:tentative="1">
      <w:start w:val="1"/>
      <w:numFmt w:val="bullet"/>
      <w:lvlText w:val=""/>
      <w:lvlJc w:val="left"/>
      <w:pPr>
        <w:tabs>
          <w:tab w:val="num" w:pos="6480"/>
        </w:tabs>
        <w:ind w:left="6480" w:hanging="360"/>
      </w:pPr>
      <w:rPr>
        <w:rFonts w:ascii="Wingdings 2" w:hAnsi="Wingdings 2" w:hint="default"/>
      </w:rPr>
    </w:lvl>
  </w:abstractNum>
  <w:abstractNum w:abstractNumId="1">
    <w:nsid w:val="0DDC691A"/>
    <w:multiLevelType w:val="hybridMultilevel"/>
    <w:tmpl w:val="B6B4C5C2"/>
    <w:lvl w:ilvl="0" w:tplc="1B8C4F20">
      <w:start w:val="1"/>
      <w:numFmt w:val="bullet"/>
      <w:lvlText w:val=""/>
      <w:lvlJc w:val="left"/>
      <w:pPr>
        <w:tabs>
          <w:tab w:val="num" w:pos="720"/>
        </w:tabs>
        <w:ind w:left="720" w:hanging="360"/>
      </w:pPr>
      <w:rPr>
        <w:rFonts w:ascii="Wingdings" w:hAnsi="Wingdings" w:hint="default"/>
      </w:rPr>
    </w:lvl>
    <w:lvl w:ilvl="1" w:tplc="DD303BF0" w:tentative="1">
      <w:start w:val="1"/>
      <w:numFmt w:val="bullet"/>
      <w:lvlText w:val=""/>
      <w:lvlJc w:val="left"/>
      <w:pPr>
        <w:tabs>
          <w:tab w:val="num" w:pos="1440"/>
        </w:tabs>
        <w:ind w:left="1440" w:hanging="360"/>
      </w:pPr>
      <w:rPr>
        <w:rFonts w:ascii="Wingdings" w:hAnsi="Wingdings" w:hint="default"/>
      </w:rPr>
    </w:lvl>
    <w:lvl w:ilvl="2" w:tplc="B316FF46" w:tentative="1">
      <w:start w:val="1"/>
      <w:numFmt w:val="bullet"/>
      <w:lvlText w:val=""/>
      <w:lvlJc w:val="left"/>
      <w:pPr>
        <w:tabs>
          <w:tab w:val="num" w:pos="2160"/>
        </w:tabs>
        <w:ind w:left="2160" w:hanging="360"/>
      </w:pPr>
      <w:rPr>
        <w:rFonts w:ascii="Wingdings" w:hAnsi="Wingdings" w:hint="default"/>
      </w:rPr>
    </w:lvl>
    <w:lvl w:ilvl="3" w:tplc="A33EFB34" w:tentative="1">
      <w:start w:val="1"/>
      <w:numFmt w:val="bullet"/>
      <w:lvlText w:val=""/>
      <w:lvlJc w:val="left"/>
      <w:pPr>
        <w:tabs>
          <w:tab w:val="num" w:pos="2880"/>
        </w:tabs>
        <w:ind w:left="2880" w:hanging="360"/>
      </w:pPr>
      <w:rPr>
        <w:rFonts w:ascii="Wingdings" w:hAnsi="Wingdings" w:hint="default"/>
      </w:rPr>
    </w:lvl>
    <w:lvl w:ilvl="4" w:tplc="B9AEEA2A" w:tentative="1">
      <w:start w:val="1"/>
      <w:numFmt w:val="bullet"/>
      <w:lvlText w:val=""/>
      <w:lvlJc w:val="left"/>
      <w:pPr>
        <w:tabs>
          <w:tab w:val="num" w:pos="3600"/>
        </w:tabs>
        <w:ind w:left="3600" w:hanging="360"/>
      </w:pPr>
      <w:rPr>
        <w:rFonts w:ascii="Wingdings" w:hAnsi="Wingdings" w:hint="default"/>
      </w:rPr>
    </w:lvl>
    <w:lvl w:ilvl="5" w:tplc="FFA40268" w:tentative="1">
      <w:start w:val="1"/>
      <w:numFmt w:val="bullet"/>
      <w:lvlText w:val=""/>
      <w:lvlJc w:val="left"/>
      <w:pPr>
        <w:tabs>
          <w:tab w:val="num" w:pos="4320"/>
        </w:tabs>
        <w:ind w:left="4320" w:hanging="360"/>
      </w:pPr>
      <w:rPr>
        <w:rFonts w:ascii="Wingdings" w:hAnsi="Wingdings" w:hint="default"/>
      </w:rPr>
    </w:lvl>
    <w:lvl w:ilvl="6" w:tplc="980A6124" w:tentative="1">
      <w:start w:val="1"/>
      <w:numFmt w:val="bullet"/>
      <w:lvlText w:val=""/>
      <w:lvlJc w:val="left"/>
      <w:pPr>
        <w:tabs>
          <w:tab w:val="num" w:pos="5040"/>
        </w:tabs>
        <w:ind w:left="5040" w:hanging="360"/>
      </w:pPr>
      <w:rPr>
        <w:rFonts w:ascii="Wingdings" w:hAnsi="Wingdings" w:hint="default"/>
      </w:rPr>
    </w:lvl>
    <w:lvl w:ilvl="7" w:tplc="3C2E3D84" w:tentative="1">
      <w:start w:val="1"/>
      <w:numFmt w:val="bullet"/>
      <w:lvlText w:val=""/>
      <w:lvlJc w:val="left"/>
      <w:pPr>
        <w:tabs>
          <w:tab w:val="num" w:pos="5760"/>
        </w:tabs>
        <w:ind w:left="5760" w:hanging="360"/>
      </w:pPr>
      <w:rPr>
        <w:rFonts w:ascii="Wingdings" w:hAnsi="Wingdings" w:hint="default"/>
      </w:rPr>
    </w:lvl>
    <w:lvl w:ilvl="8" w:tplc="776603C2" w:tentative="1">
      <w:start w:val="1"/>
      <w:numFmt w:val="bullet"/>
      <w:lvlText w:val=""/>
      <w:lvlJc w:val="left"/>
      <w:pPr>
        <w:tabs>
          <w:tab w:val="num" w:pos="6480"/>
        </w:tabs>
        <w:ind w:left="6480" w:hanging="360"/>
      </w:pPr>
      <w:rPr>
        <w:rFonts w:ascii="Wingdings" w:hAnsi="Wingdings" w:hint="default"/>
      </w:rPr>
    </w:lvl>
  </w:abstractNum>
  <w:abstractNum w:abstractNumId="2">
    <w:nsid w:val="3F486520"/>
    <w:multiLevelType w:val="multilevel"/>
    <w:tmpl w:val="A8204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7A194F"/>
    <w:multiLevelType w:val="hybridMultilevel"/>
    <w:tmpl w:val="22AEF900"/>
    <w:lvl w:ilvl="0" w:tplc="15802C2A">
      <w:start w:val="1"/>
      <w:numFmt w:val="bullet"/>
      <w:lvlText w:val=""/>
      <w:lvlJc w:val="left"/>
      <w:pPr>
        <w:tabs>
          <w:tab w:val="num" w:pos="2880"/>
        </w:tabs>
        <w:ind w:left="2880" w:hanging="360"/>
      </w:pPr>
      <w:rPr>
        <w:rFonts w:ascii="Wingdings" w:hAnsi="Wingdings" w:hint="default"/>
      </w:rPr>
    </w:lvl>
    <w:lvl w:ilvl="1" w:tplc="CD326AF0" w:tentative="1">
      <w:start w:val="1"/>
      <w:numFmt w:val="bullet"/>
      <w:lvlText w:val=""/>
      <w:lvlJc w:val="left"/>
      <w:pPr>
        <w:tabs>
          <w:tab w:val="num" w:pos="1440"/>
        </w:tabs>
        <w:ind w:left="1440" w:hanging="360"/>
      </w:pPr>
      <w:rPr>
        <w:rFonts w:ascii="Wingdings" w:hAnsi="Wingdings" w:hint="default"/>
      </w:rPr>
    </w:lvl>
    <w:lvl w:ilvl="2" w:tplc="1B060C72" w:tentative="1">
      <w:start w:val="1"/>
      <w:numFmt w:val="bullet"/>
      <w:lvlText w:val=""/>
      <w:lvlJc w:val="left"/>
      <w:pPr>
        <w:tabs>
          <w:tab w:val="num" w:pos="2160"/>
        </w:tabs>
        <w:ind w:left="2160" w:hanging="360"/>
      </w:pPr>
      <w:rPr>
        <w:rFonts w:ascii="Wingdings" w:hAnsi="Wingdings" w:hint="default"/>
      </w:rPr>
    </w:lvl>
    <w:lvl w:ilvl="3" w:tplc="BBF2CCFA" w:tentative="1">
      <w:start w:val="1"/>
      <w:numFmt w:val="bullet"/>
      <w:lvlText w:val=""/>
      <w:lvlJc w:val="left"/>
      <w:pPr>
        <w:tabs>
          <w:tab w:val="num" w:pos="2880"/>
        </w:tabs>
        <w:ind w:left="2880" w:hanging="360"/>
      </w:pPr>
      <w:rPr>
        <w:rFonts w:ascii="Wingdings" w:hAnsi="Wingdings" w:hint="default"/>
      </w:rPr>
    </w:lvl>
    <w:lvl w:ilvl="4" w:tplc="3CDE7830" w:tentative="1">
      <w:start w:val="1"/>
      <w:numFmt w:val="bullet"/>
      <w:lvlText w:val=""/>
      <w:lvlJc w:val="left"/>
      <w:pPr>
        <w:tabs>
          <w:tab w:val="num" w:pos="3600"/>
        </w:tabs>
        <w:ind w:left="3600" w:hanging="360"/>
      </w:pPr>
      <w:rPr>
        <w:rFonts w:ascii="Wingdings" w:hAnsi="Wingdings" w:hint="default"/>
      </w:rPr>
    </w:lvl>
    <w:lvl w:ilvl="5" w:tplc="6958BBBA" w:tentative="1">
      <w:start w:val="1"/>
      <w:numFmt w:val="bullet"/>
      <w:lvlText w:val=""/>
      <w:lvlJc w:val="left"/>
      <w:pPr>
        <w:tabs>
          <w:tab w:val="num" w:pos="4320"/>
        </w:tabs>
        <w:ind w:left="4320" w:hanging="360"/>
      </w:pPr>
      <w:rPr>
        <w:rFonts w:ascii="Wingdings" w:hAnsi="Wingdings" w:hint="default"/>
      </w:rPr>
    </w:lvl>
    <w:lvl w:ilvl="6" w:tplc="76E0E274" w:tentative="1">
      <w:start w:val="1"/>
      <w:numFmt w:val="bullet"/>
      <w:lvlText w:val=""/>
      <w:lvlJc w:val="left"/>
      <w:pPr>
        <w:tabs>
          <w:tab w:val="num" w:pos="5040"/>
        </w:tabs>
        <w:ind w:left="5040" w:hanging="360"/>
      </w:pPr>
      <w:rPr>
        <w:rFonts w:ascii="Wingdings" w:hAnsi="Wingdings" w:hint="default"/>
      </w:rPr>
    </w:lvl>
    <w:lvl w:ilvl="7" w:tplc="2696ACCA" w:tentative="1">
      <w:start w:val="1"/>
      <w:numFmt w:val="bullet"/>
      <w:lvlText w:val=""/>
      <w:lvlJc w:val="left"/>
      <w:pPr>
        <w:tabs>
          <w:tab w:val="num" w:pos="5760"/>
        </w:tabs>
        <w:ind w:left="5760" w:hanging="360"/>
      </w:pPr>
      <w:rPr>
        <w:rFonts w:ascii="Wingdings" w:hAnsi="Wingdings" w:hint="default"/>
      </w:rPr>
    </w:lvl>
    <w:lvl w:ilvl="8" w:tplc="2B6A0EA2" w:tentative="1">
      <w:start w:val="1"/>
      <w:numFmt w:val="bullet"/>
      <w:lvlText w:val=""/>
      <w:lvlJc w:val="left"/>
      <w:pPr>
        <w:tabs>
          <w:tab w:val="num" w:pos="6480"/>
        </w:tabs>
        <w:ind w:left="6480" w:hanging="360"/>
      </w:pPr>
      <w:rPr>
        <w:rFonts w:ascii="Wingdings" w:hAnsi="Wingdings" w:hint="default"/>
      </w:rPr>
    </w:lvl>
  </w:abstractNum>
  <w:abstractNum w:abstractNumId="4">
    <w:nsid w:val="4D9936DB"/>
    <w:multiLevelType w:val="hybridMultilevel"/>
    <w:tmpl w:val="60BEEA8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5EA523F0"/>
    <w:multiLevelType w:val="hybridMultilevel"/>
    <w:tmpl w:val="A970B748"/>
    <w:lvl w:ilvl="0" w:tplc="CA9A319A">
      <w:start w:val="1"/>
      <w:numFmt w:val="bullet"/>
      <w:lvlText w:val=""/>
      <w:lvlJc w:val="left"/>
      <w:pPr>
        <w:tabs>
          <w:tab w:val="num" w:pos="720"/>
        </w:tabs>
        <w:ind w:left="720" w:hanging="360"/>
      </w:pPr>
      <w:rPr>
        <w:rFonts w:ascii="Wingdings 2" w:hAnsi="Wingdings 2" w:hint="default"/>
      </w:rPr>
    </w:lvl>
    <w:lvl w:ilvl="1" w:tplc="6F440F38" w:tentative="1">
      <w:start w:val="1"/>
      <w:numFmt w:val="bullet"/>
      <w:lvlText w:val=""/>
      <w:lvlJc w:val="left"/>
      <w:pPr>
        <w:tabs>
          <w:tab w:val="num" w:pos="1440"/>
        </w:tabs>
        <w:ind w:left="1440" w:hanging="360"/>
      </w:pPr>
      <w:rPr>
        <w:rFonts w:ascii="Wingdings 2" w:hAnsi="Wingdings 2" w:hint="default"/>
      </w:rPr>
    </w:lvl>
    <w:lvl w:ilvl="2" w:tplc="20CCB498" w:tentative="1">
      <w:start w:val="1"/>
      <w:numFmt w:val="bullet"/>
      <w:lvlText w:val=""/>
      <w:lvlJc w:val="left"/>
      <w:pPr>
        <w:tabs>
          <w:tab w:val="num" w:pos="2160"/>
        </w:tabs>
        <w:ind w:left="2160" w:hanging="360"/>
      </w:pPr>
      <w:rPr>
        <w:rFonts w:ascii="Wingdings 2" w:hAnsi="Wingdings 2" w:hint="default"/>
      </w:rPr>
    </w:lvl>
    <w:lvl w:ilvl="3" w:tplc="A2D8B808" w:tentative="1">
      <w:start w:val="1"/>
      <w:numFmt w:val="bullet"/>
      <w:lvlText w:val=""/>
      <w:lvlJc w:val="left"/>
      <w:pPr>
        <w:tabs>
          <w:tab w:val="num" w:pos="2880"/>
        </w:tabs>
        <w:ind w:left="2880" w:hanging="360"/>
      </w:pPr>
      <w:rPr>
        <w:rFonts w:ascii="Wingdings 2" w:hAnsi="Wingdings 2" w:hint="default"/>
      </w:rPr>
    </w:lvl>
    <w:lvl w:ilvl="4" w:tplc="909AE01C" w:tentative="1">
      <w:start w:val="1"/>
      <w:numFmt w:val="bullet"/>
      <w:lvlText w:val=""/>
      <w:lvlJc w:val="left"/>
      <w:pPr>
        <w:tabs>
          <w:tab w:val="num" w:pos="3600"/>
        </w:tabs>
        <w:ind w:left="3600" w:hanging="360"/>
      </w:pPr>
      <w:rPr>
        <w:rFonts w:ascii="Wingdings 2" w:hAnsi="Wingdings 2" w:hint="default"/>
      </w:rPr>
    </w:lvl>
    <w:lvl w:ilvl="5" w:tplc="2F902564" w:tentative="1">
      <w:start w:val="1"/>
      <w:numFmt w:val="bullet"/>
      <w:lvlText w:val=""/>
      <w:lvlJc w:val="left"/>
      <w:pPr>
        <w:tabs>
          <w:tab w:val="num" w:pos="4320"/>
        </w:tabs>
        <w:ind w:left="4320" w:hanging="360"/>
      </w:pPr>
      <w:rPr>
        <w:rFonts w:ascii="Wingdings 2" w:hAnsi="Wingdings 2" w:hint="default"/>
      </w:rPr>
    </w:lvl>
    <w:lvl w:ilvl="6" w:tplc="F89283BA" w:tentative="1">
      <w:start w:val="1"/>
      <w:numFmt w:val="bullet"/>
      <w:lvlText w:val=""/>
      <w:lvlJc w:val="left"/>
      <w:pPr>
        <w:tabs>
          <w:tab w:val="num" w:pos="5040"/>
        </w:tabs>
        <w:ind w:left="5040" w:hanging="360"/>
      </w:pPr>
      <w:rPr>
        <w:rFonts w:ascii="Wingdings 2" w:hAnsi="Wingdings 2" w:hint="default"/>
      </w:rPr>
    </w:lvl>
    <w:lvl w:ilvl="7" w:tplc="1AFEE10A" w:tentative="1">
      <w:start w:val="1"/>
      <w:numFmt w:val="bullet"/>
      <w:lvlText w:val=""/>
      <w:lvlJc w:val="left"/>
      <w:pPr>
        <w:tabs>
          <w:tab w:val="num" w:pos="5760"/>
        </w:tabs>
        <w:ind w:left="5760" w:hanging="360"/>
      </w:pPr>
      <w:rPr>
        <w:rFonts w:ascii="Wingdings 2" w:hAnsi="Wingdings 2" w:hint="default"/>
      </w:rPr>
    </w:lvl>
    <w:lvl w:ilvl="8" w:tplc="CC5801E8"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4540"/>
    <w:rsid w:val="00111FAC"/>
    <w:rsid w:val="00173DDD"/>
    <w:rsid w:val="00237961"/>
    <w:rsid w:val="0028674A"/>
    <w:rsid w:val="002D1294"/>
    <w:rsid w:val="00304FB6"/>
    <w:rsid w:val="0033489F"/>
    <w:rsid w:val="0045625B"/>
    <w:rsid w:val="00470532"/>
    <w:rsid w:val="004B039B"/>
    <w:rsid w:val="004E7588"/>
    <w:rsid w:val="00500542"/>
    <w:rsid w:val="005B08E3"/>
    <w:rsid w:val="006A4736"/>
    <w:rsid w:val="006D1F79"/>
    <w:rsid w:val="006D4540"/>
    <w:rsid w:val="00703BCB"/>
    <w:rsid w:val="00764676"/>
    <w:rsid w:val="00914F69"/>
    <w:rsid w:val="00937E77"/>
    <w:rsid w:val="009459EB"/>
    <w:rsid w:val="00980EFD"/>
    <w:rsid w:val="00B17689"/>
    <w:rsid w:val="00B3748A"/>
    <w:rsid w:val="00B76CB7"/>
    <w:rsid w:val="00C10258"/>
    <w:rsid w:val="00C32ABB"/>
    <w:rsid w:val="00D50541"/>
    <w:rsid w:val="00E45ACC"/>
    <w:rsid w:val="00EA08EC"/>
    <w:rsid w:val="00EF52F0"/>
    <w:rsid w:val="00F6244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AB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32AB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C32ABB"/>
    <w:rPr>
      <w:rFonts w:cs="Times New Roman"/>
    </w:rPr>
  </w:style>
  <w:style w:type="character" w:styleId="Strong">
    <w:name w:val="Strong"/>
    <w:basedOn w:val="DefaultParagraphFont"/>
    <w:uiPriority w:val="99"/>
    <w:qFormat/>
    <w:rsid w:val="00C32ABB"/>
    <w:rPr>
      <w:rFonts w:cs="Times New Roman"/>
      <w:b/>
      <w:bCs/>
    </w:rPr>
  </w:style>
  <w:style w:type="paragraph" w:styleId="Footer">
    <w:name w:val="footer"/>
    <w:basedOn w:val="Normal"/>
    <w:link w:val="FooterChar"/>
    <w:uiPriority w:val="99"/>
    <w:rsid w:val="00C32ABB"/>
    <w:pPr>
      <w:tabs>
        <w:tab w:val="center" w:pos="4677"/>
        <w:tab w:val="right" w:pos="9355"/>
      </w:tabs>
    </w:pPr>
  </w:style>
  <w:style w:type="character" w:customStyle="1" w:styleId="FooterChar">
    <w:name w:val="Footer Char"/>
    <w:basedOn w:val="DefaultParagraphFont"/>
    <w:link w:val="Footer"/>
    <w:uiPriority w:val="99"/>
    <w:locked/>
    <w:rsid w:val="00C32ABB"/>
    <w:rPr>
      <w:rFonts w:ascii="Calibri" w:hAnsi="Calibri" w:cs="Times New Roman"/>
    </w:rPr>
  </w:style>
  <w:style w:type="character" w:styleId="PageNumber">
    <w:name w:val="page number"/>
    <w:basedOn w:val="DefaultParagraphFont"/>
    <w:uiPriority w:val="99"/>
    <w:rsid w:val="00C32ABB"/>
    <w:rPr>
      <w:rFonts w:cs="Times New Roman"/>
    </w:rPr>
  </w:style>
  <w:style w:type="paragraph" w:customStyle="1" w:styleId="book">
    <w:name w:val="book"/>
    <w:basedOn w:val="Normal"/>
    <w:uiPriority w:val="99"/>
    <w:rsid w:val="00B3748A"/>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334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48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7800724">
      <w:marLeft w:val="0"/>
      <w:marRight w:val="0"/>
      <w:marTop w:val="0"/>
      <w:marBottom w:val="0"/>
      <w:divBdr>
        <w:top w:val="none" w:sz="0" w:space="0" w:color="auto"/>
        <w:left w:val="none" w:sz="0" w:space="0" w:color="auto"/>
        <w:bottom w:val="none" w:sz="0" w:space="0" w:color="auto"/>
        <w:right w:val="none" w:sz="0" w:space="0" w:color="auto"/>
      </w:divBdr>
      <w:divsChild>
        <w:div w:id="437800733">
          <w:marLeft w:val="0"/>
          <w:marRight w:val="0"/>
          <w:marTop w:val="0"/>
          <w:marBottom w:val="0"/>
          <w:divBdr>
            <w:top w:val="none" w:sz="0" w:space="0" w:color="auto"/>
            <w:left w:val="none" w:sz="0" w:space="0" w:color="auto"/>
            <w:bottom w:val="none" w:sz="0" w:space="0" w:color="auto"/>
            <w:right w:val="none" w:sz="0" w:space="0" w:color="auto"/>
          </w:divBdr>
          <w:divsChild>
            <w:div w:id="437800719">
              <w:marLeft w:val="0"/>
              <w:marRight w:val="0"/>
              <w:marTop w:val="0"/>
              <w:marBottom w:val="0"/>
              <w:divBdr>
                <w:top w:val="none" w:sz="0" w:space="0" w:color="auto"/>
                <w:left w:val="none" w:sz="0" w:space="0" w:color="auto"/>
                <w:bottom w:val="none" w:sz="0" w:space="0" w:color="auto"/>
                <w:right w:val="none" w:sz="0" w:space="0" w:color="auto"/>
              </w:divBdr>
            </w:div>
            <w:div w:id="437800722">
              <w:marLeft w:val="0"/>
              <w:marRight w:val="0"/>
              <w:marTop w:val="0"/>
              <w:marBottom w:val="0"/>
              <w:divBdr>
                <w:top w:val="none" w:sz="0" w:space="0" w:color="auto"/>
                <w:left w:val="none" w:sz="0" w:space="0" w:color="auto"/>
                <w:bottom w:val="none" w:sz="0" w:space="0" w:color="auto"/>
                <w:right w:val="none" w:sz="0" w:space="0" w:color="auto"/>
              </w:divBdr>
            </w:div>
            <w:div w:id="437800728">
              <w:marLeft w:val="0"/>
              <w:marRight w:val="0"/>
              <w:marTop w:val="0"/>
              <w:marBottom w:val="0"/>
              <w:divBdr>
                <w:top w:val="none" w:sz="0" w:space="0" w:color="auto"/>
                <w:left w:val="none" w:sz="0" w:space="0" w:color="auto"/>
                <w:bottom w:val="none" w:sz="0" w:space="0" w:color="auto"/>
                <w:right w:val="none" w:sz="0" w:space="0" w:color="auto"/>
              </w:divBdr>
            </w:div>
            <w:div w:id="437800734">
              <w:marLeft w:val="0"/>
              <w:marRight w:val="0"/>
              <w:marTop w:val="0"/>
              <w:marBottom w:val="0"/>
              <w:divBdr>
                <w:top w:val="none" w:sz="0" w:space="0" w:color="auto"/>
                <w:left w:val="none" w:sz="0" w:space="0" w:color="auto"/>
                <w:bottom w:val="none" w:sz="0" w:space="0" w:color="auto"/>
                <w:right w:val="none" w:sz="0" w:space="0" w:color="auto"/>
              </w:divBdr>
            </w:div>
            <w:div w:id="43780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00725">
      <w:marLeft w:val="0"/>
      <w:marRight w:val="0"/>
      <w:marTop w:val="0"/>
      <w:marBottom w:val="0"/>
      <w:divBdr>
        <w:top w:val="none" w:sz="0" w:space="0" w:color="auto"/>
        <w:left w:val="none" w:sz="0" w:space="0" w:color="auto"/>
        <w:bottom w:val="none" w:sz="0" w:space="0" w:color="auto"/>
        <w:right w:val="none" w:sz="0" w:space="0" w:color="auto"/>
      </w:divBdr>
      <w:divsChild>
        <w:div w:id="437800726">
          <w:marLeft w:val="0"/>
          <w:marRight w:val="0"/>
          <w:marTop w:val="0"/>
          <w:marBottom w:val="0"/>
          <w:divBdr>
            <w:top w:val="none" w:sz="0" w:space="0" w:color="auto"/>
            <w:left w:val="none" w:sz="0" w:space="0" w:color="auto"/>
            <w:bottom w:val="none" w:sz="0" w:space="0" w:color="auto"/>
            <w:right w:val="none" w:sz="0" w:space="0" w:color="auto"/>
          </w:divBdr>
          <w:divsChild>
            <w:div w:id="4378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00729">
      <w:marLeft w:val="0"/>
      <w:marRight w:val="0"/>
      <w:marTop w:val="0"/>
      <w:marBottom w:val="0"/>
      <w:divBdr>
        <w:top w:val="none" w:sz="0" w:space="0" w:color="auto"/>
        <w:left w:val="none" w:sz="0" w:space="0" w:color="auto"/>
        <w:bottom w:val="none" w:sz="0" w:space="0" w:color="auto"/>
        <w:right w:val="none" w:sz="0" w:space="0" w:color="auto"/>
      </w:divBdr>
      <w:divsChild>
        <w:div w:id="437800718">
          <w:marLeft w:val="0"/>
          <w:marRight w:val="0"/>
          <w:marTop w:val="0"/>
          <w:marBottom w:val="0"/>
          <w:divBdr>
            <w:top w:val="none" w:sz="0" w:space="0" w:color="auto"/>
            <w:left w:val="none" w:sz="0" w:space="0" w:color="auto"/>
            <w:bottom w:val="none" w:sz="0" w:space="0" w:color="auto"/>
            <w:right w:val="none" w:sz="0" w:space="0" w:color="auto"/>
          </w:divBdr>
          <w:divsChild>
            <w:div w:id="437800720">
              <w:marLeft w:val="0"/>
              <w:marRight w:val="0"/>
              <w:marTop w:val="0"/>
              <w:marBottom w:val="0"/>
              <w:divBdr>
                <w:top w:val="none" w:sz="0" w:space="0" w:color="auto"/>
                <w:left w:val="none" w:sz="0" w:space="0" w:color="auto"/>
                <w:bottom w:val="none" w:sz="0" w:space="0" w:color="auto"/>
                <w:right w:val="none" w:sz="0" w:space="0" w:color="auto"/>
              </w:divBdr>
            </w:div>
            <w:div w:id="437800721">
              <w:marLeft w:val="0"/>
              <w:marRight w:val="0"/>
              <w:marTop w:val="0"/>
              <w:marBottom w:val="0"/>
              <w:divBdr>
                <w:top w:val="none" w:sz="0" w:space="0" w:color="auto"/>
                <w:left w:val="none" w:sz="0" w:space="0" w:color="auto"/>
                <w:bottom w:val="none" w:sz="0" w:space="0" w:color="auto"/>
                <w:right w:val="none" w:sz="0" w:space="0" w:color="auto"/>
              </w:divBdr>
            </w:div>
            <w:div w:id="437800723">
              <w:marLeft w:val="0"/>
              <w:marRight w:val="0"/>
              <w:marTop w:val="0"/>
              <w:marBottom w:val="0"/>
              <w:divBdr>
                <w:top w:val="none" w:sz="0" w:space="0" w:color="auto"/>
                <w:left w:val="none" w:sz="0" w:space="0" w:color="auto"/>
                <w:bottom w:val="none" w:sz="0" w:space="0" w:color="auto"/>
                <w:right w:val="none" w:sz="0" w:space="0" w:color="auto"/>
              </w:divBdr>
            </w:div>
            <w:div w:id="437800727">
              <w:marLeft w:val="0"/>
              <w:marRight w:val="0"/>
              <w:marTop w:val="0"/>
              <w:marBottom w:val="0"/>
              <w:divBdr>
                <w:top w:val="none" w:sz="0" w:space="0" w:color="auto"/>
                <w:left w:val="none" w:sz="0" w:space="0" w:color="auto"/>
                <w:bottom w:val="none" w:sz="0" w:space="0" w:color="auto"/>
                <w:right w:val="none" w:sz="0" w:space="0" w:color="auto"/>
              </w:divBdr>
            </w:div>
            <w:div w:id="437800730">
              <w:marLeft w:val="0"/>
              <w:marRight w:val="0"/>
              <w:marTop w:val="0"/>
              <w:marBottom w:val="0"/>
              <w:divBdr>
                <w:top w:val="none" w:sz="0" w:space="0" w:color="auto"/>
                <w:left w:val="none" w:sz="0" w:space="0" w:color="auto"/>
                <w:bottom w:val="none" w:sz="0" w:space="0" w:color="auto"/>
                <w:right w:val="none" w:sz="0" w:space="0" w:color="auto"/>
              </w:divBdr>
            </w:div>
            <w:div w:id="43780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agan.ru/slowar/p/predki8.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126</TotalTime>
  <Pages>6</Pages>
  <Words>1835</Words>
  <Characters>10462</Characters>
  <Application>Microsoft Office Outlook</Application>
  <DocSecurity>0</DocSecurity>
  <Lines>0</Lines>
  <Paragraphs>0</Paragraphs>
  <ScaleCrop>false</ScaleCrop>
  <Company>no_organization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no_name</dc:creator>
  <cp:keywords/>
  <dc:description/>
  <cp:lastModifiedBy>YOY</cp:lastModifiedBy>
  <cp:revision>11</cp:revision>
  <dcterms:created xsi:type="dcterms:W3CDTF">2014-11-25T13:16:00Z</dcterms:created>
  <dcterms:modified xsi:type="dcterms:W3CDTF">2014-11-25T16:31:00Z</dcterms:modified>
</cp:coreProperties>
</file>