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E4" w:rsidRDefault="00E16EE4" w:rsidP="00E16EE4">
      <w:pPr>
        <w:pStyle w:val="1"/>
        <w:spacing w:after="75"/>
        <w:jc w:val="center"/>
        <w:rPr>
          <w:sz w:val="36"/>
          <w:szCs w:val="36"/>
        </w:rPr>
      </w:pPr>
      <w:r w:rsidRPr="00E16EE4">
        <w:rPr>
          <w:sz w:val="36"/>
          <w:szCs w:val="36"/>
        </w:rPr>
        <w:t>Занятие по развитию речи                                                              "Моя любимая игрушка»</w:t>
      </w:r>
    </w:p>
    <w:p w:rsidR="00E16EE4" w:rsidRDefault="00E16EE4" w:rsidP="00E16EE4">
      <w:pPr>
        <w:ind w:left="708"/>
      </w:pPr>
      <w:r>
        <w:t xml:space="preserve">                                                                         Воспитатель ГБОУ СОШ № 1034</w:t>
      </w:r>
    </w:p>
    <w:p w:rsidR="00E16EE4" w:rsidRPr="00E16EE4" w:rsidRDefault="00E16EE4" w:rsidP="00E16EE4">
      <w:pPr>
        <w:ind w:left="708"/>
      </w:pPr>
      <w:r>
        <w:t xml:space="preserve">                                                                           Дарья Юрьевна Агапова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Цели:</w:t>
      </w:r>
    </w:p>
    <w:p w:rsidR="00E16EE4" w:rsidRPr="00102E94" w:rsidRDefault="00E16EE4" w:rsidP="00E16EE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>Развивающие</w:t>
      </w:r>
      <w:r w:rsidRPr="00102E94">
        <w:rPr>
          <w:rFonts w:ascii="Arial" w:hAnsi="Arial" w:cs="Arial"/>
          <w:color w:val="000000"/>
          <w:sz w:val="28"/>
          <w:szCs w:val="28"/>
        </w:rPr>
        <w:t>: развитие связной речи, творческого восприятия и воображения, развитие эстетических чувств, создание условий для развития творческих способностей;</w:t>
      </w:r>
    </w:p>
    <w:p w:rsidR="00E16EE4" w:rsidRPr="00102E94" w:rsidRDefault="00E16EE4" w:rsidP="00E16EE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>Образовательные</w:t>
      </w:r>
      <w:r w:rsidRPr="00102E94">
        <w:rPr>
          <w:rFonts w:ascii="Arial" w:hAnsi="Arial" w:cs="Arial"/>
          <w:color w:val="000000"/>
          <w:sz w:val="28"/>
          <w:szCs w:val="28"/>
        </w:rPr>
        <w:t>: формирование представлений о музее, знакомство с русской матрешкой, продолжать знакомить детей с игрушками (уточнить, закрепить знания об игрушках), активизация словаря детей;</w:t>
      </w:r>
    </w:p>
    <w:p w:rsidR="00E16EE4" w:rsidRPr="00102E94" w:rsidRDefault="00E16EE4" w:rsidP="00E16EE4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>Воспитательные</w:t>
      </w:r>
      <w:r w:rsidRPr="00102E94">
        <w:rPr>
          <w:rFonts w:ascii="Arial" w:hAnsi="Arial" w:cs="Arial"/>
          <w:color w:val="000000"/>
          <w:sz w:val="28"/>
          <w:szCs w:val="28"/>
        </w:rPr>
        <w:t>: воспитание интереса к народному быту, к изделиям декоративно-прикладного искусства, фольклору России, положительно эмоционального настроя, интереса к продуктивной деятельности, повторения правил поведения в общественных местах.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Методическое и дидактическое обеспечение:</w:t>
      </w:r>
    </w:p>
    <w:p w:rsidR="00E16EE4" w:rsidRPr="00102E94" w:rsidRDefault="00E16EE4" w:rsidP="00E16EE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Оформление мини-музея игрушки (русская матрешка, народная игрушка кукла, современные игрушки, выставка рисунков детей “Моя любимая игрушка”);</w:t>
      </w:r>
    </w:p>
    <w:p w:rsidR="00E16EE4" w:rsidRPr="00102E94" w:rsidRDefault="00E16EE4" w:rsidP="00E16EE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“Ящик ощущений” (для развития сенсорных навыков);</w:t>
      </w:r>
    </w:p>
    <w:p w:rsidR="00E16EE4" w:rsidRPr="00102E94" w:rsidRDefault="00E16EE4" w:rsidP="00E16EE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“Разрезные картинки” - игра;</w:t>
      </w:r>
    </w:p>
    <w:p w:rsidR="00E16EE4" w:rsidRPr="00102E94" w:rsidRDefault="00E16EE4" w:rsidP="00E16EE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“Четвертый лишний” - карточки;</w:t>
      </w:r>
    </w:p>
    <w:p w:rsidR="00E16EE4" w:rsidRPr="00102E94" w:rsidRDefault="00E16EE4" w:rsidP="00E16EE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Аудиокассета “Детский альбом” П.Чайковского;</w:t>
      </w:r>
    </w:p>
    <w:p w:rsidR="00E16EE4" w:rsidRPr="00102E94" w:rsidRDefault="00E16EE4" w:rsidP="00E16EE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“Кукла заболела”, “Новая кукла”;</w:t>
      </w:r>
    </w:p>
    <w:p w:rsidR="00E16EE4" w:rsidRPr="00102E94" w:rsidRDefault="00E16EE4" w:rsidP="00E16EE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Все для рисования: игрушки с пенопласта, гуашь, кисти;</w:t>
      </w:r>
    </w:p>
    <w:p w:rsidR="00E16EE4" w:rsidRPr="00102E94" w:rsidRDefault="00E16EE4" w:rsidP="00E16EE4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Карточки с изображением игрушек;</w:t>
      </w:r>
    </w:p>
    <w:p w:rsidR="00E16EE4" w:rsidRPr="00102E94" w:rsidRDefault="00E16EE4" w:rsidP="00E16EE4">
      <w:pPr>
        <w:pStyle w:val="a4"/>
        <w:rPr>
          <w:rFonts w:ascii="Arial" w:hAnsi="Arial" w:cs="Arial"/>
          <w:b/>
          <w:bCs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Предшествующая работа: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Чтение: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102E94">
        <w:rPr>
          <w:rFonts w:ascii="Arial" w:hAnsi="Arial" w:cs="Arial"/>
          <w:color w:val="000000"/>
          <w:sz w:val="28"/>
          <w:szCs w:val="28"/>
        </w:rPr>
        <w:t>А.Барто</w:t>
      </w:r>
      <w:proofErr w:type="spellEnd"/>
      <w:r w:rsidRPr="00102E94">
        <w:rPr>
          <w:rFonts w:ascii="Arial" w:hAnsi="Arial" w:cs="Arial"/>
          <w:color w:val="000000"/>
          <w:sz w:val="28"/>
          <w:szCs w:val="28"/>
        </w:rPr>
        <w:t xml:space="preserve"> “Игрушки”, В.Маяковский “Конь – огонь”, Э.Успенский “</w:t>
      </w:r>
      <w:proofErr w:type="spellStart"/>
      <w:r w:rsidRPr="00102E94">
        <w:rPr>
          <w:rFonts w:ascii="Arial" w:hAnsi="Arial" w:cs="Arial"/>
          <w:color w:val="000000"/>
          <w:sz w:val="28"/>
          <w:szCs w:val="28"/>
        </w:rPr>
        <w:t>Чебурашка</w:t>
      </w:r>
      <w:proofErr w:type="spellEnd"/>
      <w:r w:rsidRPr="00102E94">
        <w:rPr>
          <w:rFonts w:ascii="Arial" w:hAnsi="Arial" w:cs="Arial"/>
          <w:color w:val="000000"/>
          <w:sz w:val="28"/>
          <w:szCs w:val="28"/>
        </w:rPr>
        <w:t xml:space="preserve"> и крокодил Гена”. Рассматривание иллюстраций к этим книгам.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 xml:space="preserve">Дидактические </w:t>
      </w:r>
      <w:proofErr w:type="gramStart"/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игры</w:t>
      </w:r>
      <w:proofErr w:type="gramEnd"/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“какой игрушки не стало?”, “Чудесный мешочек”, Домино – игрушки. Рассматривание игрушек в процессе ролевых игр, игры с ними.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Слушание: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музыкальных произведений из детского альбома П.И. Чайковского, произведений А. Гречанинова на музыкальных занятиях.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Занятие</w:t>
      </w:r>
      <w:r w:rsidRPr="00102E94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по знакомству с русской матрешкой, народной игрушкой (куклой).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Рисование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игрушек, декоративное (роспись матрешки, дымковская роспись).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Мотивация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 xml:space="preserve">– игровая мотивация, развитие творческих способностей в играх, </w:t>
      </w:r>
      <w:proofErr w:type="gramStart"/>
      <w:r w:rsidRPr="00102E94">
        <w:rPr>
          <w:rFonts w:ascii="Arial" w:hAnsi="Arial" w:cs="Arial"/>
          <w:color w:val="000000"/>
          <w:sz w:val="28"/>
          <w:szCs w:val="28"/>
        </w:rPr>
        <w:t>ИЗО</w:t>
      </w:r>
      <w:proofErr w:type="gramEnd"/>
      <w:r w:rsidRPr="00102E94">
        <w:rPr>
          <w:rFonts w:ascii="Arial" w:hAnsi="Arial" w:cs="Arial"/>
          <w:color w:val="000000"/>
          <w:sz w:val="28"/>
          <w:szCs w:val="28"/>
        </w:rPr>
        <w:t xml:space="preserve"> искусстве.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3"/>
          <w:color w:val="000000"/>
          <w:sz w:val="28"/>
          <w:szCs w:val="28"/>
        </w:rPr>
        <w:t>Воспитание творчества</w:t>
      </w:r>
      <w:r w:rsidRPr="00102E94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– разностороннее и сложное воздействие на ребенка, чтобы успешнее развивать творчество необходимо обогатить ум ребенка разнообразными представлениями, некоторыми знаниями, научить их внимательно присматриваться, быть наблюдательными.</w:t>
      </w:r>
    </w:p>
    <w:p w:rsidR="00E16EE4" w:rsidRPr="00102E94" w:rsidRDefault="00E16EE4" w:rsidP="00E16EE4">
      <w:pPr>
        <w:pStyle w:val="3"/>
        <w:spacing w:after="75" w:afterAutospacing="0"/>
        <w:jc w:val="center"/>
        <w:rPr>
          <w:rFonts w:ascii="Arial" w:hAnsi="Arial" w:cs="Arial"/>
          <w:color w:val="199043"/>
          <w:sz w:val="28"/>
          <w:szCs w:val="28"/>
        </w:rPr>
      </w:pPr>
      <w:r w:rsidRPr="00102E94">
        <w:rPr>
          <w:rFonts w:ascii="Arial" w:hAnsi="Arial" w:cs="Arial"/>
          <w:color w:val="199043"/>
          <w:sz w:val="28"/>
          <w:szCs w:val="28"/>
        </w:rPr>
        <w:t>Ход занятия</w:t>
      </w:r>
    </w:p>
    <w:p w:rsidR="00E16EE4" w:rsidRPr="00102E94" w:rsidRDefault="00E16EE4" w:rsidP="00E16EE4">
      <w:pPr>
        <w:pStyle w:val="3"/>
        <w:spacing w:after="75" w:afterAutospacing="0"/>
        <w:rPr>
          <w:rFonts w:ascii="Arial" w:hAnsi="Arial" w:cs="Arial"/>
          <w:color w:val="199043"/>
          <w:sz w:val="28"/>
          <w:szCs w:val="28"/>
        </w:rPr>
      </w:pPr>
      <w:r w:rsidRPr="00102E94">
        <w:rPr>
          <w:rFonts w:ascii="Arial" w:hAnsi="Arial" w:cs="Arial"/>
          <w:color w:val="199043"/>
          <w:sz w:val="28"/>
          <w:szCs w:val="28"/>
        </w:rPr>
        <w:t>1. Организационный момент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 xml:space="preserve">“Гимнастика ума”, упражнение “Сова” (П. </w:t>
      </w:r>
      <w:proofErr w:type="spellStart"/>
      <w:r w:rsidRPr="00102E94">
        <w:rPr>
          <w:rStyle w:val="a5"/>
          <w:rFonts w:ascii="Arial" w:hAnsi="Arial" w:cs="Arial"/>
          <w:color w:val="000000"/>
          <w:sz w:val="28"/>
          <w:szCs w:val="28"/>
        </w:rPr>
        <w:t>Деннинсон</w:t>
      </w:r>
      <w:proofErr w:type="spellEnd"/>
      <w:r w:rsidRPr="00102E94">
        <w:rPr>
          <w:rStyle w:val="a5"/>
          <w:rFonts w:ascii="Arial" w:hAnsi="Arial" w:cs="Arial"/>
          <w:color w:val="000000"/>
          <w:sz w:val="28"/>
          <w:szCs w:val="28"/>
        </w:rPr>
        <w:t xml:space="preserve">, Г. </w:t>
      </w:r>
      <w:proofErr w:type="spellStart"/>
      <w:r w:rsidRPr="00102E94">
        <w:rPr>
          <w:rStyle w:val="a5"/>
          <w:rFonts w:ascii="Arial" w:hAnsi="Arial" w:cs="Arial"/>
          <w:color w:val="000000"/>
          <w:sz w:val="28"/>
          <w:szCs w:val="28"/>
        </w:rPr>
        <w:t>Деннинсон</w:t>
      </w:r>
      <w:proofErr w:type="spellEnd"/>
      <w:r w:rsidRPr="00102E94">
        <w:rPr>
          <w:rStyle w:val="a5"/>
          <w:rFonts w:ascii="Arial" w:hAnsi="Arial" w:cs="Arial"/>
          <w:color w:val="000000"/>
          <w:sz w:val="28"/>
          <w:szCs w:val="28"/>
        </w:rPr>
        <w:t>).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Ребята, кто знает, что такое музей? Вы были когда-нибудь в музее?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Да, были.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Что вы там видели?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Различные экспонаты.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К нам сегодня на занятие пришла кукла, она обладает волшебной способностью, знает все, что происходит у нас в группе, для этого у неё есть волшебное стекло. Она хочет нас пригласить в музей, который организовали в группе.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А как называется музей, вы узнаете, если отгадаете “Что лежит внутри?”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>Ребенок узнает игрушку и называет её.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Да наш музей называется музей игрушек. В каждом доме есть свои правила поведения, есть они и в музее. Кто их знает?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>Воспитатель в случае затруднения предлагает наводящие вопросы:</w:t>
      </w:r>
    </w:p>
    <w:p w:rsidR="00E16EE4" w:rsidRPr="00102E94" w:rsidRDefault="00E16EE4" w:rsidP="00E16EE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Можно бегать по музею?</w:t>
      </w:r>
    </w:p>
    <w:p w:rsidR="00E16EE4" w:rsidRPr="00102E94" w:rsidRDefault="00E16EE4" w:rsidP="00E16EE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Громко разговаривать?</w:t>
      </w:r>
    </w:p>
    <w:p w:rsidR="00E16EE4" w:rsidRPr="00102E94" w:rsidRDefault="00E16EE4" w:rsidP="00E16EE4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lastRenderedPageBreak/>
        <w:t>Трогать экспонаты руками?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i/>
          <w:iCs/>
          <w:color w:val="000000"/>
          <w:sz w:val="28"/>
          <w:szCs w:val="28"/>
        </w:rPr>
        <w:t>Дети проходят в музей. Мальчики пропускают девочек вперед, дети садятся на стульчики, рассматривают игрушки.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Много игрушек хранится в нашем музее?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i/>
          <w:iCs/>
          <w:color w:val="000000"/>
          <w:sz w:val="28"/>
          <w:szCs w:val="28"/>
        </w:rPr>
        <w:t>Дети отвечают.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Мы сейчас с вами поиграем в игру “Загадки и отгадки”, предлагаю вам найти отгадку, игрушку в нашем музее.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Я хорошая игрушка</w:t>
      </w:r>
      <w:proofErr w:type="gramStart"/>
      <w:r w:rsidRPr="00102E94">
        <w:rPr>
          <w:rFonts w:ascii="Arial" w:hAnsi="Arial" w:cs="Arial"/>
          <w:color w:val="000000"/>
          <w:sz w:val="28"/>
          <w:szCs w:val="28"/>
        </w:rPr>
        <w:br/>
        <w:t>Б</w:t>
      </w:r>
      <w:proofErr w:type="gramEnd"/>
      <w:r w:rsidRPr="00102E94">
        <w:rPr>
          <w:rFonts w:ascii="Arial" w:hAnsi="Arial" w:cs="Arial"/>
          <w:color w:val="000000"/>
          <w:sz w:val="28"/>
          <w:szCs w:val="28"/>
        </w:rPr>
        <w:t>уду девочкам подружкой.</w:t>
      </w:r>
      <w:r w:rsidRPr="00102E94">
        <w:rPr>
          <w:rFonts w:ascii="Arial" w:hAnsi="Arial" w:cs="Arial"/>
          <w:color w:val="000000"/>
          <w:sz w:val="28"/>
          <w:szCs w:val="28"/>
        </w:rPr>
        <w:br/>
        <w:t>Я могу сидеть в коляске,</w:t>
      </w:r>
      <w:r w:rsidRPr="00102E94">
        <w:rPr>
          <w:rFonts w:ascii="Arial" w:hAnsi="Arial" w:cs="Arial"/>
          <w:color w:val="000000"/>
          <w:sz w:val="28"/>
          <w:szCs w:val="28"/>
        </w:rPr>
        <w:br/>
        <w:t>Закрывать умею глазки.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Style w:val="a5"/>
          <w:rFonts w:ascii="Arial" w:hAnsi="Arial" w:cs="Arial"/>
          <w:color w:val="000000"/>
          <w:sz w:val="28"/>
          <w:szCs w:val="28"/>
        </w:rPr>
        <w:t>(Кукла.)</w:t>
      </w:r>
      <w:r w:rsidRPr="00102E94">
        <w:rPr>
          <w:rFonts w:ascii="Arial" w:hAnsi="Arial" w:cs="Arial"/>
          <w:color w:val="000000"/>
          <w:sz w:val="28"/>
          <w:szCs w:val="28"/>
        </w:rPr>
        <w:br/>
      </w:r>
      <w:r w:rsidRPr="00102E94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102E94">
        <w:rPr>
          <w:rFonts w:ascii="Arial" w:hAnsi="Arial" w:cs="Arial"/>
          <w:color w:val="000000"/>
          <w:sz w:val="28"/>
          <w:szCs w:val="28"/>
        </w:rPr>
        <w:t>Красный, синий, яркий, круглый,</w:t>
      </w:r>
      <w:r w:rsidRPr="00102E94">
        <w:rPr>
          <w:rFonts w:ascii="Arial" w:hAnsi="Arial" w:cs="Arial"/>
          <w:color w:val="000000"/>
          <w:sz w:val="28"/>
          <w:szCs w:val="28"/>
        </w:rPr>
        <w:br/>
        <w:t>Он красивый и упругий,</w:t>
      </w:r>
      <w:r w:rsidRPr="00102E94">
        <w:rPr>
          <w:rFonts w:ascii="Arial" w:hAnsi="Arial" w:cs="Arial"/>
          <w:color w:val="000000"/>
          <w:sz w:val="28"/>
          <w:szCs w:val="28"/>
        </w:rPr>
        <w:br/>
        <w:t>Прыгает, несется вскачь,</w:t>
      </w:r>
      <w:r w:rsidRPr="00102E94">
        <w:rPr>
          <w:rFonts w:ascii="Arial" w:hAnsi="Arial" w:cs="Arial"/>
          <w:color w:val="000000"/>
          <w:sz w:val="28"/>
          <w:szCs w:val="28"/>
        </w:rPr>
        <w:br/>
        <w:t>Отгадай, что это?</w:t>
      </w:r>
      <w:proofErr w:type="gramEnd"/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Style w:val="a5"/>
          <w:rFonts w:ascii="Arial" w:hAnsi="Arial" w:cs="Arial"/>
          <w:color w:val="000000"/>
          <w:sz w:val="28"/>
          <w:szCs w:val="28"/>
        </w:rPr>
        <w:t>(Мяч.)</w:t>
      </w:r>
      <w:r w:rsidRPr="00102E94">
        <w:rPr>
          <w:rFonts w:ascii="Arial" w:hAnsi="Arial" w:cs="Arial"/>
          <w:color w:val="000000"/>
          <w:sz w:val="28"/>
          <w:szCs w:val="28"/>
        </w:rPr>
        <w:br/>
      </w:r>
      <w:r w:rsidRPr="00102E94">
        <w:rPr>
          <w:rFonts w:ascii="Arial" w:hAnsi="Arial" w:cs="Arial"/>
          <w:color w:val="000000"/>
          <w:sz w:val="28"/>
          <w:szCs w:val="28"/>
        </w:rPr>
        <w:br/>
        <w:t>Мягкое брюшко</w:t>
      </w:r>
      <w:r w:rsidRPr="00102E94">
        <w:rPr>
          <w:rFonts w:ascii="Arial" w:hAnsi="Arial" w:cs="Arial"/>
          <w:color w:val="000000"/>
          <w:sz w:val="28"/>
          <w:szCs w:val="28"/>
        </w:rPr>
        <w:br/>
        <w:t>Большие ушки</w:t>
      </w:r>
      <w:r w:rsidRPr="00102E94">
        <w:rPr>
          <w:rFonts w:ascii="Arial" w:hAnsi="Arial" w:cs="Arial"/>
          <w:color w:val="000000"/>
          <w:sz w:val="28"/>
          <w:szCs w:val="28"/>
        </w:rPr>
        <w:br/>
        <w:t>Коричневая рубашка</w:t>
      </w:r>
      <w:proofErr w:type="gramStart"/>
      <w:r w:rsidRPr="00102E94">
        <w:rPr>
          <w:rFonts w:ascii="Arial" w:hAnsi="Arial" w:cs="Arial"/>
          <w:color w:val="000000"/>
          <w:sz w:val="28"/>
          <w:szCs w:val="28"/>
        </w:rPr>
        <w:br/>
        <w:t>А</w:t>
      </w:r>
      <w:proofErr w:type="gramEnd"/>
      <w:r w:rsidRPr="00102E94">
        <w:rPr>
          <w:rFonts w:ascii="Arial" w:hAnsi="Arial" w:cs="Arial"/>
          <w:color w:val="000000"/>
          <w:sz w:val="28"/>
          <w:szCs w:val="28"/>
        </w:rPr>
        <w:t xml:space="preserve"> зовусь я …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Style w:val="a5"/>
          <w:rFonts w:ascii="Arial" w:hAnsi="Arial" w:cs="Arial"/>
          <w:color w:val="000000"/>
          <w:sz w:val="28"/>
          <w:szCs w:val="28"/>
        </w:rPr>
        <w:t>(</w:t>
      </w:r>
      <w:proofErr w:type="spellStart"/>
      <w:r w:rsidRPr="00102E94">
        <w:rPr>
          <w:rStyle w:val="a5"/>
          <w:rFonts w:ascii="Arial" w:hAnsi="Arial" w:cs="Arial"/>
          <w:color w:val="000000"/>
          <w:sz w:val="28"/>
          <w:szCs w:val="28"/>
        </w:rPr>
        <w:t>Чебурашка</w:t>
      </w:r>
      <w:proofErr w:type="spellEnd"/>
      <w:r w:rsidRPr="00102E94">
        <w:rPr>
          <w:rStyle w:val="a5"/>
          <w:rFonts w:ascii="Arial" w:hAnsi="Arial" w:cs="Arial"/>
          <w:color w:val="000000"/>
          <w:sz w:val="28"/>
          <w:szCs w:val="28"/>
        </w:rPr>
        <w:t>.)</w:t>
      </w:r>
      <w:r w:rsidRPr="00102E94">
        <w:rPr>
          <w:rFonts w:ascii="Arial" w:hAnsi="Arial" w:cs="Arial"/>
          <w:color w:val="000000"/>
          <w:sz w:val="28"/>
          <w:szCs w:val="28"/>
        </w:rPr>
        <w:br/>
      </w:r>
      <w:r w:rsidRPr="00102E94">
        <w:rPr>
          <w:rFonts w:ascii="Arial" w:hAnsi="Arial" w:cs="Arial"/>
          <w:color w:val="000000"/>
          <w:sz w:val="28"/>
          <w:szCs w:val="28"/>
        </w:rPr>
        <w:br/>
        <w:t>Ростом разные подружки</w:t>
      </w:r>
      <w:proofErr w:type="gramStart"/>
      <w:r w:rsidRPr="00102E94">
        <w:rPr>
          <w:rFonts w:ascii="Arial" w:hAnsi="Arial" w:cs="Arial"/>
          <w:color w:val="000000"/>
          <w:sz w:val="28"/>
          <w:szCs w:val="28"/>
        </w:rPr>
        <w:br/>
        <w:t>Н</w:t>
      </w:r>
      <w:proofErr w:type="gramEnd"/>
      <w:r w:rsidRPr="00102E94">
        <w:rPr>
          <w:rFonts w:ascii="Arial" w:hAnsi="Arial" w:cs="Arial"/>
          <w:color w:val="000000"/>
          <w:sz w:val="28"/>
          <w:szCs w:val="28"/>
        </w:rPr>
        <w:t>о похожи друг на дружку.</w:t>
      </w:r>
      <w:r w:rsidRPr="00102E94">
        <w:rPr>
          <w:rFonts w:ascii="Arial" w:hAnsi="Arial" w:cs="Arial"/>
          <w:color w:val="000000"/>
          <w:sz w:val="28"/>
          <w:szCs w:val="28"/>
        </w:rPr>
        <w:br/>
        <w:t>Все они живут друг в дружке,</w:t>
      </w:r>
      <w:r w:rsidRPr="00102E94">
        <w:rPr>
          <w:rFonts w:ascii="Arial" w:hAnsi="Arial" w:cs="Arial"/>
          <w:color w:val="000000"/>
          <w:sz w:val="28"/>
          <w:szCs w:val="28"/>
        </w:rPr>
        <w:br/>
        <w:t>А всего одна игрушка.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Style w:val="a5"/>
          <w:rFonts w:ascii="Arial" w:hAnsi="Arial" w:cs="Arial"/>
          <w:color w:val="000000"/>
          <w:sz w:val="28"/>
          <w:szCs w:val="28"/>
        </w:rPr>
        <w:t>(Матрешка.)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 xml:space="preserve">Молодцы, правильно отгадали все </w:t>
      </w:r>
      <w:proofErr w:type="gramStart"/>
      <w:r w:rsidRPr="00102E94">
        <w:rPr>
          <w:rFonts w:ascii="Arial" w:hAnsi="Arial" w:cs="Arial"/>
          <w:color w:val="000000"/>
          <w:sz w:val="28"/>
          <w:szCs w:val="28"/>
        </w:rPr>
        <w:t>загадки</w:t>
      </w:r>
      <w:proofErr w:type="gramEnd"/>
      <w:r w:rsidRPr="00102E94">
        <w:rPr>
          <w:rFonts w:ascii="Arial" w:hAnsi="Arial" w:cs="Arial"/>
          <w:color w:val="000000"/>
          <w:sz w:val="28"/>
          <w:szCs w:val="28"/>
        </w:rPr>
        <w:t xml:space="preserve"> и нашли отгадки – игрушки в нашем музее. А зачем вообще нужны игрушки и где их берут?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Играть, покупают в магазине.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 xml:space="preserve">А давным-давно было такое время, когда таких магазинов не </w:t>
      </w:r>
      <w:proofErr w:type="gramStart"/>
      <w:r w:rsidRPr="00102E94">
        <w:rPr>
          <w:rFonts w:ascii="Arial" w:hAnsi="Arial" w:cs="Arial"/>
          <w:color w:val="000000"/>
          <w:sz w:val="28"/>
          <w:szCs w:val="28"/>
        </w:rPr>
        <w:t>было</w:t>
      </w:r>
      <w:proofErr w:type="gramEnd"/>
      <w:r w:rsidRPr="00102E94">
        <w:rPr>
          <w:rFonts w:ascii="Arial" w:hAnsi="Arial" w:cs="Arial"/>
          <w:color w:val="000000"/>
          <w:sz w:val="28"/>
          <w:szCs w:val="28"/>
        </w:rPr>
        <w:t xml:space="preserve"> и игрушки делали сами. Ребята, кто-нибудь знает, какие игрушки были раньше и из чего их делали?</w:t>
      </w:r>
      <w:r w:rsidRPr="00102E94">
        <w:rPr>
          <w:rFonts w:ascii="Arial" w:hAnsi="Arial" w:cs="Arial"/>
          <w:color w:val="000000"/>
          <w:sz w:val="28"/>
          <w:szCs w:val="28"/>
        </w:rPr>
        <w:br/>
        <w:t>Найдите в нашем музее такие игрушки и расскажите о них (про матрешку, народную куклу, глиняные игрушки).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>Дети находят, рассказывают, воспитатель помогает наводящими вопросами, если затрудняются.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Сейчас матрешка – русский сувенир, в неё играют дети в разных уголках нашей планеты Земля.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>Звучит музыка П.Чайковского “Кукла заболела”.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3"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Какая это мелодия? Грустная, веселая? Печальная? (</w:t>
      </w:r>
      <w:r w:rsidRPr="00102E94">
        <w:rPr>
          <w:rStyle w:val="a5"/>
          <w:rFonts w:ascii="Arial" w:hAnsi="Arial" w:cs="Arial"/>
          <w:color w:val="000000"/>
          <w:sz w:val="28"/>
          <w:szCs w:val="28"/>
        </w:rPr>
        <w:t>Воспитатель помогать ответить.</w:t>
      </w:r>
      <w:r w:rsidRPr="00102E94">
        <w:rPr>
          <w:rFonts w:ascii="Arial" w:hAnsi="Arial" w:cs="Arial"/>
          <w:color w:val="000000"/>
          <w:sz w:val="28"/>
          <w:szCs w:val="28"/>
        </w:rPr>
        <w:t>)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>Звучит пьеса П. Чайковского “Новая кукла” - веселая, быстрая, озорная. Дети должны узнать.</w:t>
      </w:r>
    </w:p>
    <w:p w:rsidR="00E16EE4" w:rsidRPr="00102E94" w:rsidRDefault="00E16EE4" w:rsidP="00E16EE4">
      <w:pPr>
        <w:pStyle w:val="3"/>
        <w:spacing w:after="75" w:afterAutospacing="0"/>
        <w:rPr>
          <w:rFonts w:ascii="Arial" w:hAnsi="Arial" w:cs="Arial"/>
          <w:color w:val="199043"/>
          <w:sz w:val="28"/>
          <w:szCs w:val="28"/>
        </w:rPr>
      </w:pPr>
      <w:r w:rsidRPr="00102E94">
        <w:rPr>
          <w:rFonts w:ascii="Arial" w:hAnsi="Arial" w:cs="Arial"/>
          <w:color w:val="199043"/>
          <w:sz w:val="28"/>
          <w:szCs w:val="28"/>
        </w:rPr>
        <w:t>2. Физкультминутка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i/>
          <w:iCs/>
          <w:color w:val="000000"/>
          <w:sz w:val="28"/>
          <w:szCs w:val="28"/>
        </w:rPr>
        <w:t xml:space="preserve">Звучит </w:t>
      </w:r>
      <w:proofErr w:type="spellStart"/>
      <w:r w:rsidRPr="00102E94">
        <w:rPr>
          <w:i/>
          <w:iCs/>
          <w:color w:val="000000"/>
          <w:sz w:val="28"/>
          <w:szCs w:val="28"/>
        </w:rPr>
        <w:t>полечка</w:t>
      </w:r>
      <w:proofErr w:type="spellEnd"/>
      <w:r w:rsidRPr="00102E94">
        <w:rPr>
          <w:i/>
          <w:iCs/>
          <w:color w:val="000000"/>
          <w:sz w:val="28"/>
          <w:szCs w:val="28"/>
        </w:rPr>
        <w:t xml:space="preserve"> “Мишка с куклой бойко топают”.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А девочки и мальчики любят играть в одинаковые игрушки?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i/>
          <w:iCs/>
          <w:color w:val="000000"/>
          <w:sz w:val="28"/>
          <w:szCs w:val="28"/>
        </w:rPr>
        <w:t>Дети отвечают.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Предлагаю игру “разрезные картинки”. Мальчики собирают машинку, девочки – матрешку.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Style w:val="a5"/>
          <w:rFonts w:ascii="Arial" w:hAnsi="Arial" w:cs="Arial"/>
          <w:color w:val="000000"/>
          <w:sz w:val="28"/>
          <w:szCs w:val="28"/>
        </w:rPr>
        <w:t>Воспитатель хвалит детей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– Молодцы, с заданием справились. А хотите, чтобы в нашем музее еще больше стало игрушек?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Да.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Представьте себе, что вы сейчас станете мастерами-художниками, я предлагаю вам сейчас раскрасить игрушки.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i/>
          <w:iCs/>
          <w:color w:val="000000"/>
          <w:sz w:val="28"/>
          <w:szCs w:val="28"/>
        </w:rPr>
        <w:t>Дети раскрашивают игрушки из пенопласта.</w:t>
      </w:r>
    </w:p>
    <w:p w:rsidR="00E16EE4" w:rsidRPr="00102E94" w:rsidRDefault="00E16EE4" w:rsidP="00E16EE4">
      <w:pPr>
        <w:pStyle w:val="3"/>
        <w:spacing w:after="75" w:afterAutospacing="0"/>
        <w:rPr>
          <w:rFonts w:ascii="Arial" w:hAnsi="Arial" w:cs="Arial"/>
          <w:color w:val="199043"/>
          <w:sz w:val="28"/>
          <w:szCs w:val="28"/>
        </w:rPr>
      </w:pPr>
      <w:r w:rsidRPr="00102E94">
        <w:rPr>
          <w:rFonts w:ascii="Arial" w:hAnsi="Arial" w:cs="Arial"/>
          <w:color w:val="199043"/>
          <w:sz w:val="28"/>
          <w:szCs w:val="28"/>
        </w:rPr>
        <w:t>3. Итог занятия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Воспитатель: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У вас получились чудесные игрушки, их можно поместить в наш музей. Куда еще можно поместить эти игрушки?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  <w:r w:rsidRPr="00102E9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102E94">
        <w:rPr>
          <w:rFonts w:ascii="Arial" w:hAnsi="Arial" w:cs="Arial"/>
          <w:color w:val="000000"/>
          <w:sz w:val="28"/>
          <w:szCs w:val="28"/>
        </w:rPr>
        <w:t>Ещё можно будет ими украсить новогоднюю елочку в группе.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b/>
          <w:bCs/>
          <w:color w:val="000000"/>
          <w:sz w:val="28"/>
          <w:szCs w:val="28"/>
        </w:rPr>
        <w:t>Кукла:</w:t>
      </w:r>
    </w:p>
    <w:p w:rsidR="00E16EE4" w:rsidRPr="00102E9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Все игрушки у вас на славу.</w:t>
      </w:r>
      <w:r w:rsidRPr="00102E94">
        <w:rPr>
          <w:rFonts w:ascii="Arial" w:hAnsi="Arial" w:cs="Arial"/>
          <w:color w:val="000000"/>
          <w:sz w:val="28"/>
          <w:szCs w:val="28"/>
        </w:rPr>
        <w:br/>
        <w:t>Потрудились вы не зря!</w:t>
      </w:r>
      <w:r w:rsidRPr="00102E94">
        <w:rPr>
          <w:rFonts w:ascii="Arial" w:hAnsi="Arial" w:cs="Arial"/>
          <w:color w:val="000000"/>
          <w:sz w:val="28"/>
          <w:szCs w:val="28"/>
        </w:rPr>
        <w:br/>
      </w:r>
      <w:r w:rsidRPr="00102E94">
        <w:rPr>
          <w:rFonts w:ascii="Arial" w:hAnsi="Arial" w:cs="Arial"/>
          <w:color w:val="000000"/>
          <w:sz w:val="28"/>
          <w:szCs w:val="28"/>
        </w:rPr>
        <w:lastRenderedPageBreak/>
        <w:t>Вот, конфетки получите,</w:t>
      </w:r>
      <w:r w:rsidRPr="00102E94">
        <w:rPr>
          <w:rFonts w:ascii="Arial" w:hAnsi="Arial" w:cs="Arial"/>
          <w:color w:val="000000"/>
          <w:sz w:val="28"/>
          <w:szCs w:val="28"/>
        </w:rPr>
        <w:br/>
        <w:t>И спасибо вам, друзья!</w:t>
      </w:r>
    </w:p>
    <w:p w:rsidR="00E16EE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  <w:r w:rsidRPr="00102E94">
        <w:rPr>
          <w:rFonts w:ascii="Arial" w:hAnsi="Arial" w:cs="Arial"/>
          <w:color w:val="000000"/>
          <w:sz w:val="28"/>
          <w:szCs w:val="28"/>
        </w:rPr>
        <w:t>Из матрешки достаем конфетки и угощаем детей.</w:t>
      </w:r>
    </w:p>
    <w:p w:rsidR="00E16EE4" w:rsidRDefault="00E16EE4" w:rsidP="00E16EE4">
      <w:pPr>
        <w:pStyle w:val="a4"/>
        <w:rPr>
          <w:rFonts w:ascii="Arial" w:hAnsi="Arial" w:cs="Arial"/>
          <w:color w:val="000000"/>
          <w:sz w:val="28"/>
          <w:szCs w:val="28"/>
        </w:rPr>
      </w:pPr>
    </w:p>
    <w:p w:rsidR="0056644A" w:rsidRDefault="0056644A"/>
    <w:sectPr w:rsidR="0056644A" w:rsidSect="0056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035"/>
    <w:multiLevelType w:val="multilevel"/>
    <w:tmpl w:val="DDF6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974D2A"/>
    <w:multiLevelType w:val="multilevel"/>
    <w:tmpl w:val="098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51EC2"/>
    <w:multiLevelType w:val="multilevel"/>
    <w:tmpl w:val="4594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6EE4"/>
    <w:rsid w:val="0056644A"/>
    <w:rsid w:val="00E1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E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16E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E16E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EE4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E16EE4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a3">
    <w:name w:val="Strong"/>
    <w:basedOn w:val="a0"/>
    <w:qFormat/>
    <w:rsid w:val="00E16EE4"/>
    <w:rPr>
      <w:b/>
      <w:bCs/>
    </w:rPr>
  </w:style>
  <w:style w:type="character" w:customStyle="1" w:styleId="apple-converted-space">
    <w:name w:val="apple-converted-space"/>
    <w:basedOn w:val="a0"/>
    <w:rsid w:val="00E16EE4"/>
  </w:style>
  <w:style w:type="paragraph" w:styleId="a4">
    <w:name w:val="Normal (Web)"/>
    <w:basedOn w:val="a"/>
    <w:rsid w:val="00E16EE4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E16E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</Words>
  <Characters>4773</Characters>
  <Application>Microsoft Office Word</Application>
  <DocSecurity>0</DocSecurity>
  <Lines>39</Lines>
  <Paragraphs>11</Paragraphs>
  <ScaleCrop>false</ScaleCrop>
  <Company>Detsad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2014-04-07T11:22:00Z</dcterms:created>
  <dcterms:modified xsi:type="dcterms:W3CDTF">2014-04-07T11:24:00Z</dcterms:modified>
</cp:coreProperties>
</file>