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1F" w:rsidRPr="007D711F" w:rsidRDefault="007D711F" w:rsidP="007D711F">
      <w:pPr>
        <w:jc w:val="center"/>
        <w:rPr>
          <w:sz w:val="28"/>
          <w:szCs w:val="28"/>
        </w:rPr>
      </w:pPr>
      <w:r w:rsidRPr="007D711F">
        <w:rPr>
          <w:sz w:val="28"/>
          <w:szCs w:val="28"/>
        </w:rPr>
        <w:t>Муниципальное автономное дошкольное образовательное учреждение детский сад №30 «Малыш»</w:t>
      </w:r>
    </w:p>
    <w:p w:rsidR="007D711F" w:rsidRDefault="007D711F" w:rsidP="007D711F">
      <w:pPr>
        <w:jc w:val="center"/>
        <w:rPr>
          <w:sz w:val="28"/>
          <w:szCs w:val="28"/>
        </w:rPr>
      </w:pPr>
      <w:r w:rsidRPr="007D711F">
        <w:rPr>
          <w:sz w:val="28"/>
          <w:szCs w:val="28"/>
        </w:rPr>
        <w:t xml:space="preserve">г. </w:t>
      </w:r>
      <w:proofErr w:type="gramStart"/>
      <w:r w:rsidRPr="007D711F">
        <w:rPr>
          <w:sz w:val="28"/>
          <w:szCs w:val="28"/>
        </w:rPr>
        <w:t>Дубна ,</w:t>
      </w:r>
      <w:proofErr w:type="gramEnd"/>
      <w:r w:rsidRPr="007D711F">
        <w:rPr>
          <w:sz w:val="28"/>
          <w:szCs w:val="28"/>
        </w:rPr>
        <w:t xml:space="preserve"> МО.</w:t>
      </w:r>
    </w:p>
    <w:p w:rsidR="007D711F" w:rsidRDefault="007D711F" w:rsidP="007D711F">
      <w:pPr>
        <w:jc w:val="center"/>
        <w:rPr>
          <w:sz w:val="28"/>
          <w:szCs w:val="28"/>
        </w:rPr>
      </w:pPr>
    </w:p>
    <w:p w:rsidR="007D711F" w:rsidRDefault="007D711F" w:rsidP="007D711F">
      <w:pPr>
        <w:jc w:val="center"/>
        <w:rPr>
          <w:sz w:val="28"/>
          <w:szCs w:val="28"/>
        </w:rPr>
      </w:pPr>
    </w:p>
    <w:p w:rsidR="007D711F" w:rsidRDefault="007D711F" w:rsidP="007D711F">
      <w:pPr>
        <w:jc w:val="center"/>
        <w:rPr>
          <w:sz w:val="28"/>
          <w:szCs w:val="28"/>
        </w:rPr>
      </w:pPr>
    </w:p>
    <w:p w:rsidR="007D711F" w:rsidRPr="007D711F" w:rsidRDefault="007D711F" w:rsidP="007D711F">
      <w:pPr>
        <w:jc w:val="center"/>
        <w:rPr>
          <w:sz w:val="28"/>
          <w:szCs w:val="28"/>
        </w:rPr>
      </w:pPr>
    </w:p>
    <w:p w:rsidR="007D711F" w:rsidRDefault="007D711F" w:rsidP="007D711F">
      <w:pPr>
        <w:jc w:val="center"/>
        <w:rPr>
          <w:b/>
          <w:sz w:val="36"/>
          <w:szCs w:val="36"/>
        </w:rPr>
      </w:pPr>
    </w:p>
    <w:p w:rsidR="007D711F" w:rsidRDefault="007D711F" w:rsidP="007D711F">
      <w:pPr>
        <w:jc w:val="center"/>
        <w:rPr>
          <w:b/>
          <w:sz w:val="36"/>
          <w:szCs w:val="36"/>
        </w:rPr>
      </w:pPr>
    </w:p>
    <w:p w:rsidR="007D711F" w:rsidRDefault="007D711F" w:rsidP="007D711F">
      <w:pPr>
        <w:jc w:val="center"/>
        <w:rPr>
          <w:b/>
          <w:sz w:val="36"/>
          <w:szCs w:val="36"/>
        </w:rPr>
      </w:pPr>
      <w:r w:rsidRPr="007D711F">
        <w:rPr>
          <w:b/>
          <w:sz w:val="36"/>
          <w:szCs w:val="36"/>
        </w:rPr>
        <w:t>Консультация для воспитателей</w:t>
      </w:r>
    </w:p>
    <w:p w:rsidR="00956E20" w:rsidRPr="007D711F" w:rsidRDefault="007D711F" w:rsidP="007D711F">
      <w:pPr>
        <w:jc w:val="center"/>
        <w:rPr>
          <w:b/>
          <w:sz w:val="36"/>
          <w:szCs w:val="36"/>
        </w:rPr>
      </w:pPr>
      <w:r w:rsidRPr="007D711F">
        <w:rPr>
          <w:b/>
          <w:sz w:val="36"/>
          <w:szCs w:val="36"/>
        </w:rPr>
        <w:t xml:space="preserve"> «</w:t>
      </w:r>
      <w:r w:rsidR="0042533F" w:rsidRPr="007D711F">
        <w:rPr>
          <w:b/>
          <w:sz w:val="36"/>
          <w:szCs w:val="36"/>
        </w:rPr>
        <w:t>Цвет на служ</w:t>
      </w:r>
      <w:r w:rsidR="00F54146" w:rsidRPr="007D711F">
        <w:rPr>
          <w:b/>
          <w:sz w:val="36"/>
          <w:szCs w:val="36"/>
        </w:rPr>
        <w:t>б</w:t>
      </w:r>
      <w:r w:rsidR="0042533F" w:rsidRPr="007D711F">
        <w:rPr>
          <w:b/>
          <w:sz w:val="36"/>
          <w:szCs w:val="36"/>
        </w:rPr>
        <w:t>е здоровья</w:t>
      </w:r>
      <w:r w:rsidRPr="007D711F">
        <w:rPr>
          <w:b/>
          <w:sz w:val="36"/>
          <w:szCs w:val="36"/>
        </w:rPr>
        <w:t>»</w:t>
      </w:r>
      <w:r w:rsidR="0042533F" w:rsidRPr="007D711F">
        <w:rPr>
          <w:b/>
          <w:sz w:val="36"/>
          <w:szCs w:val="36"/>
        </w:rPr>
        <w:t>.</w:t>
      </w: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Default="007D711F" w:rsidP="007D711F">
      <w:pPr>
        <w:rPr>
          <w:sz w:val="28"/>
          <w:szCs w:val="28"/>
        </w:rPr>
      </w:pPr>
    </w:p>
    <w:p w:rsidR="007D711F" w:rsidRPr="007D711F" w:rsidRDefault="007D711F" w:rsidP="007D711F">
      <w:pPr>
        <w:jc w:val="right"/>
        <w:rPr>
          <w:sz w:val="28"/>
          <w:szCs w:val="28"/>
        </w:rPr>
      </w:pPr>
      <w:r w:rsidRPr="007D711F">
        <w:rPr>
          <w:sz w:val="28"/>
          <w:szCs w:val="28"/>
        </w:rPr>
        <w:t>Составила воспитатель: Акиндинова Анастасия Александровна.</w:t>
      </w:r>
    </w:p>
    <w:p w:rsidR="007D711F" w:rsidRPr="007D711F" w:rsidRDefault="007D711F" w:rsidP="007D711F">
      <w:pPr>
        <w:rPr>
          <w:sz w:val="28"/>
          <w:szCs w:val="28"/>
        </w:rPr>
      </w:pPr>
    </w:p>
    <w:p w:rsidR="007D711F" w:rsidRPr="007D711F" w:rsidRDefault="007D711F" w:rsidP="007D711F">
      <w:pPr>
        <w:jc w:val="center"/>
        <w:rPr>
          <w:sz w:val="28"/>
          <w:szCs w:val="28"/>
        </w:rPr>
      </w:pPr>
      <w:r w:rsidRPr="007D711F">
        <w:rPr>
          <w:sz w:val="28"/>
          <w:szCs w:val="28"/>
        </w:rPr>
        <w:t>М.О. г. Дубна 2015</w:t>
      </w:r>
      <w:r w:rsidRPr="007D711F">
        <w:rPr>
          <w:sz w:val="28"/>
          <w:szCs w:val="28"/>
        </w:rPr>
        <w:t>г.</w:t>
      </w:r>
    </w:p>
    <w:p w:rsidR="0042533F" w:rsidRPr="007D711F" w:rsidRDefault="0042533F">
      <w:pPr>
        <w:rPr>
          <w:sz w:val="28"/>
          <w:szCs w:val="28"/>
        </w:rPr>
      </w:pPr>
      <w:r w:rsidRPr="007D711F">
        <w:rPr>
          <w:sz w:val="28"/>
          <w:szCs w:val="28"/>
        </w:rPr>
        <w:lastRenderedPageBreak/>
        <w:t xml:space="preserve">Основы </w:t>
      </w:r>
      <w:proofErr w:type="spellStart"/>
      <w:r w:rsidRPr="007D711F">
        <w:rPr>
          <w:sz w:val="28"/>
          <w:szCs w:val="28"/>
        </w:rPr>
        <w:t>цветотерапии</w:t>
      </w:r>
      <w:proofErr w:type="spellEnd"/>
      <w:r w:rsidRPr="007D711F">
        <w:rPr>
          <w:sz w:val="28"/>
          <w:szCs w:val="28"/>
        </w:rPr>
        <w:t xml:space="preserve"> были разработаны в таких странах как Индия, Китай, Египет, Персия.</w:t>
      </w:r>
    </w:p>
    <w:p w:rsidR="0042533F" w:rsidRPr="007D711F" w:rsidRDefault="0042533F">
      <w:pPr>
        <w:rPr>
          <w:sz w:val="28"/>
          <w:szCs w:val="28"/>
        </w:rPr>
      </w:pPr>
      <w:r w:rsidRPr="007D711F">
        <w:rPr>
          <w:sz w:val="28"/>
          <w:szCs w:val="28"/>
        </w:rPr>
        <w:t xml:space="preserve">Существуют различные теории и идеи в плане лечения цветом различных заболеваний. Физиологи доказали, что различные цвета имеют свою эмоциональную охрану, а под воздействием эмоций происходит изменение чувствительности к внешним воздействиям. </w:t>
      </w:r>
    </w:p>
    <w:p w:rsidR="0042533F" w:rsidRPr="007D711F" w:rsidRDefault="0042533F">
      <w:pPr>
        <w:rPr>
          <w:sz w:val="28"/>
          <w:szCs w:val="28"/>
        </w:rPr>
      </w:pPr>
      <w:r w:rsidRPr="007D711F">
        <w:rPr>
          <w:sz w:val="28"/>
          <w:szCs w:val="28"/>
        </w:rPr>
        <w:t xml:space="preserve"> Русский психолог В.М. Бехтерев был убежден, что правильно подобранная гамма цветов способна благотворнее действовать на нервную систему, чем некоторые пилюли и порошки.</w:t>
      </w:r>
    </w:p>
    <w:p w:rsidR="0042533F" w:rsidRPr="007D711F" w:rsidRDefault="0042533F">
      <w:pPr>
        <w:rPr>
          <w:sz w:val="28"/>
          <w:szCs w:val="28"/>
        </w:rPr>
      </w:pPr>
      <w:r w:rsidRPr="007D711F">
        <w:rPr>
          <w:sz w:val="28"/>
          <w:szCs w:val="28"/>
        </w:rPr>
        <w:t xml:space="preserve">Древние врачи исцеляли больного ароматами благовоний, прекрасной музыкой и приятными цветовыми </w:t>
      </w:r>
      <w:proofErr w:type="spellStart"/>
      <w:r w:rsidRPr="007D711F">
        <w:rPr>
          <w:sz w:val="28"/>
          <w:szCs w:val="28"/>
        </w:rPr>
        <w:t>фериями</w:t>
      </w:r>
      <w:proofErr w:type="spellEnd"/>
      <w:r w:rsidRPr="007D711F">
        <w:rPr>
          <w:sz w:val="28"/>
          <w:szCs w:val="28"/>
        </w:rPr>
        <w:t xml:space="preserve"> в изумительной красоты храмах. Это и есть лечение цветом, звуками, красотой. </w:t>
      </w:r>
      <w:proofErr w:type="spellStart"/>
      <w:r w:rsidRPr="007D711F">
        <w:rPr>
          <w:sz w:val="28"/>
          <w:szCs w:val="28"/>
        </w:rPr>
        <w:t>Дирижирование</w:t>
      </w:r>
      <w:proofErr w:type="spellEnd"/>
      <w:r w:rsidRPr="007D711F">
        <w:rPr>
          <w:sz w:val="28"/>
          <w:szCs w:val="28"/>
        </w:rPr>
        <w:t xml:space="preserve"> эмоциями человека через восприятие цвета открывает простор для профилактики различных нарушений.</w:t>
      </w:r>
    </w:p>
    <w:p w:rsidR="0042533F" w:rsidRPr="007D711F" w:rsidRDefault="0042533F">
      <w:pPr>
        <w:rPr>
          <w:sz w:val="28"/>
          <w:szCs w:val="28"/>
        </w:rPr>
      </w:pPr>
      <w:r w:rsidRPr="007D711F">
        <w:rPr>
          <w:sz w:val="28"/>
          <w:szCs w:val="28"/>
        </w:rPr>
        <w:t>Представляется необходимым использовать соответствующие цвета при окраске интерьеров помещений для направленных изменений состояния здоровья и коррекции других отклонений.</w:t>
      </w:r>
    </w:p>
    <w:p w:rsidR="003D4ABA" w:rsidRPr="007D711F" w:rsidRDefault="003D4ABA" w:rsidP="003D4ABA">
      <w:pPr>
        <w:rPr>
          <w:sz w:val="28"/>
          <w:szCs w:val="28"/>
        </w:rPr>
      </w:pPr>
      <w:proofErr w:type="spellStart"/>
      <w:r w:rsidRPr="007D711F">
        <w:rPr>
          <w:b/>
          <w:sz w:val="28"/>
          <w:szCs w:val="28"/>
        </w:rPr>
        <w:t>Цветотерапия</w:t>
      </w:r>
      <w:proofErr w:type="spellEnd"/>
      <w:r w:rsidRPr="007D711F">
        <w:rPr>
          <w:sz w:val="28"/>
          <w:szCs w:val="28"/>
        </w:rPr>
        <w:t xml:space="preserve"> – это способ корректировки психоэмоционального состояния ребенка при помощи определенных цветов. Это особая методика, основанная на влиянии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p w:rsidR="003D4ABA" w:rsidRPr="007D711F" w:rsidRDefault="003D4ABA" w:rsidP="003D4ABA">
      <w:pPr>
        <w:rPr>
          <w:sz w:val="28"/>
          <w:szCs w:val="28"/>
        </w:rPr>
      </w:pPr>
      <w:r w:rsidRPr="007D711F">
        <w:rPr>
          <w:sz w:val="28"/>
          <w:szCs w:val="28"/>
        </w:rPr>
        <w:t xml:space="preserve">История </w:t>
      </w:r>
      <w:proofErr w:type="spellStart"/>
      <w:r w:rsidRPr="007D711F">
        <w:rPr>
          <w:sz w:val="28"/>
          <w:szCs w:val="28"/>
        </w:rPr>
        <w:t>цветотерапии</w:t>
      </w:r>
      <w:proofErr w:type="spellEnd"/>
      <w:r w:rsidRPr="007D711F">
        <w:rPr>
          <w:sz w:val="28"/>
          <w:szCs w:val="28"/>
        </w:rPr>
        <w:t xml:space="preserve"> уходит в далекое прошлое, а в современное время она официально признана медициной. </w:t>
      </w:r>
      <w:proofErr w:type="spellStart"/>
      <w:r w:rsidRPr="007D711F">
        <w:rPr>
          <w:sz w:val="28"/>
          <w:szCs w:val="28"/>
        </w:rPr>
        <w:t>Цветотерапия</w:t>
      </w:r>
      <w:proofErr w:type="spellEnd"/>
      <w:r w:rsidRPr="007D711F">
        <w:rPr>
          <w:sz w:val="28"/>
          <w:szCs w:val="28"/>
        </w:rPr>
        <w:t xml:space="preserve"> для детей предполагает в первую очередь определение их любимого цвета, а затем наполнение этим цветом как можно большего пространства, которое его окружает.</w:t>
      </w:r>
    </w:p>
    <w:p w:rsidR="003D4ABA" w:rsidRPr="007D711F" w:rsidRDefault="003D4ABA" w:rsidP="003D4ABA">
      <w:pPr>
        <w:rPr>
          <w:sz w:val="28"/>
          <w:szCs w:val="28"/>
        </w:rPr>
      </w:pPr>
      <w:r w:rsidRPr="007D711F">
        <w:rPr>
          <w:i/>
          <w:sz w:val="28"/>
          <w:szCs w:val="28"/>
        </w:rPr>
        <w:t>Какие цвета обычно выбирают дети?</w:t>
      </w:r>
      <w:r w:rsidRPr="007D711F">
        <w:rPr>
          <w:sz w:val="28"/>
          <w:szCs w:val="28"/>
        </w:rPr>
        <w:t xml:space="preserve"> Они выбирают яркие, насыщенные цвета - красный, желтый, зеленый. Это свидетельствует о том, что дети нормально развиваются, им интересно все новое, яркое, они динамичны и любознательны. А вот любимый белый или черный цвета могут сказать, что ребенок замкнут и предпочитает одиночество. </w:t>
      </w:r>
      <w:proofErr w:type="spellStart"/>
      <w:r w:rsidRPr="007D711F">
        <w:rPr>
          <w:sz w:val="28"/>
          <w:szCs w:val="28"/>
        </w:rPr>
        <w:t>Цветотерапия</w:t>
      </w:r>
      <w:proofErr w:type="spellEnd"/>
      <w:r w:rsidRPr="007D711F">
        <w:rPr>
          <w:sz w:val="28"/>
          <w:szCs w:val="28"/>
        </w:rPr>
        <w:t xml:space="preserve"> как раз и направлена на то, чтобы вернуть ребенка в счастливый яркий мир детства и радости.</w:t>
      </w:r>
    </w:p>
    <w:p w:rsidR="007D711F" w:rsidRPr="007D711F" w:rsidRDefault="003D4ABA" w:rsidP="003D4ABA">
      <w:pPr>
        <w:rPr>
          <w:i/>
          <w:sz w:val="28"/>
          <w:szCs w:val="28"/>
        </w:rPr>
      </w:pPr>
      <w:r w:rsidRPr="007D711F">
        <w:rPr>
          <w:i/>
          <w:sz w:val="28"/>
          <w:szCs w:val="28"/>
        </w:rPr>
        <w:lastRenderedPageBreak/>
        <w:t xml:space="preserve"> Цель: </w:t>
      </w:r>
    </w:p>
    <w:p w:rsidR="003D4ABA" w:rsidRPr="007D711F" w:rsidRDefault="003D4ABA" w:rsidP="003D4ABA">
      <w:pPr>
        <w:rPr>
          <w:sz w:val="28"/>
          <w:szCs w:val="28"/>
        </w:rPr>
      </w:pPr>
      <w:proofErr w:type="spellStart"/>
      <w:r w:rsidRPr="007D711F">
        <w:rPr>
          <w:sz w:val="28"/>
          <w:szCs w:val="28"/>
        </w:rPr>
        <w:t>Здоровьесбережение</w:t>
      </w:r>
      <w:proofErr w:type="spellEnd"/>
      <w:r w:rsidRPr="007D711F">
        <w:rPr>
          <w:sz w:val="28"/>
          <w:szCs w:val="28"/>
        </w:rPr>
        <w:t xml:space="preserve"> детей через </w:t>
      </w:r>
      <w:proofErr w:type="spellStart"/>
      <w:r w:rsidRPr="007D711F">
        <w:rPr>
          <w:sz w:val="28"/>
          <w:szCs w:val="28"/>
        </w:rPr>
        <w:t>цветотерапиию</w:t>
      </w:r>
      <w:proofErr w:type="spellEnd"/>
      <w:r w:rsidR="007D711F">
        <w:rPr>
          <w:sz w:val="28"/>
          <w:szCs w:val="28"/>
        </w:rPr>
        <w:t>.</w:t>
      </w:r>
    </w:p>
    <w:p w:rsidR="003D4ABA" w:rsidRPr="007D711F" w:rsidRDefault="003D4ABA" w:rsidP="003D4ABA">
      <w:pPr>
        <w:rPr>
          <w:i/>
          <w:sz w:val="28"/>
          <w:szCs w:val="28"/>
        </w:rPr>
      </w:pPr>
      <w:r w:rsidRPr="007D711F">
        <w:rPr>
          <w:i/>
          <w:sz w:val="28"/>
          <w:szCs w:val="28"/>
        </w:rPr>
        <w:t>Задачи:</w:t>
      </w:r>
    </w:p>
    <w:p w:rsidR="003D4ABA" w:rsidRPr="007D711F" w:rsidRDefault="003D4ABA" w:rsidP="003D4ABA">
      <w:pPr>
        <w:rPr>
          <w:sz w:val="28"/>
          <w:szCs w:val="28"/>
        </w:rPr>
      </w:pPr>
      <w:r w:rsidRPr="007D711F">
        <w:rPr>
          <w:sz w:val="28"/>
          <w:szCs w:val="28"/>
        </w:rPr>
        <w:t>•Коррекция психоэмоционального состояния детей;</w:t>
      </w:r>
    </w:p>
    <w:p w:rsidR="003D4ABA" w:rsidRPr="007D711F" w:rsidRDefault="003D4ABA" w:rsidP="003D4ABA">
      <w:pPr>
        <w:rPr>
          <w:sz w:val="28"/>
          <w:szCs w:val="28"/>
        </w:rPr>
      </w:pPr>
      <w:r w:rsidRPr="007D711F">
        <w:rPr>
          <w:sz w:val="28"/>
          <w:szCs w:val="28"/>
        </w:rPr>
        <w:t>•развивать слуховое и зрительное внимание;</w:t>
      </w:r>
    </w:p>
    <w:p w:rsidR="003D4ABA" w:rsidRPr="007D711F" w:rsidRDefault="003D4ABA" w:rsidP="003D4ABA">
      <w:pPr>
        <w:rPr>
          <w:sz w:val="28"/>
          <w:szCs w:val="28"/>
        </w:rPr>
      </w:pPr>
      <w:r w:rsidRPr="007D711F">
        <w:rPr>
          <w:sz w:val="28"/>
          <w:szCs w:val="28"/>
        </w:rPr>
        <w:t>•снижать эмоционально-психическое и телесное напряжение;</w:t>
      </w:r>
    </w:p>
    <w:p w:rsidR="003D4ABA" w:rsidRPr="007D711F" w:rsidRDefault="003D4ABA" w:rsidP="003D4ABA">
      <w:pPr>
        <w:rPr>
          <w:sz w:val="28"/>
          <w:szCs w:val="28"/>
        </w:rPr>
      </w:pPr>
      <w:r w:rsidRPr="007D711F">
        <w:rPr>
          <w:sz w:val="28"/>
          <w:szCs w:val="28"/>
        </w:rPr>
        <w:t xml:space="preserve">•повышать уровень эмоциональной отзывчивости и </w:t>
      </w:r>
      <w:proofErr w:type="spellStart"/>
      <w:r w:rsidRPr="007D711F">
        <w:rPr>
          <w:sz w:val="28"/>
          <w:szCs w:val="28"/>
        </w:rPr>
        <w:t>коммуникативности</w:t>
      </w:r>
      <w:proofErr w:type="spellEnd"/>
      <w:r w:rsidRPr="007D711F">
        <w:rPr>
          <w:sz w:val="28"/>
          <w:szCs w:val="28"/>
        </w:rPr>
        <w:t xml:space="preserve"> детей;</w:t>
      </w:r>
    </w:p>
    <w:p w:rsidR="003D4ABA" w:rsidRPr="007D711F" w:rsidRDefault="003D4ABA" w:rsidP="003D4ABA">
      <w:pPr>
        <w:rPr>
          <w:sz w:val="28"/>
          <w:szCs w:val="28"/>
        </w:rPr>
      </w:pPr>
      <w:r w:rsidRPr="007D711F">
        <w:rPr>
          <w:sz w:val="28"/>
          <w:szCs w:val="28"/>
        </w:rPr>
        <w:t>•формировать навыки самоконтроля через знакомство с приемами управления чувствами.</w:t>
      </w:r>
    </w:p>
    <w:p w:rsidR="0042533F" w:rsidRPr="007D711F" w:rsidRDefault="003D4ABA" w:rsidP="003D4ABA">
      <w:pPr>
        <w:rPr>
          <w:sz w:val="28"/>
          <w:szCs w:val="28"/>
        </w:rPr>
      </w:pPr>
      <w:r w:rsidRPr="007D711F">
        <w:rPr>
          <w:sz w:val="28"/>
          <w:szCs w:val="28"/>
        </w:rPr>
        <w:t xml:space="preserve">Решение названных выше задач и приводит к развитию навыков </w:t>
      </w:r>
      <w:proofErr w:type="spellStart"/>
      <w:r w:rsidRPr="007D711F">
        <w:rPr>
          <w:sz w:val="28"/>
          <w:szCs w:val="28"/>
        </w:rPr>
        <w:t>саморегуляции</w:t>
      </w:r>
      <w:proofErr w:type="spellEnd"/>
      <w:r w:rsidRPr="007D711F">
        <w:rPr>
          <w:sz w:val="28"/>
          <w:szCs w:val="28"/>
        </w:rPr>
        <w:t xml:space="preserve"> или, по-другому, к расширению возможности управлять эмоционально-волевыми процессами, обогащение сенсорно-эмоционального опыта детей.</w:t>
      </w:r>
    </w:p>
    <w:p w:rsidR="00851D7A" w:rsidRPr="007D711F" w:rsidRDefault="00851D7A" w:rsidP="00851D7A">
      <w:pPr>
        <w:rPr>
          <w:i/>
          <w:sz w:val="28"/>
          <w:szCs w:val="28"/>
        </w:rPr>
      </w:pPr>
    </w:p>
    <w:p w:rsidR="00851D7A" w:rsidRPr="007D711F" w:rsidRDefault="00851D7A" w:rsidP="00851D7A">
      <w:pPr>
        <w:rPr>
          <w:b/>
          <w:sz w:val="28"/>
          <w:szCs w:val="28"/>
        </w:rPr>
      </w:pPr>
      <w:r w:rsidRPr="007D711F">
        <w:rPr>
          <w:b/>
          <w:sz w:val="28"/>
          <w:szCs w:val="28"/>
        </w:rPr>
        <w:t>Воздействие цвета на психику</w:t>
      </w:r>
      <w:r w:rsidR="007D711F" w:rsidRPr="007D711F">
        <w:rPr>
          <w:b/>
          <w:sz w:val="28"/>
          <w:szCs w:val="28"/>
        </w:rPr>
        <w:t>.</w:t>
      </w:r>
    </w:p>
    <w:p w:rsidR="00851D7A" w:rsidRPr="007D711F" w:rsidRDefault="00851D7A" w:rsidP="00851D7A">
      <w:pPr>
        <w:rPr>
          <w:sz w:val="28"/>
          <w:szCs w:val="28"/>
        </w:rPr>
      </w:pPr>
      <w:r w:rsidRPr="007D711F">
        <w:rPr>
          <w:sz w:val="28"/>
          <w:szCs w:val="28"/>
        </w:rPr>
        <w:t>Как правило, детские товары — пищевые продукты, книжки, игрушки среди других товаров выделяются сразу и все это за счет специфического цветового оформления. Вы, наверное, замечали, что детские товары в основном оформляются в трех цветах — это синий, желтый и красный. Эти цвета легко воспринимаются детьми, и они сразу обращают свое внимание на товары с этими оттенками. Бытует мнение, что детскую комнату лучше всего оформлять с использованием этих основных цветов. Было проведено множество исследований на тему «Воздействие цвета на психику ребёнка». И поэтому при оформлении предмета или помещения, помня это нужно правильно подбирать цвета.</w:t>
      </w:r>
    </w:p>
    <w:p w:rsidR="00851D7A" w:rsidRPr="007D711F" w:rsidRDefault="00851D7A" w:rsidP="00851D7A">
      <w:pPr>
        <w:rPr>
          <w:sz w:val="28"/>
          <w:szCs w:val="28"/>
        </w:rPr>
      </w:pPr>
      <w:r w:rsidRPr="007D711F">
        <w:rPr>
          <w:sz w:val="28"/>
          <w:szCs w:val="28"/>
        </w:rPr>
        <w:t xml:space="preserve">Например, </w:t>
      </w:r>
      <w:r w:rsidRPr="007D711F">
        <w:rPr>
          <w:i/>
          <w:sz w:val="28"/>
          <w:szCs w:val="28"/>
        </w:rPr>
        <w:t>красный цвет</w:t>
      </w:r>
      <w:r w:rsidRPr="007D711F">
        <w:rPr>
          <w:sz w:val="28"/>
          <w:szCs w:val="28"/>
        </w:rPr>
        <w:t xml:space="preserve"> может провоцировать чрезмерную активность, так как является сильным раздражителем.</w:t>
      </w:r>
    </w:p>
    <w:p w:rsidR="00851D7A" w:rsidRPr="007D711F" w:rsidRDefault="00851D7A" w:rsidP="00851D7A">
      <w:pPr>
        <w:rPr>
          <w:sz w:val="28"/>
          <w:szCs w:val="28"/>
        </w:rPr>
      </w:pPr>
      <w:r w:rsidRPr="007D711F">
        <w:rPr>
          <w:i/>
          <w:sz w:val="28"/>
          <w:szCs w:val="28"/>
        </w:rPr>
        <w:t>Желтый цвет</w:t>
      </w:r>
      <w:r w:rsidRPr="007D711F">
        <w:rPr>
          <w:sz w:val="28"/>
          <w:szCs w:val="28"/>
        </w:rPr>
        <w:t xml:space="preserve"> можно назвать гармонизирующим цветом, который вызывает радостные ощущения, но при этом ребенок остается послушным и сосредоточенным. К тому же желтый цвет сможет развить у ребенка аппетит. Благоприятно сказывается на неспокойных, нервных и возбужденных детях.</w:t>
      </w:r>
    </w:p>
    <w:p w:rsidR="00851D7A" w:rsidRPr="007D711F" w:rsidRDefault="00851D7A" w:rsidP="00851D7A">
      <w:pPr>
        <w:rPr>
          <w:sz w:val="28"/>
          <w:szCs w:val="28"/>
        </w:rPr>
      </w:pPr>
      <w:r w:rsidRPr="007D711F">
        <w:rPr>
          <w:i/>
          <w:sz w:val="28"/>
          <w:szCs w:val="28"/>
        </w:rPr>
        <w:lastRenderedPageBreak/>
        <w:t>Зеленый цвет</w:t>
      </w:r>
      <w:r w:rsidRPr="007D711F">
        <w:rPr>
          <w:sz w:val="28"/>
          <w:szCs w:val="28"/>
        </w:rPr>
        <w:t xml:space="preserve"> положительно сказывается на изменении и развитии характера у ребенка. Ребенок начинает проявлять живой интерес к учебе и к познанию окружающего мира. Также зеленый цвет наделяет ребенка уверенностью в себе и смелостью. Но если ребенок-флегматик, тогда лучше не увлекаться зеленым цветом.</w:t>
      </w:r>
    </w:p>
    <w:p w:rsidR="00851D7A" w:rsidRPr="007D711F" w:rsidRDefault="00851D7A" w:rsidP="00851D7A">
      <w:pPr>
        <w:rPr>
          <w:sz w:val="28"/>
          <w:szCs w:val="28"/>
        </w:rPr>
      </w:pPr>
      <w:r w:rsidRPr="007D711F">
        <w:rPr>
          <w:i/>
          <w:sz w:val="28"/>
          <w:szCs w:val="28"/>
        </w:rPr>
        <w:t>Синий цвет</w:t>
      </w:r>
      <w:r w:rsidRPr="007D711F">
        <w:rPr>
          <w:sz w:val="28"/>
          <w:szCs w:val="28"/>
        </w:rPr>
        <w:t xml:space="preserve"> передает глубину и чистоту, поэтому пробуждает воображение и вызывает интерес к так называемым «далеким мирам». Для того, чтобы привлечь или обратить внимание ребенка на конкретный предмет, достаточно использовать немного синего цвета.</w:t>
      </w:r>
    </w:p>
    <w:p w:rsidR="007D711F" w:rsidRDefault="00851D7A" w:rsidP="00851D7A">
      <w:pPr>
        <w:rPr>
          <w:sz w:val="28"/>
          <w:szCs w:val="28"/>
        </w:rPr>
      </w:pPr>
      <w:r w:rsidRPr="007D711F">
        <w:rPr>
          <w:i/>
          <w:sz w:val="28"/>
          <w:szCs w:val="28"/>
        </w:rPr>
        <w:t>Голубой цвет</w:t>
      </w:r>
      <w:r w:rsidRPr="007D711F">
        <w:rPr>
          <w:sz w:val="28"/>
          <w:szCs w:val="28"/>
        </w:rPr>
        <w:t xml:space="preserve"> выражает легкость, свежесть и невесомость. На психику ребёнка он способен оказать расслабляющее и успокаивающее действие. Способен синий цвет и снизить давление. В конце рабочего трудного дня голубой оттенок в помещении может снять напряжение, однако не стоит и забывать, что излишний голубой цвет в помещении может вызвать чувство отчуждения и холода.</w:t>
      </w:r>
    </w:p>
    <w:p w:rsidR="007D711F" w:rsidRDefault="00851D7A" w:rsidP="00851D7A">
      <w:pPr>
        <w:rPr>
          <w:sz w:val="28"/>
          <w:szCs w:val="28"/>
        </w:rPr>
      </w:pPr>
      <w:r w:rsidRPr="007D711F">
        <w:rPr>
          <w:i/>
          <w:sz w:val="28"/>
          <w:szCs w:val="28"/>
        </w:rPr>
        <w:t>Оранжевый цвет</w:t>
      </w:r>
      <w:r w:rsidRPr="007D711F">
        <w:rPr>
          <w:sz w:val="28"/>
          <w:szCs w:val="28"/>
        </w:rPr>
        <w:t xml:space="preserve"> укрепит сообщество людей собирающихся в «оранжевом» помещении. Особенно рекомендуется оформлять в оранжевые цвета зал или столовую, то есть те помещения, где чаще всего собирается вся семья. Оранжевый цвет может пробудить аппетит, поэтому смело оформляйте кухню оранжевыми оттенками. А вот в детской комнате оранжевый цвет поможет ребенку переносить одиночество.</w:t>
      </w:r>
    </w:p>
    <w:p w:rsidR="00851D7A" w:rsidRPr="007D711F" w:rsidRDefault="00851D7A" w:rsidP="00851D7A">
      <w:pPr>
        <w:rPr>
          <w:sz w:val="28"/>
          <w:szCs w:val="28"/>
        </w:rPr>
      </w:pPr>
      <w:r w:rsidRPr="007D711F">
        <w:rPr>
          <w:i/>
          <w:sz w:val="28"/>
          <w:szCs w:val="28"/>
        </w:rPr>
        <w:t>Фиолетовый цвет</w:t>
      </w:r>
      <w:r w:rsidRPr="007D711F">
        <w:rPr>
          <w:sz w:val="28"/>
          <w:szCs w:val="28"/>
        </w:rPr>
        <w:t xml:space="preserve"> ассоциируется с духовным совершенством и чистотой, изобилием и просветлением. Дарит чувство внутренней гармонии и покоя. Отлично сочетается с желтыми и розовыми оттенками.</w:t>
      </w:r>
    </w:p>
    <w:p w:rsidR="00851D7A" w:rsidRPr="007D711F" w:rsidRDefault="00851D7A" w:rsidP="00851D7A">
      <w:pPr>
        <w:rPr>
          <w:sz w:val="28"/>
          <w:szCs w:val="28"/>
        </w:rPr>
      </w:pPr>
      <w:r w:rsidRPr="007D711F">
        <w:rPr>
          <w:i/>
          <w:sz w:val="28"/>
          <w:szCs w:val="28"/>
        </w:rPr>
        <w:t>Красный цвет</w:t>
      </w:r>
      <w:r w:rsidRPr="007D711F">
        <w:rPr>
          <w:sz w:val="28"/>
          <w:szCs w:val="28"/>
        </w:rPr>
        <w:t xml:space="preserve"> может подарить радость, активизировать и возбудить, поэтому в детской комнате его использование следует ограничить, в противном случае он будет причиной неспокойного детского сна. А при </w:t>
      </w:r>
      <w:proofErr w:type="spellStart"/>
      <w:r w:rsidRPr="007D711F">
        <w:rPr>
          <w:sz w:val="28"/>
          <w:szCs w:val="28"/>
        </w:rPr>
        <w:t>гиперактивности</w:t>
      </w:r>
      <w:proofErr w:type="spellEnd"/>
      <w:r w:rsidRPr="007D711F">
        <w:rPr>
          <w:sz w:val="28"/>
          <w:szCs w:val="28"/>
        </w:rPr>
        <w:t xml:space="preserve"> ребенка советуется вообще не использовать красный цвет.</w:t>
      </w:r>
    </w:p>
    <w:p w:rsidR="00851D7A" w:rsidRPr="007D711F" w:rsidRDefault="00851D7A" w:rsidP="00851D7A">
      <w:pPr>
        <w:rPr>
          <w:sz w:val="28"/>
          <w:szCs w:val="28"/>
        </w:rPr>
      </w:pPr>
      <w:bookmarkStart w:id="0" w:name="_GoBack"/>
      <w:bookmarkEnd w:id="0"/>
    </w:p>
    <w:sectPr w:rsidR="00851D7A" w:rsidRPr="007D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3F"/>
    <w:rsid w:val="003D4ABA"/>
    <w:rsid w:val="0042533F"/>
    <w:rsid w:val="007D711F"/>
    <w:rsid w:val="00851D7A"/>
    <w:rsid w:val="00956E20"/>
    <w:rsid w:val="00C60B3F"/>
    <w:rsid w:val="00F5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5194E-3B79-4716-9A14-F8E39231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akm45 akm455</dc:creator>
  <cp:keywords/>
  <dc:description/>
  <cp:lastModifiedBy>akm45 akm455</cp:lastModifiedBy>
  <cp:revision>6</cp:revision>
  <dcterms:created xsi:type="dcterms:W3CDTF">2014-12-14T10:12:00Z</dcterms:created>
  <dcterms:modified xsi:type="dcterms:W3CDTF">2015-01-02T17:44:00Z</dcterms:modified>
</cp:coreProperties>
</file>