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1F" w:rsidRPr="0085411C" w:rsidRDefault="009A53CD" w:rsidP="0085411C">
      <w:pPr>
        <w:pStyle w:val="a5"/>
        <w:jc w:val="center"/>
        <w:rPr>
          <w:b/>
          <w:sz w:val="44"/>
        </w:rPr>
      </w:pPr>
      <w:r w:rsidRPr="0085411C">
        <w:rPr>
          <w:b/>
          <w:sz w:val="44"/>
        </w:rPr>
        <w:t>План -  конспект организованной деятельности по развитию речи с элементами обучения грамоте.</w:t>
      </w:r>
    </w:p>
    <w:p w:rsidR="009A53CD" w:rsidRDefault="009A53CD" w:rsidP="0085411C">
      <w:pPr>
        <w:pStyle w:val="a5"/>
        <w:jc w:val="center"/>
        <w:rPr>
          <w:sz w:val="28"/>
        </w:rPr>
      </w:pPr>
      <w:r w:rsidRPr="0085411C">
        <w:rPr>
          <w:sz w:val="28"/>
        </w:rPr>
        <w:t>(Для подготовительной группы).</w:t>
      </w:r>
    </w:p>
    <w:p w:rsidR="0085411C" w:rsidRPr="0085411C" w:rsidRDefault="0085411C" w:rsidP="0085411C">
      <w:pPr>
        <w:pStyle w:val="a5"/>
        <w:jc w:val="center"/>
        <w:rPr>
          <w:sz w:val="28"/>
        </w:rPr>
      </w:pPr>
    </w:p>
    <w:p w:rsidR="00066B92" w:rsidRPr="0085411C" w:rsidRDefault="009A53CD" w:rsidP="0085411C">
      <w:pPr>
        <w:pStyle w:val="a5"/>
        <w:rPr>
          <w:sz w:val="32"/>
        </w:rPr>
      </w:pPr>
      <w:r w:rsidRPr="0085411C">
        <w:rPr>
          <w:b/>
          <w:i/>
          <w:sz w:val="32"/>
          <w:u w:val="single"/>
        </w:rPr>
        <w:t>Программное содержание</w:t>
      </w:r>
      <w:r w:rsidRPr="0085411C">
        <w:rPr>
          <w:sz w:val="32"/>
        </w:rPr>
        <w:t>:</w:t>
      </w:r>
      <w:r w:rsidR="00066B92" w:rsidRPr="0085411C">
        <w:rPr>
          <w:sz w:val="32"/>
        </w:rPr>
        <w:t xml:space="preserve"> Продолжать учить детей подбирать слова в предложении, подходящие по смыслу и правильно составлять его. Упражнять в умении подбирать однокоренные слова, строить с ними предложения. Упражнять в умении составлять новые слова по данным слогам, развивать словотворчество. Продолжать знакомить детей с ребусами, учить решать их. Развивать логическое мышление, внимание.</w:t>
      </w:r>
    </w:p>
    <w:p w:rsidR="0085411C" w:rsidRPr="0085411C" w:rsidRDefault="0085411C" w:rsidP="0085411C">
      <w:pPr>
        <w:pStyle w:val="a5"/>
        <w:rPr>
          <w:sz w:val="32"/>
        </w:rPr>
      </w:pPr>
    </w:p>
    <w:p w:rsidR="0085411C" w:rsidRPr="0085411C" w:rsidRDefault="00066B92" w:rsidP="0085411C">
      <w:pPr>
        <w:pStyle w:val="a5"/>
        <w:rPr>
          <w:b/>
          <w:i/>
          <w:sz w:val="32"/>
          <w:u w:val="single"/>
        </w:rPr>
      </w:pPr>
      <w:r w:rsidRPr="0085411C">
        <w:rPr>
          <w:b/>
          <w:i/>
          <w:sz w:val="32"/>
          <w:u w:val="single"/>
        </w:rPr>
        <w:t>Ход занятия:</w:t>
      </w:r>
    </w:p>
    <w:p w:rsidR="00066B92" w:rsidRDefault="00066B92" w:rsidP="0085411C">
      <w:pPr>
        <w:pStyle w:val="a5"/>
        <w:numPr>
          <w:ilvl w:val="0"/>
          <w:numId w:val="2"/>
        </w:numPr>
        <w:rPr>
          <w:sz w:val="32"/>
          <w:u w:val="single"/>
        </w:rPr>
      </w:pPr>
      <w:r w:rsidRPr="0085411C">
        <w:rPr>
          <w:sz w:val="32"/>
          <w:u w:val="single"/>
        </w:rPr>
        <w:t>Игра «Подбери нужное слово».</w:t>
      </w:r>
    </w:p>
    <w:p w:rsidR="0085411C" w:rsidRPr="0085411C" w:rsidRDefault="0085411C" w:rsidP="0085411C">
      <w:pPr>
        <w:pStyle w:val="a5"/>
        <w:ind w:left="720"/>
        <w:rPr>
          <w:sz w:val="32"/>
          <w:u w:val="single"/>
        </w:rPr>
      </w:pPr>
    </w:p>
    <w:p w:rsidR="00C654E2" w:rsidRPr="0085411C" w:rsidRDefault="00C654E2" w:rsidP="0085411C">
      <w:pPr>
        <w:pStyle w:val="a5"/>
        <w:rPr>
          <w:sz w:val="32"/>
        </w:rPr>
      </w:pPr>
      <w:r w:rsidRPr="0085411C">
        <w:rPr>
          <w:sz w:val="32"/>
        </w:rPr>
        <w:t>Воспитатель предлагает детям внимательно послушать предложения и в конце подобрать слово, подходящее по смыслу.</w:t>
      </w:r>
    </w:p>
    <w:p w:rsidR="00C654E2" w:rsidRPr="0085411C" w:rsidRDefault="00C654E2" w:rsidP="0085411C">
      <w:pPr>
        <w:pStyle w:val="a5"/>
        <w:rPr>
          <w:sz w:val="32"/>
        </w:rPr>
      </w:pPr>
      <w:r w:rsidRPr="0085411C">
        <w:rPr>
          <w:sz w:val="32"/>
        </w:rPr>
        <w:t>Как-то раннею порой вдруг полился дождь ….. грибной.</w:t>
      </w:r>
    </w:p>
    <w:p w:rsidR="00C654E2" w:rsidRPr="0085411C" w:rsidRDefault="00C654E2" w:rsidP="0085411C">
      <w:pPr>
        <w:pStyle w:val="a5"/>
        <w:rPr>
          <w:sz w:val="32"/>
        </w:rPr>
      </w:pPr>
      <w:r w:rsidRPr="0085411C">
        <w:rPr>
          <w:sz w:val="32"/>
        </w:rPr>
        <w:t>И из дома в тот же миг в лес отправился ….. грибник.</w:t>
      </w:r>
    </w:p>
    <w:p w:rsidR="009A53CD" w:rsidRPr="0085411C" w:rsidRDefault="00C654E2" w:rsidP="0085411C">
      <w:pPr>
        <w:pStyle w:val="a5"/>
        <w:rPr>
          <w:sz w:val="32"/>
        </w:rPr>
      </w:pPr>
      <w:r w:rsidRPr="0085411C">
        <w:rPr>
          <w:sz w:val="32"/>
        </w:rPr>
        <w:t>Чтобы принести улов, взял корзинку для….. грибов.</w:t>
      </w:r>
      <w:r w:rsidR="00066B92" w:rsidRPr="0085411C">
        <w:rPr>
          <w:sz w:val="32"/>
        </w:rPr>
        <w:t xml:space="preserve"> </w:t>
      </w:r>
    </w:p>
    <w:p w:rsidR="00C654E2" w:rsidRPr="0085411C" w:rsidRDefault="00C654E2" w:rsidP="0085411C">
      <w:pPr>
        <w:pStyle w:val="a5"/>
        <w:rPr>
          <w:sz w:val="32"/>
        </w:rPr>
      </w:pPr>
      <w:r w:rsidRPr="0085411C">
        <w:rPr>
          <w:sz w:val="32"/>
        </w:rPr>
        <w:t>Долго шел он в глушь лесную - поляну там искал ….. грибную.</w:t>
      </w:r>
    </w:p>
    <w:p w:rsidR="00C654E2" w:rsidRPr="0085411C" w:rsidRDefault="00C654E2" w:rsidP="0085411C">
      <w:pPr>
        <w:pStyle w:val="a5"/>
        <w:rPr>
          <w:sz w:val="32"/>
        </w:rPr>
      </w:pPr>
      <w:r w:rsidRPr="0085411C">
        <w:rPr>
          <w:sz w:val="32"/>
        </w:rPr>
        <w:t>Вдруг под елочкой на кочке видит маленький….. грибочек.</w:t>
      </w:r>
    </w:p>
    <w:p w:rsidR="00C654E2" w:rsidRPr="0085411C" w:rsidRDefault="00C654E2" w:rsidP="0085411C">
      <w:pPr>
        <w:pStyle w:val="a5"/>
        <w:rPr>
          <w:sz w:val="32"/>
        </w:rPr>
      </w:pPr>
      <w:r w:rsidRPr="0085411C">
        <w:rPr>
          <w:sz w:val="32"/>
        </w:rPr>
        <w:t>И обрадовался вмиг наш удачливый …. Грибник.</w:t>
      </w:r>
    </w:p>
    <w:p w:rsidR="00C654E2" w:rsidRPr="0085411C" w:rsidRDefault="00C654E2" w:rsidP="0085411C">
      <w:pPr>
        <w:pStyle w:val="a5"/>
        <w:rPr>
          <w:sz w:val="32"/>
        </w:rPr>
      </w:pPr>
      <w:r w:rsidRPr="0085411C">
        <w:rPr>
          <w:sz w:val="32"/>
        </w:rPr>
        <w:t>Как ему не веселиться, если здесь, в лесу …. Грибница.</w:t>
      </w:r>
    </w:p>
    <w:p w:rsidR="00C654E2" w:rsidRPr="0085411C" w:rsidRDefault="00C654E2" w:rsidP="0085411C">
      <w:pPr>
        <w:pStyle w:val="a5"/>
        <w:rPr>
          <w:sz w:val="32"/>
        </w:rPr>
      </w:pPr>
      <w:r w:rsidRPr="0085411C">
        <w:rPr>
          <w:sz w:val="32"/>
        </w:rPr>
        <w:t>Заглянул он под дубы, там увидел он ….. грибы.</w:t>
      </w:r>
    </w:p>
    <w:p w:rsidR="0087003B" w:rsidRPr="0085411C" w:rsidRDefault="0087003B" w:rsidP="0085411C">
      <w:pPr>
        <w:pStyle w:val="a5"/>
        <w:rPr>
          <w:sz w:val="32"/>
        </w:rPr>
      </w:pPr>
    </w:p>
    <w:p w:rsidR="0087003B" w:rsidRPr="0085411C" w:rsidRDefault="0087003B" w:rsidP="0085411C">
      <w:pPr>
        <w:pStyle w:val="a5"/>
        <w:rPr>
          <w:sz w:val="32"/>
        </w:rPr>
      </w:pPr>
      <w:r w:rsidRPr="0085411C">
        <w:rPr>
          <w:sz w:val="32"/>
        </w:rPr>
        <w:t>В конце игры воспитатель  делает обобщение: все эти слова имеют одну одинаковую часть – гриб  и такие слова называют однокоренные.</w:t>
      </w:r>
    </w:p>
    <w:p w:rsidR="0087003B" w:rsidRPr="0085411C" w:rsidRDefault="0087003B" w:rsidP="0085411C">
      <w:pPr>
        <w:pStyle w:val="a5"/>
        <w:rPr>
          <w:sz w:val="32"/>
        </w:rPr>
      </w:pPr>
    </w:p>
    <w:p w:rsidR="0087003B" w:rsidRDefault="0087003B" w:rsidP="0085411C">
      <w:pPr>
        <w:pStyle w:val="a5"/>
        <w:numPr>
          <w:ilvl w:val="0"/>
          <w:numId w:val="2"/>
        </w:numPr>
        <w:rPr>
          <w:sz w:val="32"/>
          <w:u w:val="single"/>
        </w:rPr>
      </w:pPr>
      <w:r w:rsidRPr="0085411C">
        <w:rPr>
          <w:sz w:val="32"/>
          <w:u w:val="single"/>
        </w:rPr>
        <w:t>Игра « Спрятанные слова».</w:t>
      </w:r>
    </w:p>
    <w:p w:rsidR="0085411C" w:rsidRPr="0085411C" w:rsidRDefault="0085411C" w:rsidP="0085411C">
      <w:pPr>
        <w:pStyle w:val="a5"/>
        <w:ind w:left="720"/>
        <w:rPr>
          <w:sz w:val="32"/>
          <w:u w:val="single"/>
        </w:rPr>
      </w:pPr>
    </w:p>
    <w:p w:rsidR="0087003B" w:rsidRPr="0085411C" w:rsidRDefault="0087003B" w:rsidP="0085411C">
      <w:pPr>
        <w:pStyle w:val="a5"/>
        <w:rPr>
          <w:sz w:val="32"/>
        </w:rPr>
      </w:pPr>
      <w:r w:rsidRPr="0085411C">
        <w:rPr>
          <w:sz w:val="32"/>
        </w:rPr>
        <w:t>Воспитатель предлагает детям внимательно рассмотреть необычную таблицу, говорит о том, что в ней спрятано несколько знакомых слов. Надо из данных слогов составить новые слова. Кто называет правильное слово, тот получает фишку.</w:t>
      </w:r>
    </w:p>
    <w:p w:rsidR="0085411C" w:rsidRPr="0085411C" w:rsidRDefault="0085411C" w:rsidP="0085411C">
      <w:pPr>
        <w:pStyle w:val="a5"/>
        <w:rPr>
          <w:sz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2FA5" w:rsidRPr="0085411C" w:rsidTr="00802FA5">
        <w:tc>
          <w:tcPr>
            <w:tcW w:w="3190" w:type="dxa"/>
          </w:tcPr>
          <w:p w:rsidR="00802FA5" w:rsidRPr="0085411C" w:rsidRDefault="00802FA5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КА</w:t>
            </w:r>
          </w:p>
        </w:tc>
        <w:tc>
          <w:tcPr>
            <w:tcW w:w="3190" w:type="dxa"/>
          </w:tcPr>
          <w:p w:rsidR="00802FA5" w:rsidRPr="0085411C" w:rsidRDefault="00802FA5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МЫ</w:t>
            </w:r>
          </w:p>
        </w:tc>
        <w:tc>
          <w:tcPr>
            <w:tcW w:w="3191" w:type="dxa"/>
          </w:tcPr>
          <w:p w:rsidR="00802FA5" w:rsidRPr="0085411C" w:rsidRDefault="00802FA5" w:rsidP="0085411C">
            <w:pPr>
              <w:pStyle w:val="a5"/>
              <w:rPr>
                <w:sz w:val="32"/>
              </w:rPr>
            </w:pPr>
            <w:proofErr w:type="gramStart"/>
            <w:r w:rsidRPr="0085411C">
              <w:rPr>
                <w:sz w:val="32"/>
              </w:rPr>
              <w:t>ША</w:t>
            </w:r>
            <w:proofErr w:type="gramEnd"/>
          </w:p>
        </w:tc>
      </w:tr>
      <w:tr w:rsidR="00802FA5" w:rsidRPr="0085411C" w:rsidTr="00802FA5">
        <w:tc>
          <w:tcPr>
            <w:tcW w:w="3190" w:type="dxa"/>
          </w:tcPr>
          <w:p w:rsidR="00802FA5" w:rsidRPr="0085411C" w:rsidRDefault="00802FA5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ДА</w:t>
            </w:r>
          </w:p>
        </w:tc>
        <w:tc>
          <w:tcPr>
            <w:tcW w:w="3190" w:type="dxa"/>
          </w:tcPr>
          <w:p w:rsidR="00802FA5" w:rsidRPr="0085411C" w:rsidRDefault="00802FA5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ЛУ</w:t>
            </w:r>
          </w:p>
        </w:tc>
        <w:tc>
          <w:tcPr>
            <w:tcW w:w="3191" w:type="dxa"/>
          </w:tcPr>
          <w:p w:rsidR="00802FA5" w:rsidRPr="0085411C" w:rsidRDefault="00802FA5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ЛО</w:t>
            </w:r>
          </w:p>
        </w:tc>
      </w:tr>
      <w:tr w:rsidR="00802FA5" w:rsidRPr="0085411C" w:rsidTr="00802FA5">
        <w:tc>
          <w:tcPr>
            <w:tcW w:w="3190" w:type="dxa"/>
          </w:tcPr>
          <w:p w:rsidR="00802FA5" w:rsidRPr="0085411C" w:rsidRDefault="00802FA5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ЖА</w:t>
            </w:r>
          </w:p>
        </w:tc>
        <w:tc>
          <w:tcPr>
            <w:tcW w:w="3190" w:type="dxa"/>
          </w:tcPr>
          <w:p w:rsidR="00802FA5" w:rsidRPr="0085411C" w:rsidRDefault="00802FA5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КО</w:t>
            </w:r>
          </w:p>
        </w:tc>
        <w:tc>
          <w:tcPr>
            <w:tcW w:w="3191" w:type="dxa"/>
          </w:tcPr>
          <w:p w:rsidR="00802FA5" w:rsidRPr="0085411C" w:rsidRDefault="00D5762C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МА</w:t>
            </w:r>
          </w:p>
        </w:tc>
      </w:tr>
    </w:tbl>
    <w:p w:rsidR="0087003B" w:rsidRPr="0085411C" w:rsidRDefault="0087003B" w:rsidP="0085411C">
      <w:pPr>
        <w:pStyle w:val="a5"/>
        <w:rPr>
          <w:sz w:val="32"/>
        </w:rPr>
      </w:pPr>
    </w:p>
    <w:p w:rsidR="00D5762C" w:rsidRPr="0085411C" w:rsidRDefault="00D5762C" w:rsidP="0085411C">
      <w:pPr>
        <w:pStyle w:val="a5"/>
        <w:rPr>
          <w:sz w:val="32"/>
        </w:rPr>
      </w:pPr>
      <w:r w:rsidRPr="0085411C">
        <w:rPr>
          <w:sz w:val="32"/>
        </w:rPr>
        <w:t>Возможные варианты слов:</w:t>
      </w:r>
    </w:p>
    <w:p w:rsidR="00D5762C" w:rsidRPr="0085411C" w:rsidRDefault="00D5762C" w:rsidP="0085411C">
      <w:pPr>
        <w:pStyle w:val="a5"/>
        <w:rPr>
          <w:sz w:val="32"/>
        </w:rPr>
      </w:pPr>
      <w:proofErr w:type="gramStart"/>
      <w:r w:rsidRPr="0085411C">
        <w:rPr>
          <w:sz w:val="32"/>
        </w:rPr>
        <w:lastRenderedPageBreak/>
        <w:t>МАША, МЫЛО, ЛУЖА, ЖАЛО, ДАША, КАША, ЛУША, ДАМА, МАМА, ЛУКА  и т.д.</w:t>
      </w:r>
      <w:proofErr w:type="gramEnd"/>
    </w:p>
    <w:p w:rsidR="00D5762C" w:rsidRPr="0085411C" w:rsidRDefault="00D5762C" w:rsidP="0085411C">
      <w:pPr>
        <w:pStyle w:val="a5"/>
        <w:rPr>
          <w:sz w:val="32"/>
        </w:rPr>
      </w:pPr>
    </w:p>
    <w:p w:rsidR="00D5762C" w:rsidRPr="0085411C" w:rsidRDefault="00D5762C" w:rsidP="0085411C">
      <w:pPr>
        <w:pStyle w:val="a5"/>
        <w:numPr>
          <w:ilvl w:val="0"/>
          <w:numId w:val="2"/>
        </w:numPr>
        <w:rPr>
          <w:sz w:val="32"/>
          <w:u w:val="single"/>
        </w:rPr>
      </w:pPr>
      <w:r w:rsidRPr="0085411C">
        <w:rPr>
          <w:sz w:val="32"/>
          <w:u w:val="single"/>
        </w:rPr>
        <w:t>РЕШИ РЕБУС: отгадай  слово.</w:t>
      </w:r>
    </w:p>
    <w:p w:rsidR="0085411C" w:rsidRPr="0085411C" w:rsidRDefault="0085411C" w:rsidP="0085411C">
      <w:pPr>
        <w:pStyle w:val="a5"/>
        <w:rPr>
          <w:sz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5762C" w:rsidRPr="0085411C" w:rsidTr="00D5762C">
        <w:tc>
          <w:tcPr>
            <w:tcW w:w="1595" w:type="dxa"/>
          </w:tcPr>
          <w:p w:rsidR="00D5762C" w:rsidRPr="0085411C" w:rsidRDefault="00597CA1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Л</w:t>
            </w:r>
          </w:p>
        </w:tc>
        <w:tc>
          <w:tcPr>
            <w:tcW w:w="1595" w:type="dxa"/>
          </w:tcPr>
          <w:p w:rsidR="00D5762C" w:rsidRPr="0085411C" w:rsidRDefault="00597CA1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А</w:t>
            </w:r>
          </w:p>
        </w:tc>
        <w:tc>
          <w:tcPr>
            <w:tcW w:w="1595" w:type="dxa"/>
          </w:tcPr>
          <w:p w:rsidR="00D5762C" w:rsidRPr="0085411C" w:rsidRDefault="00597CA1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Н</w:t>
            </w:r>
          </w:p>
        </w:tc>
        <w:tc>
          <w:tcPr>
            <w:tcW w:w="1595" w:type="dxa"/>
          </w:tcPr>
          <w:p w:rsidR="00D5762C" w:rsidRPr="0085411C" w:rsidRDefault="00597CA1" w:rsidP="0085411C">
            <w:pPr>
              <w:pStyle w:val="a5"/>
              <w:rPr>
                <w:sz w:val="32"/>
              </w:rPr>
            </w:pPr>
            <w:r w:rsidRPr="0085411C">
              <w:rPr>
                <w:sz w:val="32"/>
              </w:rPr>
              <w:t>Д</w:t>
            </w:r>
          </w:p>
        </w:tc>
        <w:tc>
          <w:tcPr>
            <w:tcW w:w="1595" w:type="dxa"/>
          </w:tcPr>
          <w:p w:rsidR="00D5762C" w:rsidRPr="0085411C" w:rsidRDefault="00597CA1" w:rsidP="0085411C">
            <w:pPr>
              <w:pStyle w:val="a5"/>
              <w:rPr>
                <w:sz w:val="32"/>
              </w:rPr>
            </w:pPr>
            <w:proofErr w:type="gramStart"/>
            <w:r w:rsidRPr="0085411C">
              <w:rPr>
                <w:sz w:val="32"/>
              </w:rPr>
              <w:t>Ы</w:t>
            </w:r>
            <w:proofErr w:type="gramEnd"/>
          </w:p>
        </w:tc>
        <w:tc>
          <w:tcPr>
            <w:tcW w:w="1596" w:type="dxa"/>
          </w:tcPr>
          <w:p w:rsidR="00D5762C" w:rsidRPr="0085411C" w:rsidRDefault="00597CA1" w:rsidP="0085411C">
            <w:pPr>
              <w:pStyle w:val="a5"/>
              <w:rPr>
                <w:sz w:val="32"/>
              </w:rPr>
            </w:pPr>
            <w:proofErr w:type="gramStart"/>
            <w:r w:rsidRPr="0085411C">
              <w:rPr>
                <w:sz w:val="32"/>
              </w:rPr>
              <w:t>Ш</w:t>
            </w:r>
            <w:proofErr w:type="gramEnd"/>
          </w:p>
        </w:tc>
      </w:tr>
    </w:tbl>
    <w:p w:rsidR="00D5762C" w:rsidRPr="0085411C" w:rsidRDefault="00D5762C" w:rsidP="0085411C">
      <w:pPr>
        <w:pStyle w:val="a5"/>
        <w:rPr>
          <w:sz w:val="32"/>
        </w:rPr>
      </w:pPr>
    </w:p>
    <w:p w:rsidR="00D5762C" w:rsidRPr="0085411C" w:rsidRDefault="00597CA1" w:rsidP="0085411C">
      <w:pPr>
        <w:pStyle w:val="a5"/>
        <w:rPr>
          <w:sz w:val="32"/>
        </w:rPr>
      </w:pPr>
      <w:r w:rsidRPr="0085411C">
        <w:rPr>
          <w:sz w:val="32"/>
        </w:rPr>
        <w:t>Сам ребус пока надо закрыть, и детям показать его тогда, когда они его отгадают.</w:t>
      </w:r>
    </w:p>
    <w:p w:rsidR="00597CA1" w:rsidRPr="0085411C" w:rsidRDefault="0085411C" w:rsidP="0085411C">
      <w:pPr>
        <w:pStyle w:val="a5"/>
        <w:rPr>
          <w:sz w:val="32"/>
        </w:rPr>
      </w:pPr>
      <w:r w:rsidRPr="0085411C">
        <w:rPr>
          <w:sz w:val="32"/>
        </w:rPr>
        <w:t>А в</w:t>
      </w:r>
      <w:r w:rsidR="00597CA1" w:rsidRPr="0085411C">
        <w:rPr>
          <w:sz w:val="32"/>
        </w:rPr>
        <w:t>начале перед  детьми выставляют карточку с буквами этого слова и номерами цифр  по порядку. Детям говорят, что надо читать слово по порядку цифр.</w:t>
      </w:r>
    </w:p>
    <w:p w:rsidR="00597CA1" w:rsidRPr="0085411C" w:rsidRDefault="00597CA1" w:rsidP="0085411C">
      <w:pPr>
        <w:pStyle w:val="a5"/>
        <w:rPr>
          <w:sz w:val="32"/>
        </w:rPr>
      </w:pPr>
    </w:p>
    <w:p w:rsidR="00597CA1" w:rsidRPr="0085411C" w:rsidRDefault="00597CA1" w:rsidP="0085411C">
      <w:pPr>
        <w:pStyle w:val="a5"/>
        <w:rPr>
          <w:sz w:val="32"/>
        </w:rPr>
      </w:pPr>
      <w:r w:rsidRPr="0085411C">
        <w:rPr>
          <w:sz w:val="32"/>
        </w:rPr>
        <w:t xml:space="preserve">Н     </w:t>
      </w:r>
      <w:proofErr w:type="gramStart"/>
      <w:r w:rsidRPr="0085411C">
        <w:rPr>
          <w:sz w:val="32"/>
        </w:rPr>
        <w:t>Ы</w:t>
      </w:r>
      <w:proofErr w:type="gramEnd"/>
      <w:r w:rsidRPr="0085411C">
        <w:rPr>
          <w:sz w:val="32"/>
        </w:rPr>
        <w:t xml:space="preserve">    Л    Ш    А    Д</w:t>
      </w:r>
    </w:p>
    <w:p w:rsidR="00597CA1" w:rsidRPr="0085411C" w:rsidRDefault="00597CA1" w:rsidP="0085411C">
      <w:pPr>
        <w:pStyle w:val="a5"/>
        <w:rPr>
          <w:sz w:val="32"/>
        </w:rPr>
      </w:pPr>
      <w:r w:rsidRPr="0085411C">
        <w:rPr>
          <w:sz w:val="32"/>
        </w:rPr>
        <w:t>3      5      1    6     2     4</w:t>
      </w:r>
    </w:p>
    <w:p w:rsidR="00597CA1" w:rsidRPr="0085411C" w:rsidRDefault="00597CA1" w:rsidP="0085411C">
      <w:pPr>
        <w:pStyle w:val="a5"/>
        <w:rPr>
          <w:sz w:val="32"/>
        </w:rPr>
      </w:pPr>
      <w:r w:rsidRPr="0085411C">
        <w:rPr>
          <w:sz w:val="32"/>
        </w:rPr>
        <w:t>Здесь представлен более сложный вариант для уже читающих детей. Начинать работу по решению ребусов надо с простых вариантов.</w:t>
      </w:r>
    </w:p>
    <w:p w:rsidR="0085411C" w:rsidRPr="0085411C" w:rsidRDefault="0085411C" w:rsidP="0085411C">
      <w:pPr>
        <w:pStyle w:val="a5"/>
        <w:rPr>
          <w:sz w:val="32"/>
        </w:rPr>
      </w:pPr>
    </w:p>
    <w:p w:rsidR="00816249" w:rsidRDefault="00816249" w:rsidP="0085411C">
      <w:pPr>
        <w:pStyle w:val="a5"/>
        <w:numPr>
          <w:ilvl w:val="0"/>
          <w:numId w:val="2"/>
        </w:numPr>
        <w:rPr>
          <w:sz w:val="32"/>
          <w:u w:val="single"/>
        </w:rPr>
      </w:pPr>
      <w:r w:rsidRPr="0085411C">
        <w:rPr>
          <w:sz w:val="32"/>
          <w:u w:val="single"/>
        </w:rPr>
        <w:t>Игра « ЗАКОНЧИ ПРЕДЛОЖЕНИЕ».</w:t>
      </w:r>
    </w:p>
    <w:p w:rsidR="0085411C" w:rsidRPr="0085411C" w:rsidRDefault="0085411C" w:rsidP="0085411C">
      <w:pPr>
        <w:pStyle w:val="a5"/>
        <w:ind w:left="720"/>
        <w:rPr>
          <w:sz w:val="32"/>
          <w:u w:val="single"/>
        </w:rPr>
      </w:pPr>
    </w:p>
    <w:p w:rsidR="00816249" w:rsidRPr="0085411C" w:rsidRDefault="00816249" w:rsidP="0085411C">
      <w:pPr>
        <w:pStyle w:val="a5"/>
        <w:rPr>
          <w:sz w:val="32"/>
        </w:rPr>
      </w:pPr>
      <w:r w:rsidRPr="0085411C">
        <w:rPr>
          <w:sz w:val="32"/>
        </w:rPr>
        <w:t>Необходимо спросить большее количество детей для того, что вари</w:t>
      </w:r>
      <w:r w:rsidR="003E0F79" w:rsidRPr="0085411C">
        <w:rPr>
          <w:sz w:val="32"/>
        </w:rPr>
        <w:t>а</w:t>
      </w:r>
      <w:r w:rsidRPr="0085411C">
        <w:rPr>
          <w:sz w:val="32"/>
        </w:rPr>
        <w:t xml:space="preserve">нты </w:t>
      </w:r>
      <w:r w:rsidR="003E0F79" w:rsidRPr="0085411C">
        <w:rPr>
          <w:sz w:val="32"/>
        </w:rPr>
        <w:t xml:space="preserve"> были разными.</w:t>
      </w:r>
    </w:p>
    <w:p w:rsidR="003E0F79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>Когда кончит</w:t>
      </w:r>
      <w:r w:rsidR="0085411C" w:rsidRPr="0085411C">
        <w:rPr>
          <w:sz w:val="32"/>
        </w:rPr>
        <w:t>ся дождь, мы _______</w:t>
      </w:r>
    </w:p>
    <w:p w:rsidR="003E0F79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 xml:space="preserve">Мама сказала, что я </w:t>
      </w:r>
      <w:r w:rsidR="0085411C" w:rsidRPr="0085411C">
        <w:rPr>
          <w:sz w:val="32"/>
        </w:rPr>
        <w:t>______</w:t>
      </w:r>
    </w:p>
    <w:p w:rsidR="003E0F79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 xml:space="preserve">Чтобы чай был вкусным, надо </w:t>
      </w:r>
      <w:r w:rsidR="0085411C" w:rsidRPr="0085411C">
        <w:rPr>
          <w:sz w:val="32"/>
        </w:rPr>
        <w:t>_______</w:t>
      </w:r>
    </w:p>
    <w:p w:rsidR="003E0F79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 xml:space="preserve">Мы пойдем гулять, если </w:t>
      </w:r>
      <w:r w:rsidR="0085411C" w:rsidRPr="0085411C">
        <w:rPr>
          <w:sz w:val="32"/>
        </w:rPr>
        <w:t>________</w:t>
      </w:r>
    </w:p>
    <w:p w:rsidR="003E0F79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>Чтобы цветы хорошо росли, надо</w:t>
      </w:r>
      <w:r w:rsidR="0085411C" w:rsidRPr="0085411C">
        <w:rPr>
          <w:sz w:val="32"/>
        </w:rPr>
        <w:t xml:space="preserve"> ________</w:t>
      </w:r>
    </w:p>
    <w:p w:rsidR="00D5762C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 xml:space="preserve">Я иду к зубному врачу, чтобы </w:t>
      </w:r>
      <w:r w:rsidR="0085411C" w:rsidRPr="0085411C">
        <w:rPr>
          <w:sz w:val="32"/>
        </w:rPr>
        <w:t>________</w:t>
      </w:r>
    </w:p>
    <w:p w:rsidR="00D5762C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 xml:space="preserve">Когда я кушаю, то </w:t>
      </w:r>
      <w:r w:rsidR="0085411C" w:rsidRPr="0085411C">
        <w:rPr>
          <w:sz w:val="32"/>
        </w:rPr>
        <w:t>_________</w:t>
      </w:r>
    </w:p>
    <w:p w:rsidR="003E0F79" w:rsidRPr="0085411C" w:rsidRDefault="003E0F79" w:rsidP="0085411C">
      <w:pPr>
        <w:pStyle w:val="a5"/>
        <w:rPr>
          <w:sz w:val="32"/>
        </w:rPr>
      </w:pPr>
    </w:p>
    <w:p w:rsidR="003E0F79" w:rsidRDefault="003E0F79" w:rsidP="0085411C">
      <w:pPr>
        <w:pStyle w:val="a5"/>
        <w:numPr>
          <w:ilvl w:val="0"/>
          <w:numId w:val="2"/>
        </w:numPr>
        <w:rPr>
          <w:sz w:val="32"/>
          <w:u w:val="single"/>
        </w:rPr>
      </w:pPr>
      <w:r w:rsidRPr="0085411C">
        <w:rPr>
          <w:sz w:val="32"/>
          <w:u w:val="single"/>
        </w:rPr>
        <w:t>Игра « Назови ласково».</w:t>
      </w:r>
    </w:p>
    <w:p w:rsidR="0085411C" w:rsidRPr="0085411C" w:rsidRDefault="0085411C" w:rsidP="0085411C">
      <w:pPr>
        <w:pStyle w:val="a5"/>
        <w:ind w:left="720"/>
        <w:rPr>
          <w:sz w:val="32"/>
          <w:u w:val="single"/>
        </w:rPr>
      </w:pPr>
    </w:p>
    <w:p w:rsidR="003E0F79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>Используются иллюстрации насекомых.</w:t>
      </w:r>
    </w:p>
    <w:p w:rsidR="003E0F79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>ПАУК – ПАУЧОК</w:t>
      </w:r>
    </w:p>
    <w:p w:rsidR="003E0F79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>КОМАР - КОМАРИК</w:t>
      </w:r>
    </w:p>
    <w:p w:rsidR="003E0F79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>СТРЕКОЗА - СТРЕКОЗКА</w:t>
      </w:r>
    </w:p>
    <w:p w:rsidR="003E0F79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>ЧЕРВЯК - ЧЕРВЯЧОК</w:t>
      </w:r>
      <w:bookmarkStart w:id="0" w:name="_GoBack"/>
      <w:bookmarkEnd w:id="0"/>
    </w:p>
    <w:p w:rsidR="003E0F79" w:rsidRPr="0085411C" w:rsidRDefault="003E0F79" w:rsidP="0085411C">
      <w:pPr>
        <w:pStyle w:val="a5"/>
        <w:rPr>
          <w:sz w:val="32"/>
        </w:rPr>
      </w:pPr>
      <w:r w:rsidRPr="0085411C">
        <w:rPr>
          <w:sz w:val="32"/>
        </w:rPr>
        <w:t>ЖУК – ЖУЧОК</w:t>
      </w:r>
    </w:p>
    <w:p w:rsidR="003E0F79" w:rsidRPr="0085411C" w:rsidRDefault="0066316A" w:rsidP="0085411C">
      <w:pPr>
        <w:pStyle w:val="a5"/>
        <w:rPr>
          <w:sz w:val="32"/>
        </w:rPr>
      </w:pPr>
      <w:r w:rsidRPr="0085411C">
        <w:rPr>
          <w:sz w:val="32"/>
        </w:rPr>
        <w:t>ПЧЕЛА – ПЧЕЛКА</w:t>
      </w:r>
    </w:p>
    <w:p w:rsidR="0066316A" w:rsidRPr="0085411C" w:rsidRDefault="0066316A" w:rsidP="0085411C">
      <w:pPr>
        <w:pStyle w:val="a5"/>
        <w:rPr>
          <w:sz w:val="32"/>
        </w:rPr>
      </w:pPr>
      <w:r w:rsidRPr="0085411C">
        <w:rPr>
          <w:sz w:val="32"/>
        </w:rPr>
        <w:t>МУХА – МУШКА</w:t>
      </w:r>
    </w:p>
    <w:p w:rsidR="0066316A" w:rsidRPr="0085411C" w:rsidRDefault="0066316A" w:rsidP="0085411C">
      <w:pPr>
        <w:pStyle w:val="a5"/>
        <w:rPr>
          <w:sz w:val="32"/>
        </w:rPr>
      </w:pPr>
    </w:p>
    <w:p w:rsidR="0066316A" w:rsidRPr="0085411C" w:rsidRDefault="0066316A" w:rsidP="0085411C">
      <w:pPr>
        <w:pStyle w:val="a5"/>
        <w:jc w:val="center"/>
        <w:rPr>
          <w:sz w:val="32"/>
        </w:rPr>
      </w:pPr>
      <w:r w:rsidRPr="0085411C">
        <w:rPr>
          <w:sz w:val="32"/>
        </w:rPr>
        <w:t>В конце занятия подводится итог, воспитатель хвалит детей.</w:t>
      </w:r>
    </w:p>
    <w:sectPr w:rsidR="0066316A" w:rsidRPr="0085411C" w:rsidSect="0085411C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C12"/>
    <w:multiLevelType w:val="hybridMultilevel"/>
    <w:tmpl w:val="0D72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D530C"/>
    <w:multiLevelType w:val="hybridMultilevel"/>
    <w:tmpl w:val="2352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CD"/>
    <w:rsid w:val="00066B92"/>
    <w:rsid w:val="003E0F79"/>
    <w:rsid w:val="00597CA1"/>
    <w:rsid w:val="0066316A"/>
    <w:rsid w:val="00802FA5"/>
    <w:rsid w:val="00816249"/>
    <w:rsid w:val="0085411C"/>
    <w:rsid w:val="0087003B"/>
    <w:rsid w:val="009A53CD"/>
    <w:rsid w:val="00C654E2"/>
    <w:rsid w:val="00D5762C"/>
    <w:rsid w:val="00D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B92"/>
    <w:pPr>
      <w:ind w:left="720"/>
      <w:contextualSpacing/>
    </w:pPr>
  </w:style>
  <w:style w:type="table" w:styleId="a4">
    <w:name w:val="Table Grid"/>
    <w:basedOn w:val="a1"/>
    <w:uiPriority w:val="59"/>
    <w:rsid w:val="00802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4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B92"/>
    <w:pPr>
      <w:ind w:left="720"/>
      <w:contextualSpacing/>
    </w:pPr>
  </w:style>
  <w:style w:type="table" w:styleId="a4">
    <w:name w:val="Table Grid"/>
    <w:basedOn w:val="a1"/>
    <w:uiPriority w:val="59"/>
    <w:rsid w:val="00802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4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keywords>курсы</cp:keywords>
  <cp:lastModifiedBy>Игорь</cp:lastModifiedBy>
  <cp:revision>2</cp:revision>
  <dcterms:created xsi:type="dcterms:W3CDTF">2012-11-25T08:04:00Z</dcterms:created>
  <dcterms:modified xsi:type="dcterms:W3CDTF">2012-11-25T16:15:00Z</dcterms:modified>
</cp:coreProperties>
</file>