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B6" w:rsidRPr="00B40BD0" w:rsidRDefault="00014F9B" w:rsidP="00B40BD0">
      <w:pPr>
        <w:pStyle w:val="1"/>
        <w:shd w:val="clear" w:color="auto" w:fill="auto"/>
        <w:spacing w:line="240" w:lineRule="auto"/>
        <w:ind w:right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B40BD0" w:rsidRPr="00B40BD0">
        <w:rPr>
          <w:rFonts w:ascii="Times New Roman" w:hAnsi="Times New Roman" w:cs="Times New Roman"/>
          <w:b/>
          <w:sz w:val="40"/>
          <w:szCs w:val="40"/>
        </w:rPr>
        <w:t>Игровые технологии в экологическом воспитании дошкольников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="00B40BD0" w:rsidRPr="00B40BD0">
        <w:rPr>
          <w:rFonts w:ascii="Times New Roman" w:hAnsi="Times New Roman" w:cs="Times New Roman"/>
          <w:b/>
          <w:sz w:val="40"/>
          <w:szCs w:val="40"/>
        </w:rPr>
        <w:t>.</w:t>
      </w:r>
    </w:p>
    <w:p w:rsidR="00B40BD0" w:rsidRPr="00E874B6" w:rsidRDefault="00B40BD0" w:rsidP="00E874B6">
      <w:pPr>
        <w:pStyle w:val="1"/>
        <w:shd w:val="clear" w:color="auto" w:fill="auto"/>
        <w:spacing w:line="240" w:lineRule="auto"/>
        <w:ind w:right="240"/>
        <w:jc w:val="both"/>
        <w:rPr>
          <w:rFonts w:ascii="Times New Roman" w:hAnsi="Times New Roman" w:cs="Times New Roman"/>
        </w:rPr>
      </w:pPr>
    </w:p>
    <w:p w:rsidR="001F4B7E" w:rsidRPr="00574077" w:rsidRDefault="00C87336" w:rsidP="00574077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Успех в экологическом воспитании малышей </w:t>
      </w:r>
      <w:proofErr w:type="gramStart"/>
      <w:r w:rsidRPr="00574077">
        <w:rPr>
          <w:rFonts w:ascii="Times New Roman" w:hAnsi="Times New Roman" w:cs="Times New Roman"/>
        </w:rPr>
        <w:t>обеспечивается</w:t>
      </w:r>
      <w:proofErr w:type="gramEnd"/>
      <w:r w:rsidRPr="00574077">
        <w:rPr>
          <w:rFonts w:ascii="Times New Roman" w:hAnsi="Times New Roman" w:cs="Times New Roman"/>
        </w:rPr>
        <w:t xml:space="preserve"> прежде всего пониманием воспитателя их психофизиологических особенностей. Дети этого возраста доверчивы и непосредственны, легко включаются в совместную </w:t>
      </w:r>
      <w:proofErr w:type="gramStart"/>
      <w:r w:rsidRPr="00574077">
        <w:rPr>
          <w:rFonts w:ascii="Times New Roman" w:hAnsi="Times New Roman" w:cs="Times New Roman"/>
        </w:rPr>
        <w:t>со</w:t>
      </w:r>
      <w:proofErr w:type="gramEnd"/>
      <w:r w:rsidRPr="00574077">
        <w:rPr>
          <w:rFonts w:ascii="Times New Roman" w:hAnsi="Times New Roman" w:cs="Times New Roman"/>
        </w:rPr>
        <w:t xml:space="preserve"> взрослым практическую деятельность, эмоционально реагируют на его добрый неторопливый тон, охотно повторяют за ним слова и действия.</w:t>
      </w:r>
    </w:p>
    <w:p w:rsidR="001F4B7E" w:rsidRPr="00574077" w:rsidRDefault="00C87336" w:rsidP="00574077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Отсюда следует,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органов чувств. </w:t>
      </w:r>
      <w:proofErr w:type="gramStart"/>
      <w:r w:rsidRPr="00574077">
        <w:rPr>
          <w:rFonts w:ascii="Times New Roman" w:hAnsi="Times New Roman" w:cs="Times New Roman"/>
        </w:rPr>
        <w:t>Дети берут в руки натуральные овощи, фрукты, гладят и осматривают их, жмут, нюхают, пробуют, слушают, как они скрипят или шуршат, т.е. обследуют их всеми сенсорными способами.</w:t>
      </w:r>
      <w:proofErr w:type="gramEnd"/>
      <w:r w:rsidRPr="00574077">
        <w:rPr>
          <w:rFonts w:ascii="Times New Roman" w:hAnsi="Times New Roman" w:cs="Times New Roman"/>
        </w:rPr>
        <w:t xml:space="preserve"> Каждое ощущение воспитатель обозначает словом, просит детей повторять за ним.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</w:t>
      </w:r>
      <w:proofErr w:type="gramStart"/>
      <w:r w:rsidRPr="00574077">
        <w:rPr>
          <w:rFonts w:ascii="Times New Roman" w:hAnsi="Times New Roman" w:cs="Times New Roman"/>
        </w:rPr>
        <w:t>при-роды</w:t>
      </w:r>
      <w:proofErr w:type="gramEnd"/>
      <w:r w:rsidRPr="00574077">
        <w:rPr>
          <w:rFonts w:ascii="Times New Roman" w:hAnsi="Times New Roman" w:cs="Times New Roman"/>
        </w:rPr>
        <w:t>: «рисует» в воздухе круглый помидор, яблоко, длинную морковку, большой круглый арбуз или кочан капусты. Просит детей руками сделать то же самое - движения и действия подкрепляют то, что видят глаза и что обозначено словом</w:t>
      </w:r>
      <w:r w:rsidR="00347EEE">
        <w:rPr>
          <w:rFonts w:ascii="Times New Roman" w:hAnsi="Times New Roman" w:cs="Times New Roman"/>
        </w:rPr>
        <w:t>.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Воспитатель осторожно вводит игру как метод экологического воспитания. В этом возрасте сюжетная игра только начинается, она еще не является ведущей деятельностью, поэтому для педагога стоит задача отобрать простые и хорошо знакомые образы, игровые действия и слова, через которые будет выражено экологическое содержание. Лучше всего для этой цели подходят образы сказок «Курочка Ряба», «Репка», «Колобок», «Волк и семеро козлят», «</w:t>
      </w:r>
      <w:proofErr w:type="spellStart"/>
      <w:r w:rsidRPr="00574077">
        <w:rPr>
          <w:rFonts w:ascii="Times New Roman" w:hAnsi="Times New Roman" w:cs="Times New Roman"/>
        </w:rPr>
        <w:t>Заюшкина</w:t>
      </w:r>
      <w:proofErr w:type="spellEnd"/>
      <w:r w:rsidRPr="00574077">
        <w:rPr>
          <w:rFonts w:ascii="Times New Roman" w:hAnsi="Times New Roman" w:cs="Times New Roman"/>
        </w:rPr>
        <w:t xml:space="preserve"> избушка».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занятия «приходит» либо Дед, либо Баба, рассказывают то о корове с теленком, то о козе с козлятами, показывают, как они их кормят травой, сеном, поят водой. Воспитатель дает возможность детям на правах </w:t>
      </w:r>
      <w:r w:rsidRPr="00574077">
        <w:rPr>
          <w:rFonts w:ascii="Times New Roman" w:hAnsi="Times New Roman" w:cs="Times New Roman"/>
        </w:rPr>
        <w:lastRenderedPageBreak/>
        <w:t>помощников поучаствовать в этих операциях - они кормят сеном игрушечных (или изображенных на картине) коров и коз, пасут их, строят для них сараи, сами подражают их действиям и звукам. Такая игра позволяет малышам познавать сельскую действительность, развивает их игровые умения, воображ</w:t>
      </w:r>
      <w:r w:rsidR="00347EEE">
        <w:rPr>
          <w:rFonts w:ascii="Times New Roman" w:hAnsi="Times New Roman" w:cs="Times New Roman"/>
        </w:rPr>
        <w:t>ение, закрепляет знание сказок.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Соревновательные игры стимулируют активность их участников в приобретении и демонстрации экологических знаний, навыков, умений. К ним относятся: конкурсы, КВН, Экологическая викторина, «Поле чудес» и т.д.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В моей группе</w:t>
      </w:r>
      <w:r w:rsidR="004F629B" w:rsidRPr="00574077">
        <w:rPr>
          <w:rFonts w:ascii="Times New Roman" w:hAnsi="Times New Roman" w:cs="Times New Roman"/>
        </w:rPr>
        <w:t>,</w:t>
      </w:r>
      <w:r w:rsidRPr="00574077">
        <w:rPr>
          <w:rFonts w:ascii="Times New Roman" w:hAnsi="Times New Roman" w:cs="Times New Roman"/>
        </w:rPr>
        <w:t xml:space="preserve"> я проводила досуг на экологическую тему: « Найди дерево по его листу».</w:t>
      </w:r>
      <w:r w:rsidR="004F629B">
        <w:rPr>
          <w:rFonts w:ascii="Times New Roman" w:hAnsi="Times New Roman" w:cs="Times New Roman"/>
        </w:rPr>
        <w:t xml:space="preserve"> </w:t>
      </w:r>
      <w:r w:rsidRPr="00574077">
        <w:rPr>
          <w:rFonts w:ascii="Times New Roman" w:hAnsi="Times New Roman" w:cs="Times New Roman"/>
        </w:rPr>
        <w:t xml:space="preserve">Мы рассматривали и сравнивали листья деревьев, их цвет, отгадывали загадки, </w:t>
      </w:r>
      <w:proofErr w:type="gramStart"/>
      <w:r w:rsidRPr="00574077">
        <w:rPr>
          <w:rFonts w:ascii="Times New Roman" w:hAnsi="Times New Roman" w:cs="Times New Roman"/>
        </w:rPr>
        <w:t>слушали</w:t>
      </w:r>
      <w:proofErr w:type="gramEnd"/>
      <w:r w:rsidRPr="00574077">
        <w:rPr>
          <w:rFonts w:ascii="Times New Roman" w:hAnsi="Times New Roman" w:cs="Times New Roman"/>
        </w:rPr>
        <w:t xml:space="preserve"> как шумят листья, и в конечном результате находили то или иное дерево.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В работе с дошкольниками большое значение имеют дидактические игры: «Кто где живет?», « Летает, бегает, прыгает» (о приспособлении животных к среде обитания); «У кого какой дом» (об экосистемах); «</w:t>
      </w:r>
      <w:proofErr w:type="gramStart"/>
      <w:r w:rsidRPr="00574077">
        <w:rPr>
          <w:rFonts w:ascii="Times New Roman" w:hAnsi="Times New Roman" w:cs="Times New Roman"/>
        </w:rPr>
        <w:t>Живое-неживое</w:t>
      </w:r>
      <w:proofErr w:type="gramEnd"/>
      <w:r w:rsidRPr="00574077">
        <w:rPr>
          <w:rFonts w:ascii="Times New Roman" w:hAnsi="Times New Roman" w:cs="Times New Roman"/>
        </w:rPr>
        <w:t>», «Птицы-рыбы-звери», «Что сначала, что потом» (рост и развитие живых организмов); «выбери правильно дорогу» (о правилах поведения в природе) и т.д.</w:t>
      </w:r>
    </w:p>
    <w:p w:rsidR="001F4B7E" w:rsidRPr="00574077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Каждый педагог выбирает те виды игр, которые ему более всего подходят. Критерии выбора - программа, по которой он работает, возможности дошкольного учреждения, уровень подготовленности воспитанников.</w:t>
      </w:r>
    </w:p>
    <w:p w:rsidR="001F4B7E" w:rsidRPr="00574077" w:rsidRDefault="00C87336" w:rsidP="00574077">
      <w:pPr>
        <w:pStyle w:val="1"/>
        <w:shd w:val="clear" w:color="auto" w:fill="auto"/>
        <w:spacing w:after="64"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Чем разнообразнее по содержанию игровые действия, тем интереснее и эффективнее игровые приемы. Игровые приемы обучения, как и другие педагогические приемы, направлены на решение дидактических задач и связаны с организацией игры на занятии. Игру на занятии предлагает педагог, и этим она отличается от свободной игры. Педагог играет с детьми, учит их игровым действиям и выполнению правил игры как руководитель и ее участник.</w:t>
      </w:r>
    </w:p>
    <w:p w:rsidR="001F4B7E" w:rsidRPr="00574077" w:rsidRDefault="00C87336" w:rsidP="00574077">
      <w:pPr>
        <w:pStyle w:val="1"/>
        <w:shd w:val="clear" w:color="auto" w:fill="auto"/>
        <w:spacing w:after="56"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Игра требует от ребенка включенности в свои правила;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</w:t>
      </w:r>
      <w:r w:rsidR="004F629B">
        <w:rPr>
          <w:rFonts w:ascii="Times New Roman" w:hAnsi="Times New Roman" w:cs="Times New Roman"/>
        </w:rPr>
        <w:t>уации, из которой надо правильн</w:t>
      </w:r>
      <w:r w:rsidRPr="00574077">
        <w:rPr>
          <w:rFonts w:ascii="Times New Roman" w:hAnsi="Times New Roman" w:cs="Times New Roman"/>
        </w:rPr>
        <w:t>о выйти. Однако, весь комплекс практических и умственных действий, выполняемых ребенком в игре, не осознается им как процесс преднамеренного обучения - ребенок учится играя.</w:t>
      </w:r>
    </w:p>
    <w:p w:rsidR="00347EEE" w:rsidRDefault="00C87336" w:rsidP="00347EEE">
      <w:pPr>
        <w:pStyle w:val="1"/>
        <w:shd w:val="clear" w:color="auto" w:fill="auto"/>
        <w:spacing w:after="60"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Дидактические игры можно проводить с детьми как коллективно, так и индивидуально, усложняя их с учетом возраста детей. Усложнение должно идти за счет расширения знаний и развития мыслительных опёраций и действий. Дидактические игры проводят в часы досуга, на занятиях и прогулках.</w:t>
      </w:r>
    </w:p>
    <w:p w:rsidR="001F4B7E" w:rsidRPr="00574077" w:rsidRDefault="00C87336" w:rsidP="00347EEE">
      <w:pPr>
        <w:pStyle w:val="1"/>
        <w:shd w:val="clear" w:color="auto" w:fill="auto"/>
        <w:spacing w:after="60"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Дидактические игры по характеру используемого материала делятся на предметные игры, настольно-печатные и словесные</w:t>
      </w:r>
    </w:p>
    <w:p w:rsidR="00574077" w:rsidRDefault="00C87336" w:rsidP="00574077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Style w:val="a5"/>
          <w:rFonts w:ascii="Times New Roman" w:hAnsi="Times New Roman" w:cs="Times New Roman"/>
        </w:rPr>
        <w:t>Дидактические игры</w:t>
      </w:r>
      <w:r w:rsidR="004F629B">
        <w:rPr>
          <w:rStyle w:val="a5"/>
          <w:rFonts w:ascii="Times New Roman" w:hAnsi="Times New Roman" w:cs="Times New Roman"/>
        </w:rPr>
        <w:t xml:space="preserve"> </w:t>
      </w:r>
      <w:r w:rsidRPr="00574077">
        <w:rPr>
          <w:rFonts w:ascii="Times New Roman" w:hAnsi="Times New Roman" w:cs="Times New Roman"/>
        </w:rPr>
        <w:t xml:space="preserve">— игры с правилами, имеющие готовое </w:t>
      </w:r>
      <w:r w:rsidRPr="00574077">
        <w:rPr>
          <w:rFonts w:ascii="Times New Roman" w:hAnsi="Times New Roman" w:cs="Times New Roman"/>
        </w:rPr>
        <w:lastRenderedPageBreak/>
        <w:t>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В своей работе с детьми я использую такие дидактические игры, как: « Найди такую же форму и цвет», « Кто в домике живет?», « </w:t>
      </w:r>
      <w:proofErr w:type="gramStart"/>
      <w:r w:rsidRPr="00574077">
        <w:rPr>
          <w:rFonts w:ascii="Times New Roman" w:hAnsi="Times New Roman" w:cs="Times New Roman"/>
        </w:rPr>
        <w:t>Найди</w:t>
      </w:r>
      <w:proofErr w:type="gramEnd"/>
      <w:r w:rsidRPr="00574077">
        <w:rPr>
          <w:rFonts w:ascii="Times New Roman" w:hAnsi="Times New Roman" w:cs="Times New Roman"/>
        </w:rPr>
        <w:t xml:space="preserve"> чем отличаются?», и другие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Style w:val="a5"/>
          <w:rFonts w:ascii="Times New Roman" w:hAnsi="Times New Roman" w:cs="Times New Roman"/>
        </w:rPr>
        <w:t>Предметные игры -</w:t>
      </w:r>
      <w:r w:rsidRPr="00574077">
        <w:rPr>
          <w:rFonts w:ascii="Times New Roman" w:hAnsi="Times New Roman" w:cs="Times New Roman"/>
        </w:rPr>
        <w:t xml:space="preserve"> это игры с использованием различных предметов природы («Найди по листу дерево», «Узнай на вкус», «Найди такой же по цвету», «Принеси желтый листок», «Разложи листочки по порядку</w:t>
      </w:r>
      <w:proofErr w:type="gramStart"/>
      <w:r w:rsidRPr="00574077">
        <w:rPr>
          <w:rFonts w:ascii="Times New Roman" w:hAnsi="Times New Roman" w:cs="Times New Roman"/>
        </w:rPr>
        <w:t xml:space="preserve"> -- </w:t>
      </w:r>
      <w:proofErr w:type="gramEnd"/>
      <w:r w:rsidRPr="00574077">
        <w:rPr>
          <w:rFonts w:ascii="Times New Roman" w:hAnsi="Times New Roman" w:cs="Times New Roman"/>
        </w:rPr>
        <w:t xml:space="preserve">самый большой, поменьше, маленький» и т.д.), которые позволяют упражнять детей в различении предметов по качествам и свойствам. Задания способствуют формированию </w:t>
      </w:r>
      <w:proofErr w:type="spellStart"/>
      <w:r w:rsidRPr="00574077">
        <w:rPr>
          <w:rFonts w:ascii="Times New Roman" w:hAnsi="Times New Roman" w:cs="Times New Roman"/>
        </w:rPr>
        <w:t>сенсорики</w:t>
      </w:r>
      <w:proofErr w:type="spellEnd"/>
      <w:r w:rsidRPr="00574077">
        <w:rPr>
          <w:rFonts w:ascii="Times New Roman" w:hAnsi="Times New Roman" w:cs="Times New Roman"/>
        </w:rPr>
        <w:t>, развивают наблюдательность. Проводятся они со всей группой детей и с ее частью.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proofErr w:type="gramStart"/>
      <w:r w:rsidRPr="00574077">
        <w:rPr>
          <w:rStyle w:val="Georgia13pt"/>
          <w:rFonts w:ascii="Times New Roman" w:hAnsi="Times New Roman" w:cs="Times New Roman"/>
          <w:b/>
          <w:i/>
          <w:sz w:val="28"/>
          <w:szCs w:val="28"/>
          <w:u w:val="none"/>
        </w:rPr>
        <w:t>Настольно-печатные</w:t>
      </w:r>
      <w:r w:rsidRPr="00574077">
        <w:rPr>
          <w:rStyle w:val="Georgia13pt"/>
          <w:rFonts w:ascii="Times New Roman" w:hAnsi="Times New Roman" w:cs="Times New Roman"/>
          <w:b/>
          <w:i/>
          <w:sz w:val="28"/>
          <w:szCs w:val="28"/>
          <w:u w:val="none"/>
        </w:rPr>
        <w:tab/>
      </w:r>
      <w:r w:rsidR="00574077">
        <w:rPr>
          <w:rStyle w:val="Georgia13pt"/>
          <w:rFonts w:ascii="Times New Roman" w:hAnsi="Times New Roman" w:cs="Times New Roman"/>
          <w:b/>
          <w:i/>
          <w:sz w:val="28"/>
          <w:szCs w:val="28"/>
          <w:u w:val="none"/>
        </w:rPr>
        <w:t xml:space="preserve"> </w:t>
      </w:r>
      <w:r w:rsidRPr="00574077">
        <w:rPr>
          <w:rStyle w:val="0pt"/>
          <w:rFonts w:ascii="Times New Roman" w:hAnsi="Times New Roman" w:cs="Times New Roman"/>
          <w:b/>
          <w:u w:val="none"/>
        </w:rPr>
        <w:t>и</w:t>
      </w:r>
      <w:r w:rsidRPr="00574077">
        <w:rPr>
          <w:rStyle w:val="0pt0"/>
          <w:rFonts w:ascii="Times New Roman" w:hAnsi="Times New Roman" w:cs="Times New Roman"/>
          <w:b/>
        </w:rPr>
        <w:t>гры</w:t>
      </w:r>
      <w:r w:rsidRPr="00574077">
        <w:rPr>
          <w:rStyle w:val="0pt0"/>
          <w:rFonts w:ascii="Times New Roman" w:hAnsi="Times New Roman" w:cs="Times New Roman"/>
        </w:rPr>
        <w:t xml:space="preserve"> </w:t>
      </w:r>
      <w:r w:rsidRPr="00574077">
        <w:rPr>
          <w:rStyle w:val="a5"/>
          <w:rFonts w:ascii="Times New Roman" w:hAnsi="Times New Roman" w:cs="Times New Roman"/>
        </w:rPr>
        <w:t>-</w:t>
      </w:r>
      <w:r w:rsidRPr="00574077">
        <w:rPr>
          <w:rFonts w:ascii="Times New Roman" w:hAnsi="Times New Roman" w:cs="Times New Roman"/>
        </w:rPr>
        <w:t xml:space="preserve"> это игры типа лото, домино, разрезные и</w:t>
      </w:r>
      <w:r w:rsidR="00574077">
        <w:rPr>
          <w:rFonts w:ascii="Times New Roman" w:hAnsi="Times New Roman" w:cs="Times New Roman"/>
        </w:rPr>
        <w:t xml:space="preserve"> </w:t>
      </w:r>
      <w:r w:rsidRPr="00574077">
        <w:rPr>
          <w:rFonts w:ascii="Times New Roman" w:hAnsi="Times New Roman" w:cs="Times New Roman"/>
        </w:rPr>
        <w:t>парные картинки («Овощи и фрукты», « Животные и птицы», «Круглый год», «Садовод» и т.д.).</w:t>
      </w:r>
      <w:proofErr w:type="gramEnd"/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В этих играх уточняются, систематизируются и классифицируются знания детей о растениях, животных, явлениях неживой природы. Игры сопровождаются словом, которое либо предваряет восприятие картинки, либо сочетается с ним (у детей формируется умение по слову восстанавливать образ), а это требует быстрой реакции и мобилизации знаний. Подобные игры предназначены для небольшого числа </w:t>
      </w:r>
      <w:proofErr w:type="gramStart"/>
      <w:r w:rsidRPr="00574077">
        <w:rPr>
          <w:rFonts w:ascii="Times New Roman" w:hAnsi="Times New Roman" w:cs="Times New Roman"/>
        </w:rPr>
        <w:t>играющих</w:t>
      </w:r>
      <w:proofErr w:type="gramEnd"/>
      <w:r w:rsidRPr="00574077">
        <w:rPr>
          <w:rFonts w:ascii="Times New Roman" w:hAnsi="Times New Roman" w:cs="Times New Roman"/>
        </w:rPr>
        <w:t xml:space="preserve"> и используются в повседневной жизни. В младшей группе дети чаще всего подбирают картинки с изображением цветов, овощей, фруктов, животных попарно или на общую карту. В старшей группе большое место уделяется играм, где дети классифицируют предметы и делают обобщения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Style w:val="a6"/>
          <w:rFonts w:ascii="Times New Roman" w:hAnsi="Times New Roman" w:cs="Times New Roman"/>
        </w:rPr>
        <w:t>Словесные игр</w:t>
      </w:r>
      <w:r w:rsidRPr="00574077">
        <w:rPr>
          <w:rStyle w:val="a5"/>
          <w:rFonts w:ascii="Times New Roman" w:hAnsi="Times New Roman" w:cs="Times New Roman"/>
        </w:rPr>
        <w:t>ы -</w:t>
      </w:r>
      <w:r w:rsidRPr="00574077">
        <w:rPr>
          <w:rFonts w:ascii="Times New Roman" w:hAnsi="Times New Roman" w:cs="Times New Roman"/>
        </w:rPr>
        <w:t xml:space="preserve"> это игры, содержанием которых, являются разнообразные знания и само слово. Проводятся они для закрепления знаний у детей о свойствах и признаках тех или иных предметов. В некоторых, играх знания о природе обогащаются и систематизируются. Словесные игры развивают внимание, сообразительность, быстроту реакции, связную речь. </w:t>
      </w:r>
      <w:proofErr w:type="gramStart"/>
      <w:r w:rsidRPr="00574077">
        <w:rPr>
          <w:rFonts w:ascii="Times New Roman" w:hAnsi="Times New Roman" w:cs="Times New Roman"/>
        </w:rPr>
        <w:t>Это игры типа «Кто летает, бегает и прыгает?», «Что это за птица?», «Когда это бывает?», «В воде, в воздухе, на земле», «Нужно -- не нужно» и т.д.</w:t>
      </w:r>
      <w:proofErr w:type="gramEnd"/>
    </w:p>
    <w:p w:rsidR="00347EEE" w:rsidRDefault="00574077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>
        <w:rPr>
          <w:rStyle w:val="0pt1"/>
          <w:rFonts w:ascii="Times New Roman" w:hAnsi="Times New Roman" w:cs="Times New Roman"/>
          <w:b/>
        </w:rPr>
        <w:t>Подвиж</w:t>
      </w:r>
      <w:r w:rsidR="00C87336" w:rsidRPr="00574077">
        <w:rPr>
          <w:rStyle w:val="0pt1"/>
          <w:rFonts w:ascii="Times New Roman" w:hAnsi="Times New Roman" w:cs="Times New Roman"/>
          <w:b/>
        </w:rPr>
        <w:t xml:space="preserve">ные </w:t>
      </w:r>
      <w:proofErr w:type="spellStart"/>
      <w:proofErr w:type="gramStart"/>
      <w:r w:rsidR="00C87336" w:rsidRPr="00574077">
        <w:rPr>
          <w:rStyle w:val="a6"/>
          <w:rFonts w:ascii="Times New Roman" w:hAnsi="Times New Roman" w:cs="Times New Roman"/>
        </w:rPr>
        <w:t>иг</w:t>
      </w:r>
      <w:r w:rsidR="00C87336" w:rsidRPr="00574077">
        <w:rPr>
          <w:rStyle w:val="a5"/>
          <w:rFonts w:ascii="Times New Roman" w:hAnsi="Times New Roman" w:cs="Times New Roman"/>
        </w:rPr>
        <w:t>ры</w:t>
      </w:r>
      <w:r w:rsidR="00C87336" w:rsidRPr="00574077">
        <w:rPr>
          <w:rFonts w:ascii="Times New Roman" w:hAnsi="Times New Roman" w:cs="Times New Roman"/>
        </w:rPr>
        <w:t>-природоведческого</w:t>
      </w:r>
      <w:proofErr w:type="spellEnd"/>
      <w:proofErr w:type="gramEnd"/>
      <w:r w:rsidR="00C87336" w:rsidRPr="00574077">
        <w:rPr>
          <w:rFonts w:ascii="Times New Roman" w:hAnsi="Times New Roman" w:cs="Times New Roman"/>
        </w:rPr>
        <w:t xml:space="preserve"> характера связаны с подражанием</w:t>
      </w:r>
      <w:r>
        <w:rPr>
          <w:rFonts w:ascii="Times New Roman" w:hAnsi="Times New Roman" w:cs="Times New Roman"/>
        </w:rPr>
        <w:t xml:space="preserve"> </w:t>
      </w:r>
      <w:r w:rsidR="00C87336" w:rsidRPr="00574077">
        <w:rPr>
          <w:rFonts w:ascii="Times New Roman" w:hAnsi="Times New Roman" w:cs="Times New Roman"/>
        </w:rPr>
        <w:t>повадкам животных, их образу жизни. В некоторых, отражаются явления неживой природы. К таким играм относятся, например, «Наседка с</w:t>
      </w:r>
      <w:r w:rsidRPr="00574077">
        <w:rPr>
          <w:rFonts w:ascii="Times New Roman" w:hAnsi="Times New Roman" w:cs="Times New Roman"/>
        </w:rPr>
        <w:t xml:space="preserve"> </w:t>
      </w:r>
      <w:r w:rsidR="00C87336" w:rsidRPr="00574077">
        <w:rPr>
          <w:rFonts w:ascii="Times New Roman" w:hAnsi="Times New Roman" w:cs="Times New Roman"/>
        </w:rPr>
        <w:t xml:space="preserve">цыплятами», «Мыши и кот», «Солнышко и дождик», «Воробышки и автомобиль» и т.д. Подражая действиям, имитируя звуки, дети закрепляют знания; получаемая </w:t>
      </w:r>
      <w:proofErr w:type="gramStart"/>
      <w:r w:rsidR="00C87336" w:rsidRPr="00574077">
        <w:rPr>
          <w:rFonts w:ascii="Times New Roman" w:hAnsi="Times New Roman" w:cs="Times New Roman"/>
        </w:rPr>
        <w:t>входе</w:t>
      </w:r>
      <w:proofErr w:type="gramEnd"/>
      <w:r w:rsidR="00C87336" w:rsidRPr="00574077">
        <w:rPr>
          <w:rFonts w:ascii="Times New Roman" w:hAnsi="Times New Roman" w:cs="Times New Roman"/>
        </w:rPr>
        <w:t xml:space="preserve"> игры радость способствует углублению интереса к природе.</w:t>
      </w:r>
    </w:p>
    <w:p w:rsidR="00347EEE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Игра доставляет большую радость ребёнку, потому что она даёт ему возможность активно действовать. Очень нравятся дошкольникам игры в </w:t>
      </w:r>
      <w:r w:rsidRPr="00574077">
        <w:rPr>
          <w:rStyle w:val="a5"/>
          <w:rFonts w:ascii="Times New Roman" w:hAnsi="Times New Roman" w:cs="Times New Roman"/>
        </w:rPr>
        <w:t>семейном кругу.</w:t>
      </w:r>
      <w:r w:rsidRPr="00574077">
        <w:rPr>
          <w:rFonts w:ascii="Times New Roman" w:hAnsi="Times New Roman" w:cs="Times New Roman"/>
        </w:rPr>
        <w:t xml:space="preserve"> В домашних условиях с дошкольниками можно поиграть в словесно-дидактические игры. Они могут быть самыми различными и вписываться в разнообразные бытовые ситуации. Важной особенностью таких игр является возможность развивать с их помощью речь дошкольника </w:t>
      </w:r>
      <w:r w:rsidRPr="00574077">
        <w:rPr>
          <w:rFonts w:ascii="Times New Roman" w:hAnsi="Times New Roman" w:cs="Times New Roman"/>
        </w:rPr>
        <w:lastRenderedPageBreak/>
        <w:t>и различные мыслительные процессы, умение анализировать и описывать, учат детей обобщать явление, классифицировать предметы, относить их к той или иной категории. («Когда это бывает?», «Что бывает круглое в природе?», «Что это такое?», «Что третье?», «Назови одним словом»). Во всех случаях происходит приятное общение и проникновение в мир интересов дошкольника.</w:t>
      </w:r>
    </w:p>
    <w:p w:rsidR="00574077" w:rsidRDefault="00C87336" w:rsidP="00347EEE">
      <w:pPr>
        <w:pStyle w:val="1"/>
        <w:shd w:val="clear" w:color="auto" w:fill="auto"/>
        <w:spacing w:line="240" w:lineRule="auto"/>
        <w:ind w:left="20" w:right="240" w:firstLine="547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>С детьми 3-4 лет дидактические игры целесообразно совмещать с движением. Организуя различные игры, взрослый должен помнить, что ребёнок будет активен и получит удовольствие лишь в том случае, если игра основана на знакомых ему сведениях. В этом случае у него будет развиваться быстрота реакции, ориентировки, способность использовать багаж имеющихся знаний. Детей заинтересуют игры с природными материалами. Гуляя в лесу, дети с удовольствием соберут шишки, желуди, веточки, семена клёна, репёйник. Всё это материал для поделок. С помощью фигурок с ребёнком можно разыграть знакомые сказки («Колобок», «Лиса, заяц и пётух» и др.) Такие занятия развивают в дошкольнике творческие способности конструктивного и литературного характера.</w:t>
      </w:r>
      <w:bookmarkStart w:id="0" w:name="bookmark0"/>
    </w:p>
    <w:p w:rsidR="00574077" w:rsidRDefault="00574077" w:rsidP="00574077">
      <w:pPr>
        <w:pStyle w:val="1"/>
        <w:shd w:val="clear" w:color="auto" w:fill="auto"/>
        <w:spacing w:line="240" w:lineRule="auto"/>
        <w:ind w:right="480" w:firstLine="567"/>
        <w:jc w:val="both"/>
        <w:rPr>
          <w:rFonts w:ascii="Times New Roman" w:hAnsi="Times New Roman" w:cs="Times New Roman"/>
        </w:rPr>
      </w:pPr>
    </w:p>
    <w:p w:rsidR="001F4B7E" w:rsidRDefault="00C87336" w:rsidP="00574077">
      <w:pPr>
        <w:pStyle w:val="1"/>
        <w:shd w:val="clear" w:color="auto" w:fill="auto"/>
        <w:spacing w:line="240" w:lineRule="auto"/>
        <w:ind w:right="480" w:firstLine="567"/>
        <w:jc w:val="both"/>
        <w:rPr>
          <w:rFonts w:ascii="Times New Roman" w:hAnsi="Times New Roman" w:cs="Times New Roman"/>
          <w:b/>
        </w:rPr>
      </w:pPr>
      <w:r w:rsidRPr="00574077">
        <w:rPr>
          <w:rFonts w:ascii="Times New Roman" w:hAnsi="Times New Roman" w:cs="Times New Roman"/>
          <w:b/>
        </w:rPr>
        <w:t>ЗАКЛЮЧЕНИЕ</w:t>
      </w:r>
      <w:bookmarkEnd w:id="0"/>
    </w:p>
    <w:p w:rsidR="00B40BD0" w:rsidRPr="00574077" w:rsidRDefault="00B40BD0" w:rsidP="00574077">
      <w:pPr>
        <w:pStyle w:val="1"/>
        <w:shd w:val="clear" w:color="auto" w:fill="auto"/>
        <w:spacing w:line="240" w:lineRule="auto"/>
        <w:ind w:right="480" w:firstLine="567"/>
        <w:jc w:val="both"/>
        <w:rPr>
          <w:rFonts w:ascii="Times New Roman" w:hAnsi="Times New Roman" w:cs="Times New Roman"/>
          <w:b/>
        </w:rPr>
      </w:pPr>
    </w:p>
    <w:p w:rsidR="001F4B7E" w:rsidRDefault="00C87336" w:rsidP="00B40BD0">
      <w:pPr>
        <w:pStyle w:val="32"/>
        <w:shd w:val="clear" w:color="auto" w:fill="auto"/>
        <w:spacing w:before="0" w:line="240" w:lineRule="auto"/>
        <w:ind w:left="20" w:right="26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74077">
        <w:rPr>
          <w:rFonts w:ascii="Times New Roman" w:hAnsi="Times New Roman" w:cs="Times New Roman"/>
          <w:sz w:val="28"/>
          <w:szCs w:val="28"/>
        </w:rPr>
        <w:t>Таким образом, использование игр в воспитании экологической культуры способствует получению дошкольниками более прочных знаний, помогает овладеть умением экологически целесообразного поведения в природе. Ребёнок накапливает нравственно-ценностный опыт отношения к миру. Ведь забота о природе, есть забота о человеке, его будущем.</w:t>
      </w:r>
    </w:p>
    <w:p w:rsidR="00B40BD0" w:rsidRPr="00E874B6" w:rsidRDefault="00B40BD0" w:rsidP="00B40BD0">
      <w:pPr>
        <w:pStyle w:val="32"/>
        <w:shd w:val="clear" w:color="auto" w:fill="auto"/>
        <w:spacing w:before="0" w:line="240" w:lineRule="auto"/>
        <w:ind w:left="20" w:right="260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74077" w:rsidRPr="00E874B6" w:rsidRDefault="00574077" w:rsidP="00574077">
      <w:pPr>
        <w:pStyle w:val="32"/>
        <w:shd w:val="clear" w:color="auto" w:fill="auto"/>
        <w:spacing w:before="0" w:line="240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1F4B7E" w:rsidRDefault="00C87336" w:rsidP="00B40BD0">
      <w:pPr>
        <w:pStyle w:val="21"/>
        <w:keepNext/>
        <w:keepLines/>
        <w:shd w:val="clear" w:color="auto" w:fill="auto"/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7407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"/>
    </w:p>
    <w:p w:rsidR="00B40BD0" w:rsidRPr="00574077" w:rsidRDefault="00B40BD0" w:rsidP="00B40BD0">
      <w:pPr>
        <w:pStyle w:val="21"/>
        <w:keepNext/>
        <w:keepLines/>
        <w:shd w:val="clear" w:color="auto" w:fill="auto"/>
        <w:spacing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1F4B7E" w:rsidRPr="00574077" w:rsidRDefault="00C87336" w:rsidP="004F629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500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 Николаева С.Н. Место игры в экологическом воспитании дошкольников: пособие </w:t>
      </w:r>
      <w:proofErr w:type="gramStart"/>
      <w:r w:rsidRPr="00574077">
        <w:rPr>
          <w:rFonts w:ascii="Times New Roman" w:hAnsi="Times New Roman" w:cs="Times New Roman"/>
        </w:rPr>
        <w:t>для</w:t>
      </w:r>
      <w:proofErr w:type="gramEnd"/>
      <w:r w:rsidRPr="00574077">
        <w:rPr>
          <w:rFonts w:ascii="Times New Roman" w:hAnsi="Times New Roman" w:cs="Times New Roman"/>
        </w:rPr>
        <w:t xml:space="preserve"> </w:t>
      </w:r>
      <w:proofErr w:type="gramStart"/>
      <w:r w:rsidRPr="00574077">
        <w:rPr>
          <w:rFonts w:ascii="Times New Roman" w:hAnsi="Times New Roman" w:cs="Times New Roman"/>
        </w:rPr>
        <w:t>спец</w:t>
      </w:r>
      <w:proofErr w:type="gramEnd"/>
      <w:r w:rsidRPr="00574077">
        <w:rPr>
          <w:rFonts w:ascii="Times New Roman" w:hAnsi="Times New Roman" w:cs="Times New Roman"/>
        </w:rPr>
        <w:t xml:space="preserve">. по </w:t>
      </w:r>
      <w:proofErr w:type="spellStart"/>
      <w:r w:rsidRPr="00574077">
        <w:rPr>
          <w:rFonts w:ascii="Times New Roman" w:hAnsi="Times New Roman" w:cs="Times New Roman"/>
        </w:rPr>
        <w:t>дощк</w:t>
      </w:r>
      <w:proofErr w:type="spellEnd"/>
      <w:r w:rsidRPr="00574077">
        <w:rPr>
          <w:rFonts w:ascii="Times New Roman" w:hAnsi="Times New Roman" w:cs="Times New Roman"/>
        </w:rPr>
        <w:t>. воспитанию / С.Н. Николаева. - М.:, 1998. - 43 с.</w:t>
      </w:r>
    </w:p>
    <w:p w:rsidR="001F4B7E" w:rsidRPr="00574077" w:rsidRDefault="00C87336" w:rsidP="004F629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500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 Николаева С.Н. Актуальность экологического воспитания дошкольников / С.Н. Николаева. - </w:t>
      </w:r>
      <w:proofErr w:type="spellStart"/>
      <w:r w:rsidRPr="00574077">
        <w:rPr>
          <w:rFonts w:ascii="Times New Roman" w:hAnsi="Times New Roman" w:cs="Times New Roman"/>
        </w:rPr>
        <w:t>Ниж</w:t>
      </w:r>
      <w:proofErr w:type="spellEnd"/>
      <w:r w:rsidRPr="00574077">
        <w:rPr>
          <w:rFonts w:ascii="Times New Roman" w:hAnsi="Times New Roman" w:cs="Times New Roman"/>
        </w:rPr>
        <w:t xml:space="preserve">. Новгород: Академия развития, 1991. - 56 </w:t>
      </w:r>
      <w:proofErr w:type="gramStart"/>
      <w:r w:rsidRPr="00574077">
        <w:rPr>
          <w:rFonts w:ascii="Times New Roman" w:hAnsi="Times New Roman" w:cs="Times New Roman"/>
        </w:rPr>
        <w:t>с</w:t>
      </w:r>
      <w:proofErr w:type="gramEnd"/>
      <w:r w:rsidRPr="00574077">
        <w:rPr>
          <w:rFonts w:ascii="Times New Roman" w:hAnsi="Times New Roman" w:cs="Times New Roman"/>
        </w:rPr>
        <w:t>.</w:t>
      </w:r>
    </w:p>
    <w:p w:rsidR="004F629B" w:rsidRPr="00574077" w:rsidRDefault="00C87336" w:rsidP="004F629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500"/>
        <w:jc w:val="both"/>
        <w:rPr>
          <w:rFonts w:ascii="Times New Roman" w:hAnsi="Times New Roman" w:cs="Times New Roman"/>
        </w:rPr>
      </w:pPr>
      <w:r w:rsidRPr="004F629B">
        <w:rPr>
          <w:rFonts w:ascii="Times New Roman" w:hAnsi="Times New Roman" w:cs="Times New Roman"/>
        </w:rPr>
        <w:t xml:space="preserve"> </w:t>
      </w:r>
      <w:r w:rsidR="004F629B" w:rsidRPr="004F629B">
        <w:rPr>
          <w:rFonts w:ascii="Times New Roman" w:hAnsi="Times New Roman" w:cs="Times New Roman"/>
        </w:rPr>
        <w:t xml:space="preserve">Бондаренко А.К. Словесные дидактические игры / А.К.Бондаренко. - М.: Наука, 1984. - 86 </w:t>
      </w:r>
      <w:proofErr w:type="gramStart"/>
      <w:r w:rsidR="004F629B" w:rsidRPr="004F629B">
        <w:rPr>
          <w:rFonts w:ascii="Times New Roman" w:hAnsi="Times New Roman" w:cs="Times New Roman"/>
        </w:rPr>
        <w:t>с</w:t>
      </w:r>
      <w:proofErr w:type="gramEnd"/>
      <w:r w:rsidR="004F629B" w:rsidRPr="004F629B">
        <w:rPr>
          <w:rFonts w:ascii="Times New Roman" w:hAnsi="Times New Roman" w:cs="Times New Roman"/>
        </w:rPr>
        <w:t>.</w:t>
      </w:r>
    </w:p>
    <w:p w:rsidR="001F4B7E" w:rsidRPr="004F629B" w:rsidRDefault="004F629B" w:rsidP="004F629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500"/>
        <w:jc w:val="both"/>
        <w:rPr>
          <w:rFonts w:ascii="Times New Roman" w:hAnsi="Times New Roman" w:cs="Times New Roman"/>
        </w:rPr>
      </w:pPr>
      <w:proofErr w:type="spellStart"/>
      <w:r w:rsidRPr="004F629B">
        <w:rPr>
          <w:rFonts w:ascii="Times New Roman" w:hAnsi="Times New Roman" w:cs="Times New Roman"/>
        </w:rPr>
        <w:t>Дрязгунова</w:t>
      </w:r>
      <w:proofErr w:type="spellEnd"/>
      <w:r w:rsidRPr="004F629B">
        <w:rPr>
          <w:rFonts w:ascii="Times New Roman" w:hAnsi="Times New Roman" w:cs="Times New Roman"/>
        </w:rPr>
        <w:t xml:space="preserve"> В.А. Как знакомить дошкольников с природой / В.А. </w:t>
      </w:r>
      <w:proofErr w:type="spellStart"/>
      <w:r w:rsidRPr="004F629B">
        <w:rPr>
          <w:rFonts w:ascii="Times New Roman" w:hAnsi="Times New Roman" w:cs="Times New Roman"/>
        </w:rPr>
        <w:t>Дрязгунова</w:t>
      </w:r>
      <w:proofErr w:type="spellEnd"/>
      <w:r w:rsidRPr="004F629B">
        <w:rPr>
          <w:rFonts w:ascii="Times New Roman" w:hAnsi="Times New Roman" w:cs="Times New Roman"/>
        </w:rPr>
        <w:t xml:space="preserve">, П.Г. </w:t>
      </w:r>
      <w:proofErr w:type="spellStart"/>
      <w:r w:rsidRPr="004F629B">
        <w:rPr>
          <w:rFonts w:ascii="Times New Roman" w:hAnsi="Times New Roman" w:cs="Times New Roman"/>
        </w:rPr>
        <w:t>Саморукова</w:t>
      </w:r>
      <w:proofErr w:type="spellEnd"/>
      <w:r w:rsidRPr="004F629B">
        <w:rPr>
          <w:rFonts w:ascii="Times New Roman" w:hAnsi="Times New Roman" w:cs="Times New Roman"/>
        </w:rPr>
        <w:t xml:space="preserve">. - М.: Воспитание дошкольника, 1997. - 64 </w:t>
      </w:r>
      <w:proofErr w:type="gramStart"/>
      <w:r w:rsidRPr="004F629B">
        <w:rPr>
          <w:rFonts w:ascii="Times New Roman" w:hAnsi="Times New Roman" w:cs="Times New Roman"/>
        </w:rPr>
        <w:t>с</w:t>
      </w:r>
      <w:proofErr w:type="gramEnd"/>
      <w:r w:rsidRPr="004F629B">
        <w:rPr>
          <w:rFonts w:ascii="Times New Roman" w:hAnsi="Times New Roman" w:cs="Times New Roman"/>
        </w:rPr>
        <w:t>.</w:t>
      </w:r>
    </w:p>
    <w:p w:rsidR="001F4B7E" w:rsidRPr="00574077" w:rsidRDefault="00C87336" w:rsidP="004F629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80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Методика ознакомления детей с природой в детском саду: учеб. пособие для </w:t>
      </w:r>
      <w:proofErr w:type="spellStart"/>
      <w:r w:rsidRPr="00574077">
        <w:rPr>
          <w:rFonts w:ascii="Times New Roman" w:hAnsi="Times New Roman" w:cs="Times New Roman"/>
        </w:rPr>
        <w:t>пёд</w:t>
      </w:r>
      <w:proofErr w:type="spellEnd"/>
      <w:r w:rsidRPr="00574077">
        <w:rPr>
          <w:rFonts w:ascii="Times New Roman" w:hAnsi="Times New Roman" w:cs="Times New Roman"/>
        </w:rPr>
        <w:t>. училищ</w:t>
      </w:r>
      <w:proofErr w:type="gramStart"/>
      <w:r w:rsidRPr="00574077">
        <w:rPr>
          <w:rFonts w:ascii="Times New Roman" w:hAnsi="Times New Roman" w:cs="Times New Roman"/>
        </w:rPr>
        <w:t xml:space="preserve"> / П</w:t>
      </w:r>
      <w:proofErr w:type="gramEnd"/>
      <w:r w:rsidRPr="00574077">
        <w:rPr>
          <w:rFonts w:ascii="Times New Roman" w:hAnsi="Times New Roman" w:cs="Times New Roman"/>
        </w:rPr>
        <w:t xml:space="preserve">од ред. П.Г. </w:t>
      </w:r>
      <w:proofErr w:type="spellStart"/>
      <w:r w:rsidRPr="00574077">
        <w:rPr>
          <w:rFonts w:ascii="Times New Roman" w:hAnsi="Times New Roman" w:cs="Times New Roman"/>
        </w:rPr>
        <w:t>Саморукова</w:t>
      </w:r>
      <w:proofErr w:type="spellEnd"/>
      <w:r w:rsidRPr="00574077">
        <w:rPr>
          <w:rFonts w:ascii="Times New Roman" w:hAnsi="Times New Roman" w:cs="Times New Roman"/>
        </w:rPr>
        <w:t xml:space="preserve">. - </w:t>
      </w:r>
      <w:r w:rsidRPr="00574077">
        <w:rPr>
          <w:rStyle w:val="Georgia12pt"/>
          <w:rFonts w:ascii="Times New Roman" w:hAnsi="Times New Roman" w:cs="Times New Roman"/>
          <w:sz w:val="28"/>
          <w:szCs w:val="28"/>
        </w:rPr>
        <w:t xml:space="preserve">М.: </w:t>
      </w:r>
      <w:r w:rsidRPr="00574077">
        <w:rPr>
          <w:rFonts w:ascii="Times New Roman" w:hAnsi="Times New Roman" w:cs="Times New Roman"/>
        </w:rPr>
        <w:t xml:space="preserve">Просвещение, 1998. - 222 </w:t>
      </w:r>
      <w:proofErr w:type="gramStart"/>
      <w:r w:rsidRPr="00574077">
        <w:rPr>
          <w:rFonts w:ascii="Times New Roman" w:hAnsi="Times New Roman" w:cs="Times New Roman"/>
        </w:rPr>
        <w:t>с</w:t>
      </w:r>
      <w:proofErr w:type="gramEnd"/>
      <w:r w:rsidRPr="00574077">
        <w:rPr>
          <w:rFonts w:ascii="Times New Roman" w:hAnsi="Times New Roman" w:cs="Times New Roman"/>
        </w:rPr>
        <w:t>.</w:t>
      </w:r>
    </w:p>
    <w:p w:rsidR="001F4B7E" w:rsidRPr="00574077" w:rsidRDefault="00C87336" w:rsidP="004F629B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20" w:right="280"/>
        <w:jc w:val="both"/>
        <w:rPr>
          <w:rFonts w:ascii="Times New Roman" w:hAnsi="Times New Roman" w:cs="Times New Roman"/>
        </w:rPr>
      </w:pPr>
      <w:r w:rsidRPr="00574077">
        <w:rPr>
          <w:rFonts w:ascii="Times New Roman" w:hAnsi="Times New Roman" w:cs="Times New Roman"/>
        </w:rPr>
        <w:t xml:space="preserve"> Николаева С.Н. Как приобщить ребенка к природе / С.Н. Николаева. - М.: Новая школа, 1996. - 63 </w:t>
      </w:r>
      <w:proofErr w:type="gramStart"/>
      <w:r w:rsidRPr="00574077">
        <w:rPr>
          <w:rFonts w:ascii="Times New Roman" w:hAnsi="Times New Roman" w:cs="Times New Roman"/>
        </w:rPr>
        <w:t>с</w:t>
      </w:r>
      <w:proofErr w:type="gramEnd"/>
      <w:r w:rsidRPr="00574077">
        <w:rPr>
          <w:rFonts w:ascii="Times New Roman" w:hAnsi="Times New Roman" w:cs="Times New Roman"/>
        </w:rPr>
        <w:t>.</w:t>
      </w:r>
    </w:p>
    <w:sectPr w:rsidR="001F4B7E" w:rsidRPr="00574077" w:rsidSect="00B40BD0">
      <w:type w:val="continuous"/>
      <w:pgSz w:w="11909" w:h="16838"/>
      <w:pgMar w:top="1134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A6" w:rsidRDefault="003E28A6">
      <w:r>
        <w:separator/>
      </w:r>
    </w:p>
  </w:endnote>
  <w:endnote w:type="continuationSeparator" w:id="0">
    <w:p w:rsidR="003E28A6" w:rsidRDefault="003E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A6" w:rsidRDefault="003E28A6"/>
  </w:footnote>
  <w:footnote w:type="continuationSeparator" w:id="0">
    <w:p w:rsidR="003E28A6" w:rsidRDefault="003E28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29E0"/>
    <w:multiLevelType w:val="multilevel"/>
    <w:tmpl w:val="6D8650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4B7E"/>
    <w:rsid w:val="00014F9B"/>
    <w:rsid w:val="000D0FD4"/>
    <w:rsid w:val="001A456F"/>
    <w:rsid w:val="001F4B7E"/>
    <w:rsid w:val="00347EEE"/>
    <w:rsid w:val="003E28A6"/>
    <w:rsid w:val="004F629B"/>
    <w:rsid w:val="00574077"/>
    <w:rsid w:val="00687E93"/>
    <w:rsid w:val="00B40BD0"/>
    <w:rsid w:val="00C10FF9"/>
    <w:rsid w:val="00C87336"/>
    <w:rsid w:val="00D15F67"/>
    <w:rsid w:val="00DB6C92"/>
    <w:rsid w:val="00E8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6C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C92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DB6C92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2"/>
      <w:sz w:val="30"/>
      <w:szCs w:val="30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"/>
    <w:rsid w:val="00DB6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;Курсив"/>
    <w:basedOn w:val="a4"/>
    <w:rsid w:val="00DB6C9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Georgia13pt">
    <w:name w:val="Основной текст + Georgia;13 pt"/>
    <w:basedOn w:val="a4"/>
    <w:rsid w:val="00DB6C9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DB6C9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DB6C9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 + Полужирный;Курсив"/>
    <w:basedOn w:val="a4"/>
    <w:rsid w:val="00DB6C9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Georgia12pt">
    <w:name w:val="Основной текст + Georgia;12 pt"/>
    <w:basedOn w:val="a4"/>
    <w:rsid w:val="00DB6C9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sid w:val="00DB6C9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B6C9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DB6C92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sid w:val="00DB6C9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sid w:val="00DB6C9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">
    <w:name w:val="Основной текст (2)"/>
    <w:basedOn w:val="a"/>
    <w:link w:val="2Exact"/>
    <w:rsid w:val="00DB6C92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22"/>
      <w:sz w:val="30"/>
      <w:szCs w:val="30"/>
      <w:lang w:val="en-US" w:eastAsia="en-US" w:bidi="en-US"/>
    </w:rPr>
  </w:style>
  <w:style w:type="paragraph" w:customStyle="1" w:styleId="1">
    <w:name w:val="Основной текст1"/>
    <w:basedOn w:val="a"/>
    <w:link w:val="a4"/>
    <w:rsid w:val="00DB6C92"/>
    <w:pPr>
      <w:shd w:val="clear" w:color="auto" w:fill="FFFFFF"/>
      <w:spacing w:line="391" w:lineRule="exact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Заголовок №3"/>
    <w:basedOn w:val="a"/>
    <w:link w:val="3"/>
    <w:rsid w:val="00DB6C92"/>
    <w:pPr>
      <w:shd w:val="clear" w:color="auto" w:fill="FFFFFF"/>
      <w:spacing w:before="840" w:after="360" w:line="0" w:lineRule="atLeast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DB6C92"/>
    <w:pPr>
      <w:shd w:val="clear" w:color="auto" w:fill="FFFFFF"/>
      <w:spacing w:before="360" w:line="485" w:lineRule="exact"/>
      <w:ind w:firstLine="140"/>
    </w:pPr>
    <w:rPr>
      <w:rFonts w:ascii="Georgia" w:eastAsia="Georgia" w:hAnsi="Georgia" w:cs="Georgia"/>
    </w:rPr>
  </w:style>
  <w:style w:type="paragraph" w:customStyle="1" w:styleId="21">
    <w:name w:val="Заголовок №2"/>
    <w:basedOn w:val="a"/>
    <w:link w:val="20"/>
    <w:rsid w:val="00DB6C92"/>
    <w:pPr>
      <w:shd w:val="clear" w:color="auto" w:fill="FFFFFF"/>
      <w:spacing w:after="96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11">
    <w:name w:val="Заголовок №1"/>
    <w:basedOn w:val="a"/>
    <w:link w:val="10"/>
    <w:rsid w:val="00DB6C92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2"/>
      <w:sz w:val="30"/>
      <w:szCs w:val="30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Georgia13pt">
    <w:name w:val="Основной текст + Georgia;13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 + Полужирный;Курсив"/>
    <w:basedOn w:val="a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Georgia12pt">
    <w:name w:val="Основной текст + Georgia;12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-22"/>
      <w:sz w:val="30"/>
      <w:szCs w:val="30"/>
      <w:lang w:val="en-US" w:eastAsia="en-US" w:bidi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91" w:lineRule="exact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840" w:after="360" w:line="0" w:lineRule="atLeast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line="485" w:lineRule="exact"/>
      <w:ind w:firstLine="140"/>
    </w:pPr>
    <w:rPr>
      <w:rFonts w:ascii="Georgia" w:eastAsia="Georgia" w:hAnsi="Georgia" w:cs="Georgia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96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Elena</cp:lastModifiedBy>
  <cp:revision>7</cp:revision>
  <dcterms:created xsi:type="dcterms:W3CDTF">2014-12-31T08:43:00Z</dcterms:created>
  <dcterms:modified xsi:type="dcterms:W3CDTF">2014-12-31T12:55:00Z</dcterms:modified>
</cp:coreProperties>
</file>