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C4" w:rsidRDefault="00012EC4" w:rsidP="00012EC4">
      <w:pPr>
        <w:pStyle w:val="11"/>
        <w:keepNext/>
        <w:keepLines/>
        <w:shd w:val="clear" w:color="auto" w:fill="auto"/>
        <w:spacing w:after="0" w:line="274" w:lineRule="exact"/>
        <w:ind w:right="20"/>
        <w:jc w:val="center"/>
      </w:pPr>
      <w:bookmarkStart w:id="0" w:name="bookmark1"/>
      <w:r>
        <w:t>Тема: «МАТУШКА ПЕЧКА, УКРАСЬ СВОИХ ДЕТУШЕК»</w:t>
      </w:r>
      <w:bookmarkEnd w:id="0"/>
    </w:p>
    <w:p w:rsidR="00012EC4" w:rsidRDefault="00012EC4" w:rsidP="00012EC4">
      <w:pPr>
        <w:pStyle w:val="11"/>
        <w:keepNext/>
        <w:keepLines/>
        <w:shd w:val="clear" w:color="auto" w:fill="auto"/>
        <w:spacing w:after="0" w:line="274" w:lineRule="exact"/>
        <w:ind w:right="20"/>
        <w:jc w:val="center"/>
      </w:pPr>
    </w:p>
    <w:p w:rsidR="00012EC4" w:rsidRDefault="00012EC4" w:rsidP="00012EC4">
      <w:pPr>
        <w:pStyle w:val="a3"/>
        <w:shd w:val="clear" w:color="auto" w:fill="auto"/>
        <w:ind w:left="20" w:right="20" w:firstLine="340"/>
        <w:jc w:val="both"/>
        <w:rPr>
          <w:rStyle w:val="a4"/>
        </w:rPr>
      </w:pPr>
      <w:r>
        <w:rPr>
          <w:rStyle w:val="a4"/>
        </w:rPr>
        <w:t xml:space="preserve"> Задачи: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both"/>
      </w:pPr>
      <w:r>
        <w:rPr>
          <w:rStyle w:val="a4"/>
        </w:rPr>
        <w:t>-</w:t>
      </w:r>
      <w:r>
        <w:t xml:space="preserve"> познакомить с осо</w:t>
      </w:r>
      <w:r>
        <w:softHyphen/>
        <w:t xml:space="preserve">бенностями русской избы и бытом крестьян; 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both"/>
      </w:pPr>
      <w:r>
        <w:rPr>
          <w:rStyle w:val="a4"/>
        </w:rPr>
        <w:t>-</w:t>
      </w:r>
      <w:r>
        <w:t xml:space="preserve">активизировать словарный запас; 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both"/>
      </w:pPr>
      <w:r>
        <w:rPr>
          <w:rStyle w:val="a4"/>
        </w:rPr>
        <w:t>-</w:t>
      </w:r>
      <w:r>
        <w:t>прививать любовь к самобытной красоте жиз</w:t>
      </w:r>
      <w:r>
        <w:softHyphen/>
        <w:t>ни наших предков.</w:t>
      </w:r>
    </w:p>
    <w:p w:rsidR="00012EC4" w:rsidRDefault="00012EC4" w:rsidP="00012EC4">
      <w:pPr>
        <w:pStyle w:val="a3"/>
        <w:shd w:val="clear" w:color="auto" w:fill="auto"/>
        <w:spacing w:line="288" w:lineRule="exact"/>
        <w:ind w:left="40" w:right="40" w:firstLine="340"/>
        <w:jc w:val="both"/>
      </w:pPr>
      <w:r>
        <w:rPr>
          <w:rStyle w:val="12"/>
        </w:rPr>
        <w:t>Словарная работа:</w:t>
      </w:r>
      <w:r>
        <w:t xml:space="preserve"> изба, печь, закуток, «красный угол», скамья.</w:t>
      </w:r>
    </w:p>
    <w:p w:rsidR="00012EC4" w:rsidRDefault="00012EC4" w:rsidP="00012EC4">
      <w:pPr>
        <w:pStyle w:val="a3"/>
        <w:shd w:val="clear" w:color="auto" w:fill="auto"/>
        <w:spacing w:line="288" w:lineRule="exact"/>
        <w:ind w:left="40" w:right="40" w:firstLine="340"/>
        <w:jc w:val="both"/>
      </w:pPr>
      <w:r>
        <w:rPr>
          <w:rStyle w:val="12"/>
        </w:rPr>
        <w:t>Материал:</w:t>
      </w:r>
      <w:r>
        <w:t xml:space="preserve"> иллюстрации из сказок с изображением печки, картинки с изображением русской печи; имитация угла избы с домашней утварью и «красным углом»; клубок, поленья раз</w:t>
      </w:r>
      <w:r>
        <w:softHyphen/>
        <w:t>нообразных деревьев.</w:t>
      </w:r>
    </w:p>
    <w:p w:rsidR="00012EC4" w:rsidRDefault="00012EC4" w:rsidP="00012EC4">
      <w:pPr>
        <w:pStyle w:val="a3"/>
        <w:shd w:val="clear" w:color="auto" w:fill="auto"/>
        <w:spacing w:after="114" w:line="288" w:lineRule="exact"/>
        <w:ind w:left="40" w:right="40" w:firstLine="340"/>
        <w:jc w:val="both"/>
      </w:pPr>
      <w:r>
        <w:rPr>
          <w:rStyle w:val="12"/>
        </w:rPr>
        <w:t>Подготовительная работа:</w:t>
      </w:r>
      <w:r>
        <w:t xml:space="preserve"> чтение русских народных ска</w:t>
      </w:r>
      <w:r>
        <w:softHyphen/>
        <w:t>зок, в которых упоминается печь; рассматривание иллюстраций.</w:t>
      </w:r>
    </w:p>
    <w:p w:rsidR="00012EC4" w:rsidRDefault="00012EC4" w:rsidP="00012EC4">
      <w:pPr>
        <w:pStyle w:val="30"/>
        <w:shd w:val="clear" w:color="auto" w:fill="auto"/>
        <w:spacing w:before="0" w:after="68" w:line="220" w:lineRule="exact"/>
        <w:ind w:left="1420"/>
      </w:pPr>
      <w:r>
        <w:rPr>
          <w:rStyle w:val="32pt"/>
          <w:b w:val="0"/>
          <w:bCs w:val="0"/>
        </w:rPr>
        <w:t>Содержание деятельности</w:t>
      </w:r>
    </w:p>
    <w:p w:rsidR="00012EC4" w:rsidRDefault="00012EC4" w:rsidP="00012EC4">
      <w:pPr>
        <w:pStyle w:val="20"/>
        <w:shd w:val="clear" w:color="auto" w:fill="auto"/>
        <w:spacing w:after="0" w:line="288" w:lineRule="exact"/>
        <w:ind w:left="40" w:firstLine="340"/>
        <w:jc w:val="both"/>
      </w:pPr>
      <w:r>
        <w:t>Бабушка Арина встречает детей у порога.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80"/>
        </w:tabs>
        <w:spacing w:line="288" w:lineRule="exact"/>
        <w:ind w:left="40" w:right="40" w:firstLine="340"/>
        <w:jc w:val="both"/>
      </w:pPr>
      <w:r>
        <w:t>Отгадайте загадку: стоит терем, в тереме ящик, в ящике мучка, в мучке - жучка.</w:t>
      </w:r>
      <w:r>
        <w:rPr>
          <w:rStyle w:val="a5"/>
        </w:rPr>
        <w:t xml:space="preserve"> (Изба, в избе печка, в печке зола, а в золе - жар.)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6"/>
        </w:tabs>
        <w:spacing w:line="288" w:lineRule="exact"/>
        <w:ind w:left="40" w:right="40" w:firstLine="340"/>
        <w:jc w:val="both"/>
      </w:pPr>
      <w:r>
        <w:t>Сегодня мы пойдем в необычный музей - дом наших дале</w:t>
      </w:r>
      <w:r>
        <w:softHyphen/>
        <w:t>ких предков-славян. Дорогу в дом вам укажет путеводный клубок.</w:t>
      </w:r>
    </w:p>
    <w:p w:rsidR="00012EC4" w:rsidRDefault="00012EC4" w:rsidP="00012EC4">
      <w:pPr>
        <w:pStyle w:val="20"/>
        <w:shd w:val="clear" w:color="auto" w:fill="auto"/>
        <w:spacing w:after="0" w:line="292" w:lineRule="exact"/>
        <w:ind w:left="40" w:right="40" w:firstLine="340"/>
        <w:jc w:val="both"/>
      </w:pPr>
      <w:r>
        <w:t>Бабушка Арина рассказывает обычай, по которому славяне, входившие в новый дом, должны были взяться за нить клубочка. Дети заходят в избу.</w:t>
      </w:r>
    </w:p>
    <w:p w:rsidR="00012EC4" w:rsidRDefault="00012EC4" w:rsidP="00012EC4">
      <w:pPr>
        <w:pStyle w:val="a3"/>
        <w:shd w:val="clear" w:color="auto" w:fill="auto"/>
        <w:spacing w:line="288" w:lineRule="exact"/>
        <w:ind w:left="40" w:right="40" w:firstLine="340"/>
        <w:jc w:val="both"/>
      </w:pPr>
      <w:r>
        <w:t>-Входя в избу, волей-неволей каждый должен был покло</w:t>
      </w:r>
      <w:r>
        <w:softHyphen/>
        <w:t>ниться хозяевам, а то и шишку на лбу можно набить: дверь-то в избу низкая. А порог, наоборот, высокий, чтоб меньше дуло.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line="288" w:lineRule="exact"/>
        <w:ind w:left="40" w:right="40" w:firstLine="340"/>
        <w:jc w:val="both"/>
      </w:pPr>
      <w:r>
        <w:t>Конечно же, в избе, которую строили дружно, с добротой и заботой, и жилось хорошо. Наши предки были очень госте</w:t>
      </w:r>
      <w:r>
        <w:softHyphen/>
        <w:t>приимными людьми, и дверь в доме была открыта для гостей.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line="288" w:lineRule="exact"/>
        <w:ind w:left="40" w:right="40" w:firstLine="340"/>
        <w:jc w:val="both"/>
      </w:pPr>
      <w:r>
        <w:t>Для чего делали высокий порог? Для того чтобы холодный воздух зимой не проник в дом, так как он располагается внизу. Низкую дверь делали для того, чтобы в холодное время года те</w:t>
      </w:r>
      <w:r>
        <w:softHyphen/>
        <w:t>плый воздух не выходил из дома, так как он поднимается вверх.</w:t>
      </w:r>
    </w:p>
    <w:p w:rsidR="00012EC4" w:rsidRDefault="00012EC4" w:rsidP="00012EC4">
      <w:pPr>
        <w:pStyle w:val="a3"/>
        <w:shd w:val="clear" w:color="auto" w:fill="auto"/>
        <w:spacing w:line="288" w:lineRule="exact"/>
        <w:ind w:left="40" w:right="40" w:firstLine="560"/>
        <w:jc w:val="both"/>
      </w:pPr>
      <w:r>
        <w:t>И ход в избу делали обычно с южной стороны. Как вы уже заменит, в доме всего одна комната. Ее называют горницей.</w:t>
      </w:r>
    </w:p>
    <w:p w:rsidR="00012EC4" w:rsidRDefault="00012EC4" w:rsidP="00012EC4">
      <w:pPr>
        <w:pStyle w:val="a3"/>
        <w:shd w:val="clear" w:color="auto" w:fill="auto"/>
        <w:ind w:left="40" w:right="20"/>
        <w:jc w:val="left"/>
      </w:pPr>
      <w:r>
        <w:t xml:space="preserve">         Большую часть горницы занимает печь. «Без печи изба - не из</w:t>
      </w:r>
      <w:r>
        <w:softHyphen/>
        <w:t>ба», - говорили в старину.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04"/>
        </w:tabs>
        <w:spacing w:line="288" w:lineRule="exact"/>
        <w:ind w:left="40" w:right="20" w:firstLine="340"/>
        <w:jc w:val="both"/>
      </w:pPr>
      <w:r>
        <w:t>Посреди горницы ставили печь. О ней говорили: «Печь - всему голова». Голова - значит, самая главная.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4"/>
        </w:tabs>
        <w:spacing w:line="288" w:lineRule="exact"/>
        <w:ind w:left="40" w:firstLine="340"/>
        <w:jc w:val="both"/>
      </w:pPr>
      <w:r>
        <w:t>Почему печь в избе самая главная?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9"/>
        </w:tabs>
        <w:spacing w:line="288" w:lineRule="exact"/>
        <w:ind w:left="40" w:right="20" w:firstLine="340"/>
        <w:jc w:val="left"/>
      </w:pPr>
      <w:r>
        <w:t>Если мы станем спиной к двери, то узнаем, с какой сторо</w:t>
      </w:r>
      <w:r>
        <w:softHyphen/>
        <w:t>ны ставили печь.</w:t>
      </w:r>
    </w:p>
    <w:p w:rsidR="00012EC4" w:rsidRDefault="00012EC4" w:rsidP="00012EC4">
      <w:pPr>
        <w:pStyle w:val="a3"/>
        <w:shd w:val="clear" w:color="auto" w:fill="auto"/>
        <w:ind w:left="40" w:right="20" w:firstLine="340"/>
        <w:jc w:val="left"/>
      </w:pPr>
      <w:r>
        <w:t xml:space="preserve">   С северной, так как с севера дули холодные ветры и эту сто</w:t>
      </w:r>
      <w:r>
        <w:softHyphen/>
        <w:t>рону старались обогреть.</w:t>
      </w:r>
    </w:p>
    <w:p w:rsidR="00012EC4" w:rsidRDefault="00012EC4" w:rsidP="00012EC4">
      <w:pPr>
        <w:pStyle w:val="a3"/>
        <w:shd w:val="clear" w:color="auto" w:fill="auto"/>
        <w:ind w:left="40" w:right="20" w:firstLine="340"/>
        <w:jc w:val="left"/>
      </w:pPr>
      <w:r>
        <w:t>Напротив входа всегда ставилась печь. И поэтому, войдя в избу, сразу обращаешь внимание на печь. Хорошая печь - гордость любого хозяина.</w:t>
      </w:r>
    </w:p>
    <w:p w:rsidR="00012EC4" w:rsidRDefault="00012EC4" w:rsidP="00012EC4">
      <w:pPr>
        <w:pStyle w:val="20"/>
        <w:shd w:val="clear" w:color="auto" w:fill="auto"/>
        <w:spacing w:after="12" w:line="220" w:lineRule="exact"/>
        <w:ind w:left="40"/>
        <w:jc w:val="left"/>
      </w:pPr>
      <w:r>
        <w:t>Показ иллюстрации «</w:t>
      </w:r>
      <w:proofErr w:type="spellStart"/>
      <w:r>
        <w:t>Устройстворусской</w:t>
      </w:r>
      <w:proofErr w:type="spellEnd"/>
      <w:r>
        <w:t xml:space="preserve"> печи».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line="288" w:lineRule="exact"/>
        <w:ind w:left="40" w:right="20" w:firstLine="340"/>
        <w:jc w:val="left"/>
      </w:pPr>
      <w:r>
        <w:t xml:space="preserve">С </w:t>
      </w:r>
      <w:proofErr w:type="spellStart"/>
      <w:r>
        <w:t>печыо</w:t>
      </w:r>
      <w:proofErr w:type="spellEnd"/>
      <w:r>
        <w:t xml:space="preserve"> связан весь быт, вся жизнь крестьянина. Склады</w:t>
      </w:r>
      <w:r>
        <w:softHyphen/>
        <w:t>вали ее из кирпича и обмазывали глиной. Как называли челове</w:t>
      </w:r>
      <w:r>
        <w:softHyphen/>
        <w:t>ка, который выкладывал печь?</w:t>
      </w:r>
      <w:r>
        <w:rPr>
          <w:rStyle w:val="a5"/>
        </w:rPr>
        <w:t xml:space="preserve"> (Печник.)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9"/>
        </w:tabs>
        <w:spacing w:line="288" w:lineRule="exact"/>
        <w:ind w:left="40" w:right="20" w:firstLine="340"/>
        <w:jc w:val="left"/>
      </w:pPr>
      <w:r>
        <w:t>Да, клал печь печник. Он пользовался почетом и уважени</w:t>
      </w:r>
      <w:r>
        <w:softHyphen/>
        <w:t>ем. Слава о хорошем печнике шла по всей округе. Важно было не просто сложить печь: она должна была как можно дольше держать тепло, а дров требовать как можно меньше.</w:t>
      </w:r>
    </w:p>
    <w:p w:rsidR="00012EC4" w:rsidRDefault="00012EC4" w:rsidP="00012EC4">
      <w:pPr>
        <w:pStyle w:val="a3"/>
        <w:shd w:val="clear" w:color="auto" w:fill="auto"/>
        <w:ind w:left="40" w:right="20" w:firstLine="340"/>
        <w:jc w:val="left"/>
      </w:pPr>
      <w:r>
        <w:t xml:space="preserve">-Где в горнице </w:t>
      </w:r>
      <w:proofErr w:type="spellStart"/>
      <w:r>
        <w:t>гшщу</w:t>
      </w:r>
      <w:proofErr w:type="spellEnd"/>
      <w:r>
        <w:t xml:space="preserve"> приготовить? Конечно, в печи! Чем избу обогреть? Сейчас на улице зима, мороз, а у нас и дома, и в детском саду тепло. Что нас греет?</w:t>
      </w:r>
      <w:r>
        <w:rPr>
          <w:rStyle w:val="a5"/>
        </w:rPr>
        <w:t xml:space="preserve"> (Ответы детей.)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0"/>
        </w:tabs>
        <w:spacing w:line="288" w:lineRule="exact"/>
        <w:ind w:left="40" w:firstLine="340"/>
        <w:jc w:val="left"/>
      </w:pPr>
      <w:r>
        <w:t>А в старину батарей не было. Чем тогда обогревались?</w:t>
      </w:r>
    </w:p>
    <w:p w:rsidR="00012EC4" w:rsidRDefault="00012EC4" w:rsidP="00012EC4">
      <w:pPr>
        <w:pStyle w:val="a3"/>
        <w:shd w:val="clear" w:color="auto" w:fill="auto"/>
        <w:ind w:left="40" w:right="20" w:firstLine="340"/>
        <w:jc w:val="left"/>
      </w:pPr>
      <w:r>
        <w:t>-Что нужно, чтобы печь грела?</w:t>
      </w:r>
      <w:r>
        <w:rPr>
          <w:rStyle w:val="a5"/>
        </w:rPr>
        <w:t xml:space="preserve"> (Дрова.)</w:t>
      </w:r>
      <w:r>
        <w:t xml:space="preserve"> Да, печь и накор</w:t>
      </w:r>
      <w:r>
        <w:softHyphen/>
        <w:t>мит, и обогреет.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76"/>
        </w:tabs>
        <w:spacing w:line="288" w:lineRule="exact"/>
        <w:ind w:left="40" w:right="20" w:firstLine="340"/>
        <w:jc w:val="left"/>
      </w:pPr>
      <w:r>
        <w:t>Печь топили дровами, но подходило для этого не каждое дерево.</w:t>
      </w:r>
    </w:p>
    <w:p w:rsidR="00012EC4" w:rsidRDefault="00012EC4" w:rsidP="00012EC4">
      <w:pPr>
        <w:pStyle w:val="20"/>
        <w:shd w:val="clear" w:color="auto" w:fill="auto"/>
        <w:spacing w:after="0" w:line="292" w:lineRule="exact"/>
        <w:ind w:left="40" w:right="20"/>
        <w:jc w:val="left"/>
      </w:pPr>
      <w:r>
        <w:t>Показывает деревья на иллюстрациях и натуральные поле</w:t>
      </w:r>
      <w:r>
        <w:softHyphen/>
        <w:t>нья (по возможности). Дети рассматривают.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left"/>
      </w:pPr>
      <w:r>
        <w:t>-Вы узнали эти деревья? Это дубовые дрова. У них кора шероховатая, они очень тяжелые. Это березовые дрова. Кора у них белая с черными точками. Это сосновые дрова. Мы их уз</w:t>
      </w:r>
      <w:r>
        <w:softHyphen/>
        <w:t xml:space="preserve">нали по запаху. Топили печь, как правило, ольхой и березой: дыма меньше и тепло дольше держится. Сосной и елью </w:t>
      </w:r>
      <w:r>
        <w:lastRenderedPageBreak/>
        <w:t>топили редко, так как они очень быстро прогорают. Если кто-нибудь топил печь чем попало, то про того говорили: «Подле леса жи</w:t>
      </w:r>
      <w:r>
        <w:softHyphen/>
        <w:t>вет, а печку соломой топит».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left"/>
      </w:pPr>
      <w:r>
        <w:t>«Дом без печки - нежилой дом», - говорили в народе. «Кор</w:t>
      </w:r>
      <w:r>
        <w:softHyphen/>
        <w:t>милицей», «матушкой» ласково называли печь крестьяне, ведь она и в самом деле кормила людей - в ней пекли хлеб, варили кашу, щи, картошку.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left"/>
      </w:pPr>
      <w:r>
        <w:t>«Матушка печка, укрась своих детушек», - ласково обраща</w:t>
      </w:r>
      <w:r>
        <w:softHyphen/>
        <w:t xml:space="preserve">лась к ней </w:t>
      </w:r>
      <w:proofErr w:type="gramStart"/>
      <w:r>
        <w:t>стряпуха</w:t>
      </w:r>
      <w:proofErr w:type="gramEnd"/>
      <w:r>
        <w:t xml:space="preserve"> при выпечке хлеба или пирогов.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53"/>
        </w:tabs>
        <w:spacing w:line="288" w:lineRule="exact"/>
        <w:ind w:left="20" w:right="20" w:firstLine="340"/>
        <w:jc w:val="left"/>
      </w:pPr>
      <w:r>
        <w:t>Печь людей обогревала, в ней готовили еду, на ней можно было даже спать, и сколько сказок было рассказано здесь дол</w:t>
      </w:r>
      <w:r>
        <w:softHyphen/>
        <w:t xml:space="preserve">гими зимними вечерами! А хранил эти сказки </w:t>
      </w:r>
      <w:proofErr w:type="spellStart"/>
      <w:r>
        <w:t>Баюнок</w:t>
      </w:r>
      <w:proofErr w:type="spellEnd"/>
      <w:r>
        <w:t>.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left"/>
      </w:pPr>
      <w:r>
        <w:t>-Давайте с вами вспомним, в каких сказках упоминается печь.</w:t>
      </w:r>
    </w:p>
    <w:p w:rsidR="00012EC4" w:rsidRDefault="00012EC4" w:rsidP="00012EC4">
      <w:pPr>
        <w:pStyle w:val="30"/>
        <w:shd w:val="clear" w:color="auto" w:fill="auto"/>
        <w:ind w:left="20" w:right="20"/>
      </w:pPr>
      <w:r>
        <w:t>Дети отбирают иллюстрации к знакомым сказкам «Гус</w:t>
      </w:r>
      <w:proofErr w:type="gramStart"/>
      <w:r>
        <w:t>и-</w:t>
      </w:r>
      <w:proofErr w:type="gramEnd"/>
      <w:r>
        <w:t xml:space="preserve"> лебеди», «Три поросенка», «По щучьему велению», «</w:t>
      </w:r>
      <w:proofErr w:type="spellStart"/>
      <w:r>
        <w:t>Жихарка</w:t>
      </w:r>
      <w:proofErr w:type="spellEnd"/>
      <w:r>
        <w:t>», «Заячья избушка», «Волк и семеро козлят» и др.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56"/>
        </w:tabs>
        <w:spacing w:line="288" w:lineRule="exact"/>
        <w:ind w:left="20" w:right="20" w:firstLine="340"/>
        <w:jc w:val="left"/>
      </w:pPr>
      <w:r>
        <w:t>Недаром народ наделял печь волшебными свойствами, а образ печи стал традиционным для русских сказок: она прячет Машу и ее братца от злых гусей-лебедей, везет Емелю к царю ит. д.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56"/>
        </w:tabs>
        <w:spacing w:line="288" w:lineRule="exact"/>
        <w:ind w:left="20" w:right="20" w:firstLine="340"/>
        <w:jc w:val="left"/>
      </w:pPr>
      <w:r>
        <w:t xml:space="preserve">А </w:t>
      </w:r>
      <w:proofErr w:type="gramStart"/>
      <w:r>
        <w:t>случалось</w:t>
      </w:r>
      <w:proofErr w:type="gramEnd"/>
      <w:r>
        <w:t xml:space="preserve"> и так: нагуляются дети, на горках накатаются, в снежки наиграются, придут домой мокрые, замерзшие. Где сушить одежду и валенки? Оказывается, печь и сушит. И не только одежду.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38"/>
        </w:tabs>
        <w:spacing w:line="288" w:lineRule="exact"/>
        <w:ind w:left="20" w:right="20" w:firstLine="340"/>
        <w:jc w:val="left"/>
      </w:pPr>
      <w:r>
        <w:t xml:space="preserve">Давайте заглянем на печь. Что еще можно сушить на печи? </w:t>
      </w:r>
      <w:r>
        <w:rPr>
          <w:rStyle w:val="110"/>
        </w:rPr>
        <w:t>(Грибы, ягоды, травы.)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53"/>
        </w:tabs>
        <w:spacing w:line="288" w:lineRule="exact"/>
        <w:ind w:left="20" w:right="20" w:firstLine="340"/>
        <w:jc w:val="left"/>
      </w:pPr>
      <w:r>
        <w:t>В те далекие времена не было аптек и больниц. И за лекар</w:t>
      </w:r>
      <w:r>
        <w:softHyphen/>
        <w:t>ствами люди ходили в лес, на луг. Так, постепенно, они узнали, что многие травы являются лечебными. Отварами и настойками по старинным рецептам мы пользуемся до сих пор. А знаете ли вы лекарственные травы, сможете ли их узнать по запаху?</w:t>
      </w:r>
      <w:r>
        <w:rPr>
          <w:rStyle w:val="a5"/>
        </w:rPr>
        <w:t xml:space="preserve"> (Де</w:t>
      </w:r>
      <w:r>
        <w:rPr>
          <w:rStyle w:val="a5"/>
        </w:rPr>
        <w:softHyphen/>
        <w:t>ти нюхают мешочки с травами и называют их.)</w:t>
      </w:r>
    </w:p>
    <w:p w:rsidR="00012EC4" w:rsidRDefault="00012EC4" w:rsidP="00012EC4">
      <w:pPr>
        <w:pStyle w:val="a3"/>
        <w:shd w:val="clear" w:color="auto" w:fill="auto"/>
        <w:ind w:left="20" w:right="20" w:firstLine="340"/>
        <w:jc w:val="left"/>
      </w:pPr>
      <w:r>
        <w:t>-Куда же закатился наш клубок? Наверное, это домовой шалит. Давайте клубок поищем.</w:t>
      </w:r>
      <w:r>
        <w:rPr>
          <w:rStyle w:val="a5"/>
        </w:rPr>
        <w:t xml:space="preserve"> (Дети находят.)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56"/>
        </w:tabs>
        <w:spacing w:line="288" w:lineRule="exact"/>
        <w:ind w:left="20" w:right="20" w:firstLine="340"/>
        <w:jc w:val="left"/>
      </w:pPr>
      <w:r>
        <w:t>Вот наш клубок, в уголок закатился. Этот угол у печки на</w:t>
      </w:r>
      <w:r>
        <w:softHyphen/>
        <w:t>зывался закутком.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49"/>
        </w:tabs>
        <w:spacing w:line="288" w:lineRule="exact"/>
        <w:ind w:left="20" w:right="20" w:firstLine="340"/>
        <w:jc w:val="left"/>
      </w:pPr>
      <w:r>
        <w:t>Печь делила горницу на две основные части. Одна полови</w:t>
      </w:r>
      <w:r>
        <w:softHyphen/>
        <w:t>на, левая, вот здесь за печкой, - женская. Ее так называли пото</w:t>
      </w:r>
      <w:r>
        <w:softHyphen/>
        <w:t>му, что здесь хозяйки занимались домашними делами.</w:t>
      </w:r>
    </w:p>
    <w:p w:rsidR="00012EC4" w:rsidRDefault="00012EC4" w:rsidP="00012EC4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after="0" w:line="288" w:lineRule="exact"/>
        <w:ind w:left="20" w:firstLine="340"/>
        <w:jc w:val="left"/>
      </w:pPr>
      <w:r>
        <w:rPr>
          <w:rStyle w:val="21"/>
          <w:i w:val="0"/>
          <w:iCs w:val="0"/>
        </w:rPr>
        <w:t>Какими?</w:t>
      </w:r>
      <w:r>
        <w:t xml:space="preserve"> (Готовили еду, мыли посуду, стирали и т. п.)</w:t>
      </w:r>
    </w:p>
    <w:p w:rsidR="00012EC4" w:rsidRDefault="00012EC4" w:rsidP="00012EC4">
      <w:pPr>
        <w:pStyle w:val="a3"/>
        <w:shd w:val="clear" w:color="auto" w:fill="auto"/>
        <w:ind w:left="20" w:firstLine="340"/>
        <w:jc w:val="left"/>
      </w:pPr>
      <w:r>
        <w:t>-Женщину в старину как называли?</w:t>
      </w:r>
      <w:r>
        <w:rPr>
          <w:rStyle w:val="a5"/>
        </w:rPr>
        <w:t xml:space="preserve"> (Баба.)</w:t>
      </w:r>
      <w:r>
        <w:t xml:space="preserve"> Вот поэтому</w:t>
      </w:r>
    </w:p>
    <w:p w:rsidR="00012EC4" w:rsidRDefault="00012EC4" w:rsidP="00012EC4">
      <w:pPr>
        <w:pStyle w:val="a3"/>
        <w:shd w:val="clear" w:color="auto" w:fill="auto"/>
        <w:ind w:left="20" w:right="20"/>
        <w:jc w:val="left"/>
      </w:pPr>
      <w:r>
        <w:t>место за печкой называлось бабий кут. «Кут» означает угол: ба</w:t>
      </w:r>
      <w:r>
        <w:softHyphen/>
        <w:t>бий угол или бабий кут, закуток. Давайте посмотрим, что в нем находится.</w:t>
      </w:r>
      <w:r>
        <w:rPr>
          <w:rStyle w:val="a5"/>
        </w:rPr>
        <w:t xml:space="preserve"> (Посуда, все, что нужно для печи: кочерга, ухват.) </w:t>
      </w:r>
      <w:r>
        <w:t>Да, здесь есть все, что нужно хозяйке.</w:t>
      </w:r>
    </w:p>
    <w:p w:rsidR="007A380B" w:rsidRPr="00012EC4" w:rsidRDefault="00012EC4" w:rsidP="00012EC4">
      <w:pPr>
        <w:rPr>
          <w:rFonts w:ascii="Times New Roman" w:hAnsi="Times New Roman" w:cs="Times New Roman"/>
        </w:rPr>
      </w:pPr>
      <w:r w:rsidRPr="00012EC4">
        <w:rPr>
          <w:rFonts w:ascii="Times New Roman" w:hAnsi="Times New Roman" w:cs="Times New Roman"/>
        </w:rPr>
        <w:t>Вторая половина - «красный угол», который располагается по диагонали от печи. «Красный» угол - значит, красивый.</w:t>
      </w:r>
      <w:r w:rsidRPr="00012EC4">
        <w:rPr>
          <w:rStyle w:val="a5"/>
        </w:rPr>
        <w:t xml:space="preserve"> (Де</w:t>
      </w:r>
      <w:r w:rsidRPr="00012EC4">
        <w:rPr>
          <w:rStyle w:val="a5"/>
        </w:rPr>
        <w:softHyphen/>
        <w:t>ти рассказывают, что они видят в красном углу: стол, лавку, икону.)</w:t>
      </w:r>
      <w:r w:rsidRPr="00012EC4">
        <w:rPr>
          <w:rFonts w:ascii="Times New Roman" w:hAnsi="Times New Roman" w:cs="Times New Roman"/>
        </w:rPr>
        <w:t xml:space="preserve"> Здесь принимали гостей, обедали. Сажая гостя в красный угол, говорили: «Встречай не с лестью, а с честью». Почти все делалось в избе своими руками из дерева, как и многие другие предметы обихода.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60"/>
        </w:tabs>
        <w:spacing w:line="288" w:lineRule="exact"/>
        <w:ind w:left="20" w:right="20" w:firstLine="340"/>
        <w:jc w:val="left"/>
      </w:pPr>
      <w:r>
        <w:t>Действительно, дерево было одним из лю</w:t>
      </w:r>
      <w:r>
        <w:softHyphen/>
        <w:t>бимых материалов у славян, ведь Русь издавна славилась лес</w:t>
      </w:r>
      <w:r>
        <w:softHyphen/>
        <w:t>ными богатствами.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56"/>
        </w:tabs>
        <w:spacing w:line="288" w:lineRule="exact"/>
        <w:ind w:left="20" w:right="20" w:firstLine="340"/>
        <w:jc w:val="both"/>
      </w:pPr>
      <w:r>
        <w:t>А теперь, отгадав загадку, назовите или покажите эти предметы. Стоит изба из кирпича, то холодна, то горяча.</w:t>
      </w:r>
      <w:r>
        <w:rPr>
          <w:rStyle w:val="a5"/>
        </w:rPr>
        <w:t xml:space="preserve"> (Печь.) </w:t>
      </w:r>
      <w:r>
        <w:t>Железный конь скачет в огонь.</w:t>
      </w:r>
      <w:r>
        <w:rPr>
          <w:rStyle w:val="a5"/>
        </w:rPr>
        <w:t xml:space="preserve"> (Кочерга.)</w:t>
      </w:r>
      <w:r>
        <w:t xml:space="preserve"> Рогат, да не бык, хва</w:t>
      </w:r>
      <w:r>
        <w:softHyphen/>
        <w:t>тает, да не сыт, людям отдает, сам на отдых идет.</w:t>
      </w:r>
      <w:r>
        <w:rPr>
          <w:rStyle w:val="13"/>
        </w:rPr>
        <w:t xml:space="preserve"> (Ухват.)</w:t>
      </w:r>
      <w:r>
        <w:t xml:space="preserve"> Че</w:t>
      </w:r>
      <w:r>
        <w:softHyphen/>
        <w:t>тыре братца под одной крышей живут.</w:t>
      </w:r>
      <w:r>
        <w:rPr>
          <w:rStyle w:val="13"/>
        </w:rPr>
        <w:t xml:space="preserve"> (Стол.)</w:t>
      </w:r>
    </w:p>
    <w:p w:rsidR="00012EC4" w:rsidRDefault="00012EC4" w:rsidP="00012EC4">
      <w:pPr>
        <w:pStyle w:val="a3"/>
        <w:numPr>
          <w:ilvl w:val="0"/>
          <w:numId w:val="1"/>
        </w:numPr>
        <w:shd w:val="clear" w:color="auto" w:fill="auto"/>
        <w:tabs>
          <w:tab w:val="left" w:pos="549"/>
        </w:tabs>
        <w:spacing w:line="288" w:lineRule="exact"/>
        <w:ind w:left="20" w:right="20" w:firstLine="360"/>
        <w:jc w:val="both"/>
      </w:pPr>
      <w:r>
        <w:t>А теперь я предлагаю поиграть в русскую народную игру «Мельница», любимую игру детей зимой в избе.</w:t>
      </w:r>
    </w:p>
    <w:p w:rsidR="00012EC4" w:rsidRDefault="00012EC4" w:rsidP="00012EC4">
      <w:pPr>
        <w:pStyle w:val="20"/>
        <w:shd w:val="clear" w:color="auto" w:fill="auto"/>
        <w:spacing w:after="354"/>
        <w:ind w:left="20" w:right="20" w:firstLine="360"/>
      </w:pPr>
      <w:r>
        <w:t>После игры бабушка Арина угощает детей пирожками и наем, приговаривая: «Не красна изба углами, а красна пиро</w:t>
      </w:r>
      <w:r>
        <w:softHyphen/>
        <w:t>гами».</w:t>
      </w:r>
    </w:p>
    <w:p w:rsidR="00012EC4" w:rsidRDefault="00012EC4" w:rsidP="00012EC4"/>
    <w:sectPr w:rsidR="00012EC4" w:rsidSect="00012EC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12EC4"/>
    <w:rsid w:val="00012EC4"/>
    <w:rsid w:val="007A380B"/>
    <w:rsid w:val="008C3E5D"/>
    <w:rsid w:val="009A77E4"/>
    <w:rsid w:val="00A6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12EC4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12EC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012EC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012EC4"/>
    <w:rPr>
      <w:b/>
      <w:bCs/>
    </w:rPr>
  </w:style>
  <w:style w:type="character" w:customStyle="1" w:styleId="12">
    <w:name w:val="Основной текст + Полужирный1"/>
    <w:basedOn w:val="1"/>
    <w:uiPriority w:val="99"/>
    <w:rsid w:val="00012EC4"/>
    <w:rPr>
      <w:b/>
      <w:bCs/>
    </w:rPr>
  </w:style>
  <w:style w:type="character" w:customStyle="1" w:styleId="3">
    <w:name w:val="Основной текст (3)_"/>
    <w:basedOn w:val="a0"/>
    <w:link w:val="30"/>
    <w:uiPriority w:val="99"/>
    <w:rsid w:val="00012EC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012EC4"/>
    <w:rPr>
      <w:spacing w:val="40"/>
    </w:rPr>
  </w:style>
  <w:style w:type="character" w:customStyle="1" w:styleId="a5">
    <w:name w:val="Основной текст + Курсив"/>
    <w:basedOn w:val="1"/>
    <w:uiPriority w:val="99"/>
    <w:rsid w:val="00012EC4"/>
    <w:rPr>
      <w:i/>
      <w:iCs/>
    </w:rPr>
  </w:style>
  <w:style w:type="paragraph" w:styleId="a3">
    <w:name w:val="Body Text"/>
    <w:basedOn w:val="a"/>
    <w:link w:val="1"/>
    <w:uiPriority w:val="99"/>
    <w:rsid w:val="00012EC4"/>
    <w:pPr>
      <w:shd w:val="clear" w:color="auto" w:fill="FFFFFF"/>
      <w:spacing w:after="0" w:line="277" w:lineRule="exact"/>
      <w:jc w:val="right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3"/>
    <w:uiPriority w:val="99"/>
    <w:semiHidden/>
    <w:rsid w:val="00012EC4"/>
  </w:style>
  <w:style w:type="paragraph" w:customStyle="1" w:styleId="20">
    <w:name w:val="Основной текст (2)"/>
    <w:basedOn w:val="a"/>
    <w:link w:val="2"/>
    <w:uiPriority w:val="99"/>
    <w:rsid w:val="00012EC4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0"/>
    <w:uiPriority w:val="99"/>
    <w:rsid w:val="00012EC4"/>
    <w:pPr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012EC4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b/>
      <w:bCs/>
    </w:rPr>
  </w:style>
  <w:style w:type="character" w:customStyle="1" w:styleId="110">
    <w:name w:val="Основной текст + 11"/>
    <w:aliases w:val="5 pt,Курсив"/>
    <w:basedOn w:val="1"/>
    <w:uiPriority w:val="99"/>
    <w:rsid w:val="00012EC4"/>
    <w:rPr>
      <w:i/>
      <w:iCs/>
      <w:spacing w:val="0"/>
      <w:sz w:val="23"/>
      <w:szCs w:val="23"/>
    </w:rPr>
  </w:style>
  <w:style w:type="character" w:customStyle="1" w:styleId="21">
    <w:name w:val="Основной текст (2) + Не курсив"/>
    <w:basedOn w:val="2"/>
    <w:uiPriority w:val="99"/>
    <w:rsid w:val="00012EC4"/>
    <w:rPr>
      <w:spacing w:val="0"/>
      <w:sz w:val="22"/>
      <w:szCs w:val="22"/>
    </w:rPr>
  </w:style>
  <w:style w:type="character" w:customStyle="1" w:styleId="13">
    <w:name w:val="Основной текст + Курсив1"/>
    <w:basedOn w:val="1"/>
    <w:uiPriority w:val="99"/>
    <w:rsid w:val="00012EC4"/>
    <w:rPr>
      <w:i/>
      <w:i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5711</Characters>
  <Application>Microsoft Office Word</Application>
  <DocSecurity>0</DocSecurity>
  <Lines>47</Lines>
  <Paragraphs>13</Paragraphs>
  <ScaleCrop>false</ScaleCrop>
  <Company>Home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2014-12-28T17:30:00Z</dcterms:created>
  <dcterms:modified xsi:type="dcterms:W3CDTF">2014-12-28T17:32:00Z</dcterms:modified>
</cp:coreProperties>
</file>