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0A" w:rsidRPr="00A828C0" w:rsidRDefault="00325251" w:rsidP="00A828C0">
      <w:pPr>
        <w:spacing w:after="0" w:line="240" w:lineRule="auto"/>
        <w:rPr>
          <w:i/>
        </w:rPr>
      </w:pPr>
      <w:r w:rsidRPr="00A828C0">
        <w:rPr>
          <w:i/>
        </w:rPr>
        <w:t>Вход под музыку</w:t>
      </w:r>
    </w:p>
    <w:p w:rsidR="00325251" w:rsidRDefault="00325251" w:rsidP="00A828C0">
      <w:pPr>
        <w:spacing w:after="0" w:line="240" w:lineRule="auto"/>
      </w:pPr>
      <w:r w:rsidRPr="00A828C0">
        <w:rPr>
          <w:b/>
        </w:rPr>
        <w:t>МР</w:t>
      </w:r>
      <w:r>
        <w:t xml:space="preserve"> – Здравствуйте, ребята! Совсем недавно к нам пришла весна. Давайте вспомним приметы весны.</w:t>
      </w:r>
    </w:p>
    <w:p w:rsidR="00325251" w:rsidRDefault="00325251" w:rsidP="00A828C0">
      <w:pPr>
        <w:spacing w:after="0" w:line="240" w:lineRule="auto"/>
      </w:pPr>
      <w:r w:rsidRPr="00A828C0">
        <w:rPr>
          <w:b/>
        </w:rPr>
        <w:t>Дети</w:t>
      </w:r>
      <w:r>
        <w:t xml:space="preserve"> - ……….</w:t>
      </w:r>
    </w:p>
    <w:p w:rsidR="00325251" w:rsidRDefault="00325251" w:rsidP="00A828C0">
      <w:pPr>
        <w:spacing w:after="0" w:line="240" w:lineRule="auto"/>
      </w:pPr>
      <w:proofErr w:type="gramStart"/>
      <w:r w:rsidRPr="00A828C0">
        <w:rPr>
          <w:b/>
        </w:rPr>
        <w:t>МР</w:t>
      </w:r>
      <w:r>
        <w:t xml:space="preserve"> – Я</w:t>
      </w:r>
      <w:proofErr w:type="gramEnd"/>
      <w:r>
        <w:t xml:space="preserve"> хочу загадать вам загадку, связанную с одной из примет.</w:t>
      </w:r>
    </w:p>
    <w:p w:rsidR="00325251" w:rsidRDefault="00325251" w:rsidP="00A828C0">
      <w:pPr>
        <w:spacing w:after="0" w:line="240" w:lineRule="auto"/>
        <w:jc w:val="center"/>
      </w:pPr>
      <w:r>
        <w:t>На лесной проталинке вырос цветик маленький</w:t>
      </w:r>
    </w:p>
    <w:p w:rsidR="00325251" w:rsidRDefault="00325251" w:rsidP="00A828C0">
      <w:pPr>
        <w:spacing w:after="0" w:line="240" w:lineRule="auto"/>
        <w:jc w:val="center"/>
      </w:pPr>
      <w:r>
        <w:t>Прячется в валежник беленький…….</w:t>
      </w:r>
    </w:p>
    <w:p w:rsidR="00325251" w:rsidRDefault="00325251" w:rsidP="00A828C0">
      <w:pPr>
        <w:spacing w:after="0" w:line="240" w:lineRule="auto"/>
      </w:pPr>
      <w:r w:rsidRPr="00A828C0">
        <w:rPr>
          <w:b/>
        </w:rPr>
        <w:t>Дети</w:t>
      </w:r>
      <w:r>
        <w:t xml:space="preserve"> -  подснежник</w:t>
      </w:r>
    </w:p>
    <w:p w:rsidR="00325251" w:rsidRDefault="00325251" w:rsidP="00A828C0">
      <w:pPr>
        <w:spacing w:after="0" w:line="240" w:lineRule="auto"/>
      </w:pPr>
      <w:proofErr w:type="gramStart"/>
      <w:r w:rsidRPr="00A828C0">
        <w:rPr>
          <w:b/>
        </w:rPr>
        <w:t>МР</w:t>
      </w:r>
      <w:r w:rsidR="00A828C0">
        <w:rPr>
          <w:b/>
        </w:rPr>
        <w:t xml:space="preserve"> </w:t>
      </w:r>
      <w:r>
        <w:t xml:space="preserve"> – Я</w:t>
      </w:r>
      <w:proofErr w:type="gramEnd"/>
      <w:r>
        <w:t xml:space="preserve"> предлагаю сейчас нам всем превратиться в подснежники и потанцевать как эти маленькие цветочки. </w:t>
      </w:r>
    </w:p>
    <w:p w:rsidR="00325251" w:rsidRDefault="00325251" w:rsidP="00A828C0">
      <w:pPr>
        <w:spacing w:after="0" w:line="240" w:lineRule="auto"/>
        <w:rPr>
          <w:i/>
        </w:rPr>
      </w:pPr>
      <w:r w:rsidRPr="00A828C0">
        <w:rPr>
          <w:i/>
        </w:rPr>
        <w:t>Звучит  «Апрель. Подснежник» П.И. Чайковского. Дети танцуют – импровизируют.</w:t>
      </w:r>
    </w:p>
    <w:p w:rsidR="00A828C0" w:rsidRPr="00A828C0" w:rsidRDefault="00A828C0" w:rsidP="00A828C0">
      <w:pPr>
        <w:spacing w:after="0" w:line="240" w:lineRule="auto"/>
        <w:rPr>
          <w:i/>
        </w:rPr>
      </w:pPr>
    </w:p>
    <w:p w:rsidR="00325251" w:rsidRDefault="00325251" w:rsidP="00A828C0">
      <w:pPr>
        <w:spacing w:after="0" w:line="240" w:lineRule="auto"/>
      </w:pPr>
      <w:r w:rsidRPr="00A828C0">
        <w:rPr>
          <w:b/>
        </w:rPr>
        <w:t>МР</w:t>
      </w:r>
      <w:r>
        <w:t xml:space="preserve"> – А сейчас я пойду и соберу подснежники – кого задену рукой, полезайте в корзинку, садитесь на стульчики.</w:t>
      </w:r>
    </w:p>
    <w:p w:rsidR="00325251" w:rsidRPr="00A828C0" w:rsidRDefault="00325251" w:rsidP="00A828C0">
      <w:pPr>
        <w:spacing w:after="0" w:line="240" w:lineRule="auto"/>
        <w:rPr>
          <w:i/>
        </w:rPr>
      </w:pPr>
      <w:r w:rsidRPr="00A828C0">
        <w:rPr>
          <w:i/>
        </w:rPr>
        <w:t>Дети рассаживаются на стульчики.</w:t>
      </w:r>
    </w:p>
    <w:p w:rsidR="00325251" w:rsidRDefault="00325251" w:rsidP="00A828C0">
      <w:pPr>
        <w:spacing w:after="0" w:line="240" w:lineRule="auto"/>
      </w:pPr>
      <w:r w:rsidRPr="00A828C0">
        <w:rPr>
          <w:b/>
        </w:rPr>
        <w:t>МР</w:t>
      </w:r>
      <w:r>
        <w:t xml:space="preserve"> – А как пахнет подснежник? Давайте поднесет руки  к лицу и понюхаем. </w:t>
      </w:r>
    </w:p>
    <w:p w:rsidR="00325251" w:rsidRPr="00A828C0" w:rsidRDefault="00325251" w:rsidP="00A828C0">
      <w:pPr>
        <w:spacing w:after="0" w:line="240" w:lineRule="auto"/>
        <w:rPr>
          <w:i/>
        </w:rPr>
      </w:pPr>
      <w:r w:rsidRPr="00A828C0">
        <w:rPr>
          <w:i/>
        </w:rPr>
        <w:t>Дети  выполняют упражнение «Понюхай цветок»</w:t>
      </w:r>
    </w:p>
    <w:p w:rsidR="00602E5D" w:rsidRDefault="00602E5D" w:rsidP="00A828C0">
      <w:pPr>
        <w:spacing w:after="0" w:line="240" w:lineRule="auto"/>
      </w:pPr>
      <w:r w:rsidRPr="00A828C0">
        <w:rPr>
          <w:b/>
        </w:rPr>
        <w:t>МР</w:t>
      </w:r>
      <w:r>
        <w:t xml:space="preserve"> – Ведь подснежник растет из-под снега и совсем замерз, бедненький. Давайте согреем его своим теплым дыханием. Вот так.</w:t>
      </w:r>
    </w:p>
    <w:p w:rsidR="00602E5D" w:rsidRPr="00A828C0" w:rsidRDefault="00602E5D" w:rsidP="00A828C0">
      <w:pPr>
        <w:spacing w:after="0" w:line="240" w:lineRule="auto"/>
        <w:rPr>
          <w:i/>
        </w:rPr>
      </w:pPr>
      <w:r w:rsidRPr="00A828C0">
        <w:rPr>
          <w:i/>
        </w:rPr>
        <w:t>Дети выполняют упражнение «Теплое дыхание»</w:t>
      </w:r>
    </w:p>
    <w:p w:rsidR="00A828C0" w:rsidRDefault="00602E5D" w:rsidP="00A828C0">
      <w:pPr>
        <w:spacing w:after="0" w:line="240" w:lineRule="auto"/>
        <w:rPr>
          <w:i/>
        </w:rPr>
      </w:pPr>
      <w:r w:rsidRPr="00A828C0">
        <w:rPr>
          <w:b/>
        </w:rPr>
        <w:t>МР</w:t>
      </w:r>
      <w:r>
        <w:t xml:space="preserve"> – Вот и отогрелся наш подснежник </w:t>
      </w:r>
      <w:r w:rsidRPr="00A828C0">
        <w:rPr>
          <w:i/>
        </w:rPr>
        <w:t>(на доску вешается рисунок подснежника)</w:t>
      </w:r>
    </w:p>
    <w:p w:rsidR="00602E5D" w:rsidRDefault="00602E5D" w:rsidP="00A828C0">
      <w:pPr>
        <w:spacing w:after="0" w:line="240" w:lineRule="auto"/>
      </w:pPr>
      <w:r>
        <w:t xml:space="preserve">         </w:t>
      </w:r>
      <w:r w:rsidR="00A828C0">
        <w:t xml:space="preserve"> </w:t>
      </w:r>
      <w:r>
        <w:t>А вслед за подснежником показался и другой цветок. Послушайте загадку.</w:t>
      </w:r>
    </w:p>
    <w:p w:rsidR="00602E5D" w:rsidRDefault="00602E5D" w:rsidP="00A828C0">
      <w:pPr>
        <w:spacing w:after="0" w:line="240" w:lineRule="auto"/>
      </w:pPr>
      <w:r>
        <w:t xml:space="preserve">         </w:t>
      </w:r>
      <w:r w:rsidR="00A828C0">
        <w:t xml:space="preserve"> </w:t>
      </w:r>
      <w:r>
        <w:t>Я шариком пушистым белею в чистом поле.</w:t>
      </w:r>
    </w:p>
    <w:p w:rsidR="00602E5D" w:rsidRDefault="00602E5D" w:rsidP="00A828C0">
      <w:pPr>
        <w:spacing w:after="0" w:line="240" w:lineRule="auto"/>
      </w:pPr>
      <w:r>
        <w:t xml:space="preserve">         </w:t>
      </w:r>
      <w:r w:rsidR="00A828C0">
        <w:t xml:space="preserve"> </w:t>
      </w:r>
      <w:r>
        <w:t>А дунул ветерок – остался стебелек.</w:t>
      </w:r>
    </w:p>
    <w:p w:rsidR="00602E5D" w:rsidRDefault="00602E5D" w:rsidP="00A828C0">
      <w:pPr>
        <w:spacing w:after="0" w:line="240" w:lineRule="auto"/>
      </w:pPr>
      <w:r>
        <w:t xml:space="preserve">         </w:t>
      </w:r>
      <w:r w:rsidR="00A828C0">
        <w:t xml:space="preserve"> </w:t>
      </w:r>
      <w:r>
        <w:t>Что это за цветок?</w:t>
      </w:r>
    </w:p>
    <w:p w:rsidR="00602E5D" w:rsidRDefault="00602E5D" w:rsidP="00A828C0">
      <w:pPr>
        <w:spacing w:after="0" w:line="240" w:lineRule="auto"/>
      </w:pPr>
      <w:r w:rsidRPr="00A828C0">
        <w:rPr>
          <w:b/>
        </w:rPr>
        <w:t xml:space="preserve">Дети </w:t>
      </w:r>
      <w:r>
        <w:t>– одуванчик</w:t>
      </w:r>
    </w:p>
    <w:p w:rsidR="00602E5D" w:rsidRDefault="00602E5D" w:rsidP="00A828C0">
      <w:pPr>
        <w:spacing w:after="0" w:line="240" w:lineRule="auto"/>
      </w:pPr>
      <w:r w:rsidRPr="00A828C0">
        <w:rPr>
          <w:b/>
        </w:rPr>
        <w:t xml:space="preserve">МР </w:t>
      </w:r>
      <w:r>
        <w:t>– А ведь мы знаем песенку про этот цветок, давайте, споем  ее.</w:t>
      </w:r>
    </w:p>
    <w:p w:rsidR="00602E5D" w:rsidRDefault="00602E5D" w:rsidP="00A828C0">
      <w:pPr>
        <w:spacing w:after="0" w:line="240" w:lineRule="auto"/>
        <w:rPr>
          <w:i/>
        </w:rPr>
      </w:pPr>
      <w:r w:rsidRPr="00A828C0">
        <w:rPr>
          <w:i/>
        </w:rPr>
        <w:t>Дети исполняют песню «Одуванчики» (Г. Селезневой). После исполнения песни на доске появляется картинка подснежника.</w:t>
      </w:r>
    </w:p>
    <w:p w:rsidR="00A828C0" w:rsidRPr="00A828C0" w:rsidRDefault="00A828C0" w:rsidP="00A828C0">
      <w:pPr>
        <w:spacing w:after="0" w:line="240" w:lineRule="auto"/>
        <w:rPr>
          <w:i/>
        </w:rPr>
      </w:pPr>
    </w:p>
    <w:p w:rsidR="00602E5D" w:rsidRDefault="00602E5D" w:rsidP="00A828C0">
      <w:pPr>
        <w:spacing w:after="0" w:line="240" w:lineRule="auto"/>
      </w:pPr>
      <w:r w:rsidRPr="00A828C0">
        <w:rPr>
          <w:b/>
        </w:rPr>
        <w:t>МР</w:t>
      </w:r>
      <w:r>
        <w:t xml:space="preserve"> – А теперь послушайте еще одну загадку.</w:t>
      </w:r>
    </w:p>
    <w:p w:rsidR="00602E5D" w:rsidRDefault="00602E5D" w:rsidP="00A828C0">
      <w:pPr>
        <w:spacing w:after="0" w:line="240" w:lineRule="auto"/>
      </w:pPr>
      <w:r>
        <w:t xml:space="preserve">          Замечательный цветок, словно яркий огонек.</w:t>
      </w:r>
    </w:p>
    <w:p w:rsidR="00602E5D" w:rsidRDefault="00602E5D" w:rsidP="00A828C0">
      <w:pPr>
        <w:spacing w:after="0" w:line="240" w:lineRule="auto"/>
      </w:pPr>
      <w:r>
        <w:t xml:space="preserve">          Пышный, важный, словно пан – нежный, бархатный ……………..</w:t>
      </w:r>
    </w:p>
    <w:p w:rsidR="00602E5D" w:rsidRDefault="00602E5D" w:rsidP="00A828C0">
      <w:pPr>
        <w:spacing w:after="0" w:line="240" w:lineRule="auto"/>
      </w:pPr>
      <w:r w:rsidRPr="00A828C0">
        <w:rPr>
          <w:b/>
        </w:rPr>
        <w:t>Дети</w:t>
      </w:r>
      <w:r>
        <w:t xml:space="preserve"> – тюльпан</w:t>
      </w:r>
    </w:p>
    <w:p w:rsidR="00602E5D" w:rsidRDefault="00602E5D" w:rsidP="00A828C0">
      <w:pPr>
        <w:spacing w:after="0" w:line="240" w:lineRule="auto"/>
      </w:pPr>
      <w:r w:rsidRPr="00A828C0">
        <w:rPr>
          <w:b/>
        </w:rPr>
        <w:t xml:space="preserve">МР </w:t>
      </w:r>
      <w:r>
        <w:t xml:space="preserve">– Как вы думаете, ребята, цветы умеют танцевать? </w:t>
      </w:r>
    </w:p>
    <w:p w:rsidR="006673E2" w:rsidRDefault="006673E2" w:rsidP="00A828C0">
      <w:pPr>
        <w:spacing w:after="0" w:line="240" w:lineRule="auto"/>
      </w:pPr>
      <w:r w:rsidRPr="00A828C0">
        <w:rPr>
          <w:b/>
        </w:rPr>
        <w:t>Дети</w:t>
      </w:r>
      <w:r>
        <w:t xml:space="preserve"> - ………………………………</w:t>
      </w:r>
    </w:p>
    <w:p w:rsidR="006673E2" w:rsidRDefault="006673E2" w:rsidP="00A828C0">
      <w:pPr>
        <w:spacing w:after="0" w:line="240" w:lineRule="auto"/>
      </w:pPr>
      <w:r w:rsidRPr="00A828C0">
        <w:rPr>
          <w:b/>
        </w:rPr>
        <w:t xml:space="preserve">МР </w:t>
      </w:r>
      <w:r>
        <w:t>– Конечно умеют. Утром они раскрывают свои лепестки, а ночью закрываются. И мы знаем упражнение «Тюльпан», давайте выполним его.</w:t>
      </w:r>
    </w:p>
    <w:p w:rsidR="006673E2" w:rsidRDefault="006673E2" w:rsidP="00A828C0">
      <w:pPr>
        <w:spacing w:after="0" w:line="240" w:lineRule="auto"/>
        <w:rPr>
          <w:i/>
        </w:rPr>
      </w:pPr>
      <w:r w:rsidRPr="00A828C0">
        <w:rPr>
          <w:i/>
        </w:rPr>
        <w:t>Дети выполняют упражнение «Тюльпан» из методики Л.Н. Алексеевой «Художественное движение»</w:t>
      </w:r>
      <w:r w:rsidR="00A828C0">
        <w:rPr>
          <w:i/>
        </w:rPr>
        <w:t xml:space="preserve">. </w:t>
      </w:r>
      <w:r w:rsidRPr="00A828C0">
        <w:rPr>
          <w:i/>
        </w:rPr>
        <w:t>После выполнения упражнения на доске появляется картинка тюльпана.</w:t>
      </w:r>
    </w:p>
    <w:p w:rsidR="00A828C0" w:rsidRPr="00A828C0" w:rsidRDefault="00A828C0" w:rsidP="00A828C0">
      <w:pPr>
        <w:spacing w:after="0" w:line="240" w:lineRule="auto"/>
        <w:rPr>
          <w:i/>
        </w:rPr>
      </w:pPr>
    </w:p>
    <w:p w:rsidR="006673E2" w:rsidRDefault="006673E2" w:rsidP="00A828C0">
      <w:pPr>
        <w:spacing w:after="0" w:line="240" w:lineRule="auto"/>
      </w:pPr>
      <w:r w:rsidRPr="00A828C0">
        <w:rPr>
          <w:b/>
        </w:rPr>
        <w:t>МР</w:t>
      </w:r>
      <w:r>
        <w:t xml:space="preserve"> – Ребята, как вы думаете, а петь цветочки могут?</w:t>
      </w:r>
    </w:p>
    <w:p w:rsidR="006673E2" w:rsidRDefault="006673E2" w:rsidP="00A828C0">
      <w:pPr>
        <w:spacing w:after="0" w:line="240" w:lineRule="auto"/>
      </w:pPr>
      <w:r w:rsidRPr="00A828C0">
        <w:rPr>
          <w:b/>
        </w:rPr>
        <w:t>Дети</w:t>
      </w:r>
      <w:r>
        <w:t xml:space="preserve"> - …………………….</w:t>
      </w:r>
    </w:p>
    <w:p w:rsidR="006673E2" w:rsidRDefault="006673E2" w:rsidP="00A828C0">
      <w:pPr>
        <w:spacing w:after="0" w:line="240" w:lineRule="auto"/>
      </w:pPr>
      <w:r w:rsidRPr="00A828C0">
        <w:rPr>
          <w:b/>
        </w:rPr>
        <w:t>МР</w:t>
      </w:r>
      <w:r>
        <w:t xml:space="preserve"> – Послушайте загадку о следующем цветке. Эх, звоночки, синий цвет</w:t>
      </w:r>
    </w:p>
    <w:p w:rsidR="006673E2" w:rsidRDefault="006673E2" w:rsidP="00A828C0">
      <w:pPr>
        <w:spacing w:after="0" w:line="240" w:lineRule="auto"/>
      </w:pPr>
      <w:r>
        <w:t xml:space="preserve">                                                                                            С язычком, а звона нет.</w:t>
      </w:r>
    </w:p>
    <w:p w:rsidR="006673E2" w:rsidRDefault="006673E2" w:rsidP="00A828C0">
      <w:pPr>
        <w:spacing w:after="0" w:line="240" w:lineRule="auto"/>
      </w:pPr>
      <w:r w:rsidRPr="00A828C0">
        <w:rPr>
          <w:b/>
        </w:rPr>
        <w:t>Дети</w:t>
      </w:r>
      <w:r>
        <w:t xml:space="preserve"> – колокольчик.</w:t>
      </w:r>
    </w:p>
    <w:p w:rsidR="006673E2" w:rsidRDefault="006673E2" w:rsidP="00A828C0">
      <w:pPr>
        <w:spacing w:after="0" w:line="240" w:lineRule="auto"/>
      </w:pPr>
      <w:r w:rsidRPr="00A828C0">
        <w:rPr>
          <w:b/>
        </w:rPr>
        <w:t>МР</w:t>
      </w:r>
      <w:r>
        <w:t xml:space="preserve"> – Так давайте поможем колокольчику спеть</w:t>
      </w:r>
      <w:proofErr w:type="gramStart"/>
      <w:r>
        <w:t xml:space="preserve"> .</w:t>
      </w:r>
      <w:proofErr w:type="gramEnd"/>
      <w:r>
        <w:t xml:space="preserve"> У нас есть колокольчики, которые звонко звенят, а также  другие инструменты с похожими на звон колокольчиков голоса. Что это за инструменты?</w:t>
      </w:r>
    </w:p>
    <w:p w:rsidR="006673E2" w:rsidRDefault="006673E2" w:rsidP="00A828C0">
      <w:pPr>
        <w:spacing w:after="0" w:line="240" w:lineRule="auto"/>
      </w:pPr>
      <w:r w:rsidRPr="00A828C0">
        <w:rPr>
          <w:b/>
        </w:rPr>
        <w:t>Дети</w:t>
      </w:r>
      <w:r>
        <w:t xml:space="preserve"> – металлофон и треугольник.</w:t>
      </w:r>
    </w:p>
    <w:p w:rsidR="006673E2" w:rsidRPr="00A828C0" w:rsidRDefault="006673E2" w:rsidP="00A828C0">
      <w:pPr>
        <w:spacing w:after="0" w:line="240" w:lineRule="auto"/>
        <w:rPr>
          <w:i/>
        </w:rPr>
      </w:pPr>
      <w:r w:rsidRPr="00A828C0">
        <w:rPr>
          <w:i/>
        </w:rPr>
        <w:t xml:space="preserve">Дети на инструментах исполняют  фрагмент «Танец феи Драже» П.И. Чайковского </w:t>
      </w:r>
    </w:p>
    <w:p w:rsidR="006673E2" w:rsidRDefault="006673E2" w:rsidP="00A828C0">
      <w:pPr>
        <w:spacing w:after="0" w:line="240" w:lineRule="auto"/>
        <w:rPr>
          <w:i/>
        </w:rPr>
      </w:pPr>
      <w:r w:rsidRPr="00A828C0">
        <w:rPr>
          <w:i/>
        </w:rPr>
        <w:t>После исполнения на доске появляется картинка колокольчика.</w:t>
      </w:r>
    </w:p>
    <w:p w:rsidR="00A828C0" w:rsidRPr="00A828C0" w:rsidRDefault="00A828C0" w:rsidP="00A828C0">
      <w:pPr>
        <w:spacing w:after="0" w:line="240" w:lineRule="auto"/>
        <w:rPr>
          <w:i/>
        </w:rPr>
      </w:pPr>
    </w:p>
    <w:p w:rsidR="006673E2" w:rsidRDefault="006673E2" w:rsidP="00A828C0">
      <w:pPr>
        <w:spacing w:after="0" w:line="240" w:lineRule="auto"/>
      </w:pPr>
      <w:r w:rsidRPr="00A828C0">
        <w:rPr>
          <w:b/>
        </w:rPr>
        <w:t>МР</w:t>
      </w:r>
      <w:r>
        <w:t xml:space="preserve"> – Ну вот, посмотрите, какой веселый цветочный хоровод появился у нас  на клумбе.</w:t>
      </w:r>
      <w:r w:rsidR="00A828C0">
        <w:t xml:space="preserve"> Предлагаю поиграть в игру «Цветочная клумба».</w:t>
      </w:r>
    </w:p>
    <w:p w:rsidR="00A828C0" w:rsidRPr="00A828C0" w:rsidRDefault="00A828C0" w:rsidP="00A828C0">
      <w:pPr>
        <w:spacing w:after="0" w:line="240" w:lineRule="auto"/>
        <w:rPr>
          <w:i/>
        </w:rPr>
      </w:pPr>
      <w:r w:rsidRPr="00A828C0">
        <w:rPr>
          <w:i/>
        </w:rPr>
        <w:t xml:space="preserve">Дети играют. </w:t>
      </w:r>
    </w:p>
    <w:sectPr w:rsidR="00A828C0" w:rsidRPr="00A828C0" w:rsidSect="00A828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251"/>
    <w:rsid w:val="000B660A"/>
    <w:rsid w:val="00325251"/>
    <w:rsid w:val="00602E5D"/>
    <w:rsid w:val="006673E2"/>
    <w:rsid w:val="009429CC"/>
    <w:rsid w:val="00A828C0"/>
    <w:rsid w:val="00C5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B7AB-3280-4F24-A823-5CE9F2FD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2012-05-20T12:15:00Z</dcterms:created>
  <dcterms:modified xsi:type="dcterms:W3CDTF">2013-08-30T13:51:00Z</dcterms:modified>
</cp:coreProperties>
</file>