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4" w:rsidRPr="002218D4" w:rsidRDefault="002218D4" w:rsidP="002218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«Развитие творческих способностей дошкольников на музыкальных занятиях»</w:t>
      </w:r>
    </w:p>
    <w:p w:rsidR="000C5E75" w:rsidRPr="000C5E75" w:rsidRDefault="000C5E75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1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слайд</w:t>
      </w:r>
    </w:p>
    <w:p w:rsidR="001D7794" w:rsidRPr="006A0E19" w:rsidRDefault="000C5E75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C77" w:rsidRPr="006A0E19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8F5A77">
        <w:rPr>
          <w:rFonts w:ascii="Times New Roman" w:hAnsi="Times New Roman" w:cs="Times New Roman"/>
          <w:sz w:val="28"/>
          <w:szCs w:val="28"/>
        </w:rPr>
        <w:t>гости</w:t>
      </w:r>
      <w:r w:rsidR="00BD3F60" w:rsidRPr="006A0E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2F18" w:rsidRDefault="00BD3F60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19">
        <w:rPr>
          <w:rFonts w:ascii="Times New Roman" w:hAnsi="Times New Roman" w:cs="Times New Roman"/>
          <w:sz w:val="28"/>
          <w:szCs w:val="28"/>
        </w:rPr>
        <w:t>Вашему вниманию</w:t>
      </w:r>
      <w:r w:rsidR="00447AF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Pr="006A0E19">
        <w:rPr>
          <w:rFonts w:ascii="Times New Roman" w:hAnsi="Times New Roman" w:cs="Times New Roman"/>
          <w:sz w:val="28"/>
          <w:szCs w:val="28"/>
        </w:rPr>
        <w:t xml:space="preserve"> </w:t>
      </w:r>
      <w:r w:rsidR="00FC3F2B">
        <w:rPr>
          <w:rFonts w:ascii="Times New Roman" w:hAnsi="Times New Roman" w:cs="Times New Roman"/>
          <w:sz w:val="28"/>
          <w:szCs w:val="28"/>
        </w:rPr>
        <w:t>«Развитие творческих способностей на музыкальных занятиях</w:t>
      </w:r>
      <w:r w:rsidRPr="006A0E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5E75" w:rsidRDefault="000C5E75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2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слайд</w:t>
      </w:r>
    </w:p>
    <w:p w:rsidR="00FC3F2B" w:rsidRDefault="004C7C01" w:rsidP="00FC3F2B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FC3F2B">
        <w:rPr>
          <w:rFonts w:ascii="Times New Roman" w:hAnsi="Times New Roman" w:cs="Times New Roman"/>
          <w:sz w:val="28"/>
          <w:szCs w:val="28"/>
        </w:rPr>
        <w:t xml:space="preserve">овом 2014 году в силу вступил Федеральный Государственный образовательный стандарт, в котором </w:t>
      </w:r>
      <w:r w:rsidR="00FC3F2B" w:rsidRPr="00E40023">
        <w:rPr>
          <w:rFonts w:ascii="Times New Roman" w:hAnsi="Times New Roman" w:cs="Times New Roman"/>
          <w:sz w:val="28"/>
          <w:szCs w:val="28"/>
        </w:rPr>
        <w:t xml:space="preserve">говорится </w:t>
      </w:r>
      <w:r>
        <w:rPr>
          <w:rFonts w:ascii="Times New Roman" w:hAnsi="Times New Roman" w:cs="Times New Roman"/>
          <w:sz w:val="28"/>
          <w:szCs w:val="28"/>
        </w:rPr>
        <w:t>и, в том числе, о</w:t>
      </w:r>
      <w:r w:rsidR="00FC3F2B">
        <w:rPr>
          <w:rFonts w:ascii="Times New Roman" w:hAnsi="Times New Roman" w:cs="Times New Roman"/>
          <w:sz w:val="28"/>
          <w:szCs w:val="28"/>
        </w:rPr>
        <w:t xml:space="preserve"> </w:t>
      </w:r>
      <w:r w:rsidR="00FC3F2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C3F2B" w:rsidRPr="00E400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худ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ожественно-эстетическом развитии</w:t>
      </w:r>
      <w:r w:rsidR="00FC3F2B" w:rsidRPr="00E400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ребёнка</w:t>
      </w:r>
      <w:r w:rsidR="00FC3F2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FC3F2B" w:rsidRPr="000C5E75" w:rsidRDefault="00FC3F2B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5E75" w:rsidRDefault="000C5E75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3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слайд</w:t>
      </w:r>
    </w:p>
    <w:p w:rsidR="004C7C01" w:rsidRDefault="004C7C01" w:rsidP="004C7C0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даёт педагогам 40 % на свободу творческой деятельности. В ДОУ</w:t>
      </w:r>
      <w:r w:rsidR="00DE11E5">
        <w:rPr>
          <w:rFonts w:ascii="Times New Roman" w:hAnsi="Times New Roman" w:cs="Times New Roman"/>
          <w:sz w:val="28"/>
          <w:szCs w:val="28"/>
        </w:rPr>
        <w:t xml:space="preserve"> музыкальными руководителями ведется работа по  адаптированию  программы по разделу «Музыка»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, в которой используются методы и приёмы по выявлению творческих личностей, </w:t>
      </w:r>
      <w:r w:rsidRPr="007B45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организации творческой деятельности, формированию эмоционально-поло</w:t>
      </w:r>
      <w:r w:rsidR="00DE11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жительного отношения к миру</w:t>
      </w:r>
      <w:r w:rsidRPr="007B45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побуждению </w:t>
      </w:r>
      <w:r w:rsidRPr="007B45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интерес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DE11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 окружающему</w:t>
      </w:r>
      <w:r w:rsidRPr="007B45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 целью обеспечения комфортных условий </w:t>
      </w:r>
      <w:r w:rsidRPr="007B45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для развития ребенка и его самовоспитания.</w:t>
      </w:r>
    </w:p>
    <w:p w:rsidR="004C7C01" w:rsidRPr="000C5E75" w:rsidRDefault="004C7C01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BD7" w:rsidRDefault="009C1BD7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 xml:space="preserve">4 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слайд</w:t>
      </w:r>
    </w:p>
    <w:p w:rsidR="004C7C01" w:rsidRDefault="00DE11E5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создаю условия</w:t>
      </w:r>
      <w:r w:rsidR="004C7C01" w:rsidRPr="006A0E19">
        <w:rPr>
          <w:rFonts w:ascii="Times New Roman" w:hAnsi="Times New Roman" w:cs="Times New Roman"/>
          <w:sz w:val="28"/>
          <w:szCs w:val="28"/>
        </w:rPr>
        <w:t xml:space="preserve">, чтобы благодаря музыкальным занятиям и праздникам у детей развивались </w:t>
      </w:r>
      <w:r>
        <w:rPr>
          <w:rFonts w:ascii="Times New Roman" w:hAnsi="Times New Roman" w:cs="Times New Roman"/>
          <w:sz w:val="28"/>
          <w:szCs w:val="28"/>
        </w:rPr>
        <w:t xml:space="preserve">креативные </w:t>
      </w:r>
      <w:r w:rsidR="004C7C01" w:rsidRPr="006A0E19">
        <w:rPr>
          <w:rFonts w:ascii="Times New Roman" w:hAnsi="Times New Roman" w:cs="Times New Roman"/>
          <w:sz w:val="28"/>
          <w:szCs w:val="28"/>
        </w:rPr>
        <w:t xml:space="preserve"> способности. </w:t>
      </w:r>
      <w:r w:rsidR="002B0113">
        <w:rPr>
          <w:rFonts w:ascii="Times New Roman" w:hAnsi="Times New Roman" w:cs="Times New Roman"/>
          <w:sz w:val="28"/>
          <w:szCs w:val="28"/>
        </w:rPr>
        <w:t>Детское творчество –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</w:t>
      </w:r>
    </w:p>
    <w:p w:rsidR="00447AF8" w:rsidRPr="00447AF8" w:rsidRDefault="00447AF8" w:rsidP="00447A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447AF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современном обществе идеалом является творчески действующая и мыслящая личность.</w:t>
      </w:r>
    </w:p>
    <w:p w:rsidR="00FC3F2B" w:rsidRPr="009C1BD7" w:rsidRDefault="00FC3F2B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BD7" w:rsidRPr="009C1BD7" w:rsidRDefault="009C1BD7" w:rsidP="000C5E75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  <w:u w:val="single"/>
        </w:rPr>
      </w:pPr>
      <w:r w:rsidRPr="009C1BD7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highlight w:val="lightGray"/>
          <w:u w:val="single"/>
        </w:rPr>
        <w:t>5</w:t>
      </w:r>
      <w:r w:rsidRPr="009C1BD7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  <w:highlight w:val="lightGray"/>
          <w:u w:val="single"/>
        </w:rPr>
        <w:t xml:space="preserve"> слайд</w:t>
      </w:r>
    </w:p>
    <w:p w:rsidR="005E2BB7" w:rsidRPr="005E2BB7" w:rsidRDefault="002B0113" w:rsidP="005E2BB7">
      <w:pPr>
        <w:shd w:val="clear" w:color="auto" w:fill="FFFFFF"/>
        <w:spacing w:line="374" w:lineRule="exact"/>
        <w:ind w:left="29" w:right="428" w:firstLine="67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E2BB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5E2BB7" w:rsidRPr="005E2BB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Этапы развития музыкально-творческой деятельности дошкольника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927"/>
        <w:gridCol w:w="2149"/>
        <w:gridCol w:w="2327"/>
        <w:gridCol w:w="2067"/>
      </w:tblGrid>
      <w:tr w:rsidR="005E2BB7" w:rsidRPr="009F1846" w:rsidTr="005E2BB7">
        <w:tc>
          <w:tcPr>
            <w:tcW w:w="1879" w:type="dxa"/>
          </w:tcPr>
          <w:p w:rsidR="005E2BB7" w:rsidRPr="009F1846" w:rsidRDefault="005E2BB7" w:rsidP="0036301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Вид деятельности</w:t>
            </w:r>
          </w:p>
        </w:tc>
        <w:tc>
          <w:tcPr>
            <w:tcW w:w="1927" w:type="dxa"/>
          </w:tcPr>
          <w:p w:rsidR="005E2BB7" w:rsidRPr="009F1846" w:rsidRDefault="005E2BB7" w:rsidP="0036301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4-ый год жизни</w:t>
            </w:r>
          </w:p>
        </w:tc>
        <w:tc>
          <w:tcPr>
            <w:tcW w:w="2149" w:type="dxa"/>
          </w:tcPr>
          <w:p w:rsidR="005E2BB7" w:rsidRPr="009F1846" w:rsidRDefault="005E2BB7" w:rsidP="0036301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5-ый год жизни</w:t>
            </w:r>
          </w:p>
        </w:tc>
        <w:tc>
          <w:tcPr>
            <w:tcW w:w="2327" w:type="dxa"/>
          </w:tcPr>
          <w:p w:rsidR="005E2BB7" w:rsidRPr="009F1846" w:rsidRDefault="005E2BB7" w:rsidP="0036301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6-ой год жизни</w:t>
            </w:r>
          </w:p>
        </w:tc>
        <w:tc>
          <w:tcPr>
            <w:tcW w:w="2067" w:type="dxa"/>
          </w:tcPr>
          <w:p w:rsidR="005E2BB7" w:rsidRPr="009F1846" w:rsidRDefault="005E2BB7" w:rsidP="0036301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7-ой год жизни</w:t>
            </w:r>
          </w:p>
        </w:tc>
      </w:tr>
      <w:tr w:rsidR="005E2BB7" w:rsidRPr="009F1846" w:rsidTr="005E2BB7">
        <w:tc>
          <w:tcPr>
            <w:tcW w:w="187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 xml:space="preserve">Слушание музыки 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(характер произведения, жанр)</w:t>
            </w:r>
          </w:p>
        </w:tc>
        <w:tc>
          <w:tcPr>
            <w:tcW w:w="19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Восприятие и запоминание контрастных, образных музыкальных произведений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«Зайцы»</w:t>
            </w:r>
          </w:p>
        </w:tc>
        <w:tc>
          <w:tcPr>
            <w:tcW w:w="214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 xml:space="preserve">Знакомство с музыкальными жанрами (песня, танец, марш, колыбельная), способность подбирать нужный образ к </w:t>
            </w: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 xml:space="preserve">определенному музыкальному жанру и наоборот 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«Что делают в домике»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 xml:space="preserve">Самостоятельное различение близких по содержанию образов, улавливая тонкости музыкально-изобразительных средств использованных </w:t>
            </w: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>композитором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«Три танца», «Определи характер»</w:t>
            </w:r>
          </w:p>
        </w:tc>
        <w:tc>
          <w:tcPr>
            <w:tcW w:w="206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 xml:space="preserve">Придумывание содержания на основе прослушанного и осмысленного музыкального  произведения 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>м-д/и «Музыкальный критик»</w:t>
            </w:r>
          </w:p>
        </w:tc>
      </w:tr>
      <w:tr w:rsidR="005E2BB7" w:rsidRPr="009F1846" w:rsidTr="005E2BB7">
        <w:tc>
          <w:tcPr>
            <w:tcW w:w="187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>Пение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(звуковысотный слух)</w:t>
            </w:r>
          </w:p>
        </w:tc>
        <w:tc>
          <w:tcPr>
            <w:tcW w:w="19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Различение контрастных по высоте звуков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«Качели», «Где мои детки?», «Угадай-ка»</w:t>
            </w:r>
          </w:p>
        </w:tc>
        <w:tc>
          <w:tcPr>
            <w:tcW w:w="214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 xml:space="preserve">Самостоятельное определение направления движения мелодии 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«Лесенка»</w:t>
            </w:r>
          </w:p>
        </w:tc>
        <w:tc>
          <w:tcPr>
            <w:tcW w:w="23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Придумывание окончания песенок, попевок с возвращением к тонике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«Допой песенку»</w:t>
            </w:r>
          </w:p>
        </w:tc>
        <w:tc>
          <w:tcPr>
            <w:tcW w:w="206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Сочинение собственных песенок, музыкальных зарисовок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«Юный композитор»</w:t>
            </w:r>
          </w:p>
        </w:tc>
      </w:tr>
      <w:tr w:rsidR="005E2BB7" w:rsidRPr="009F1846" w:rsidTr="005E2BB7">
        <w:tc>
          <w:tcPr>
            <w:tcW w:w="187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Музыкально-ритмические движения</w:t>
            </w:r>
          </w:p>
        </w:tc>
        <w:tc>
          <w:tcPr>
            <w:tcW w:w="19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Подражательные движения с использованием знакомых ребенку игрушек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«Мячики», «Ладушки»</w:t>
            </w:r>
          </w:p>
        </w:tc>
        <w:tc>
          <w:tcPr>
            <w:tcW w:w="214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Активность ребенка в подборе выразительных движений в соответствии с образом знакомого персонажа (заяц, мишка, лиса и т.д.)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«К нам гости пришли»</w:t>
            </w:r>
          </w:p>
        </w:tc>
        <w:tc>
          <w:tcPr>
            <w:tcW w:w="23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Введение более сложных образов требующих пластического выражения (клоун, баба-яга, робот, кукла, принцесса и т.д.)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«Послушай и покажи»</w:t>
            </w:r>
          </w:p>
        </w:tc>
        <w:tc>
          <w:tcPr>
            <w:tcW w:w="206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Придумывание собственной небольшой танцевальной композиции по предложенным музыкальным произведениям различных жанров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«Балет»</w:t>
            </w:r>
          </w:p>
        </w:tc>
      </w:tr>
      <w:tr w:rsidR="005E2BB7" w:rsidRPr="009F1846" w:rsidTr="005E2BB7">
        <w:tc>
          <w:tcPr>
            <w:tcW w:w="187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Игра на музыкальных инструментах</w:t>
            </w:r>
          </w:p>
        </w:tc>
        <w:tc>
          <w:tcPr>
            <w:tcW w:w="19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Выстукивание метрической пульсации по показу взрослого на шумовых музыкальных инструментах (барабан, бубен, маракас)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«Прогулка», «Веселые музыканты»</w:t>
            </w:r>
          </w:p>
        </w:tc>
        <w:tc>
          <w:tcPr>
            <w:tcW w:w="2149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 xml:space="preserve">Самостоятельное выстукивание ритмического рисунка по </w:t>
            </w:r>
            <w:r>
              <w:rPr>
                <w:rFonts w:ascii="Calibri" w:eastAsia="Calibri" w:hAnsi="Calibri" w:cs="Times New Roman"/>
                <w:color w:val="000000"/>
              </w:rPr>
              <w:t>предложенному музыкальному про</w:t>
            </w:r>
            <w:r w:rsidRPr="009F1846">
              <w:rPr>
                <w:rFonts w:ascii="Calibri" w:eastAsia="Calibri" w:hAnsi="Calibri" w:cs="Times New Roman"/>
                <w:color w:val="000000"/>
              </w:rPr>
              <w:t>изведению</w:t>
            </w:r>
            <w:r>
              <w:rPr>
                <w:rFonts w:ascii="Calibri" w:eastAsia="Calibri" w:hAnsi="Calibri" w:cs="Times New Roman"/>
                <w:color w:val="000000"/>
              </w:rPr>
              <w:t xml:space="preserve">. </w:t>
            </w:r>
            <w:r w:rsidRPr="009F1846">
              <w:rPr>
                <w:rFonts w:ascii="Calibri" w:eastAsia="Calibri" w:hAnsi="Calibri" w:cs="Times New Roman"/>
                <w:color w:val="000000"/>
              </w:rPr>
              <w:t>Самостоятельное звукоподражание различным природным явлениям с выбором  наиболее подходящего музыкального инструмента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 xml:space="preserve">м-д/и «Кто как идет», «Веселые </w:t>
            </w: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>дудочки».</w:t>
            </w:r>
          </w:p>
        </w:tc>
        <w:tc>
          <w:tcPr>
            <w:tcW w:w="232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lastRenderedPageBreak/>
              <w:t>Самостоятельный подбор по слуху знакомых песенок на металлофоне, придумывание ритмических рисунков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«Ритмическое лото», «Узнай и сложи песенку»</w:t>
            </w:r>
          </w:p>
        </w:tc>
        <w:tc>
          <w:tcPr>
            <w:tcW w:w="2067" w:type="dxa"/>
          </w:tcPr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Придумывание собственных мелодий на предложенный текст на любом выбранном ребенком инструменте.</w:t>
            </w:r>
          </w:p>
          <w:p w:rsidR="005E2BB7" w:rsidRPr="009F1846" w:rsidRDefault="005E2BB7" w:rsidP="0036301C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F1846">
              <w:rPr>
                <w:rFonts w:ascii="Calibri" w:eastAsia="Calibri" w:hAnsi="Calibri" w:cs="Times New Roman"/>
                <w:color w:val="000000"/>
              </w:rPr>
              <w:t>М-д/и «Сочини песенку», «Повтори песенку»</w:t>
            </w:r>
          </w:p>
        </w:tc>
      </w:tr>
    </w:tbl>
    <w:p w:rsidR="00FC3F2B" w:rsidRPr="00FC3F2B" w:rsidRDefault="00FC3F2B" w:rsidP="005E2BB7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FC3F2B" w:rsidRPr="000C5E75" w:rsidRDefault="00FC3F2B" w:rsidP="000C5E75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860A84" w:rsidRPr="009C1BD7" w:rsidRDefault="00860A84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55FD" w:rsidRDefault="009C1BD7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7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слайд</w:t>
      </w:r>
    </w:p>
    <w:p w:rsidR="00476025" w:rsidRPr="00476025" w:rsidRDefault="00476025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</w:t>
      </w:r>
      <w:r w:rsidR="00FD65BC">
        <w:rPr>
          <w:rFonts w:ascii="Times New Roman" w:hAnsi="Times New Roman" w:cs="Times New Roman"/>
          <w:sz w:val="28"/>
          <w:szCs w:val="28"/>
        </w:rPr>
        <w:t>таю музыкальным руководителем 28</w:t>
      </w:r>
      <w:r w:rsidRPr="006A0E19">
        <w:rPr>
          <w:rFonts w:ascii="Times New Roman" w:hAnsi="Times New Roman" w:cs="Times New Roman"/>
          <w:sz w:val="28"/>
          <w:szCs w:val="28"/>
        </w:rPr>
        <w:t xml:space="preserve"> лет. И с первых дней работы я поняла, что попала в ту благоприятную для творчества среду, которая пришлась мне по душе.</w:t>
      </w:r>
    </w:p>
    <w:p w:rsidR="002B0113" w:rsidRPr="002B0113" w:rsidRDefault="002B0113" w:rsidP="002B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13">
        <w:rPr>
          <w:rFonts w:ascii="Times New Roman" w:hAnsi="Times New Roman" w:cs="Times New Roman"/>
          <w:bCs/>
          <w:sz w:val="28"/>
          <w:szCs w:val="28"/>
        </w:rPr>
        <w:t>Воспитание детских творческих проявлений должны начинаться с того, чтобы привить детям любовь к самому процессу творения, ведь в ребенке от природы заложена чуткость к звуку, звучанию, музыке.</w:t>
      </w:r>
    </w:p>
    <w:p w:rsidR="002B0113" w:rsidRPr="009C1BD7" w:rsidRDefault="002B0113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2F18" w:rsidRDefault="00492F18" w:rsidP="006A0E19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Формирование творческих способностей ребенка обусловлено не только условиями его жизни и воспитания в семье, но и занятиями, организуемыми в дошкольных учреждениях. Музыка, рисование, лепка, художественн</w:t>
      </w:r>
      <w:r w:rsidR="009D09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о-изобразительная </w:t>
      </w:r>
      <w:r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>деятельность – все это является благоприятными условиями для развития творческих способностей.</w:t>
      </w:r>
    </w:p>
    <w:p w:rsidR="00476025" w:rsidRDefault="00476025" w:rsidP="009C1BD7">
      <w:pPr>
        <w:pStyle w:val="a3"/>
        <w:spacing w:before="0" w:beforeAutospacing="0" w:after="0" w:afterAutospacing="0"/>
        <w:rPr>
          <w:b/>
          <w:i/>
          <w:sz w:val="32"/>
          <w:szCs w:val="32"/>
          <w:highlight w:val="lightGray"/>
          <w:u w:val="single"/>
        </w:rPr>
      </w:pPr>
    </w:p>
    <w:p w:rsidR="009C1BD7" w:rsidRDefault="009C1BD7" w:rsidP="009C1BD7">
      <w:pPr>
        <w:pStyle w:val="a3"/>
        <w:spacing w:before="0" w:beforeAutospacing="0" w:after="0" w:afterAutospacing="0"/>
        <w:rPr>
          <w:b/>
          <w:i/>
          <w:u w:val="single"/>
        </w:rPr>
      </w:pPr>
      <w:r w:rsidRPr="009C1BD7">
        <w:rPr>
          <w:b/>
          <w:i/>
          <w:sz w:val="32"/>
          <w:szCs w:val="32"/>
          <w:highlight w:val="lightGray"/>
          <w:u w:val="single"/>
        </w:rPr>
        <w:t>8</w:t>
      </w:r>
      <w:r w:rsidRPr="009C1BD7">
        <w:rPr>
          <w:b/>
          <w:i/>
          <w:highlight w:val="lightGray"/>
          <w:u w:val="single"/>
        </w:rPr>
        <w:t xml:space="preserve"> слайд</w:t>
      </w:r>
    </w:p>
    <w:p w:rsidR="005E2BB7" w:rsidRDefault="00476025" w:rsidP="009C1BD7">
      <w:pPr>
        <w:pStyle w:val="a3"/>
        <w:spacing w:before="0" w:beforeAutospacing="0" w:after="0" w:afterAutospacing="0"/>
        <w:rPr>
          <w:sz w:val="28"/>
          <w:szCs w:val="28"/>
        </w:rPr>
      </w:pPr>
      <w:r w:rsidRPr="00476025">
        <w:rPr>
          <w:sz w:val="28"/>
          <w:szCs w:val="28"/>
        </w:rPr>
        <w:t>Познаком</w:t>
      </w:r>
      <w:r w:rsidR="00447AF8">
        <w:rPr>
          <w:sz w:val="28"/>
          <w:szCs w:val="28"/>
        </w:rPr>
        <w:t>ь</w:t>
      </w:r>
      <w:r w:rsidRPr="00476025">
        <w:rPr>
          <w:sz w:val="28"/>
          <w:szCs w:val="28"/>
        </w:rPr>
        <w:t>тесь</w:t>
      </w:r>
      <w:r>
        <w:rPr>
          <w:sz w:val="28"/>
          <w:szCs w:val="28"/>
        </w:rPr>
        <w:t xml:space="preserve">, пожалуйста, с </w:t>
      </w:r>
      <w:r w:rsidR="00A96510">
        <w:rPr>
          <w:sz w:val="28"/>
          <w:szCs w:val="28"/>
        </w:rPr>
        <w:t>методиче</w:t>
      </w:r>
      <w:r w:rsidR="005E2BB7">
        <w:rPr>
          <w:sz w:val="28"/>
          <w:szCs w:val="28"/>
        </w:rPr>
        <w:t>ским пособием «Музыка и чудеса»</w:t>
      </w:r>
      <w:r w:rsidR="00A96510">
        <w:rPr>
          <w:sz w:val="28"/>
          <w:szCs w:val="28"/>
        </w:rPr>
        <w:t>, авторы  Каплунова</w:t>
      </w:r>
      <w:r w:rsidR="001E4DAC">
        <w:rPr>
          <w:sz w:val="28"/>
          <w:szCs w:val="28"/>
        </w:rPr>
        <w:t xml:space="preserve"> И. </w:t>
      </w:r>
      <w:r w:rsidR="00A96510">
        <w:rPr>
          <w:sz w:val="28"/>
          <w:szCs w:val="28"/>
        </w:rPr>
        <w:t xml:space="preserve"> и</w:t>
      </w:r>
      <w:r w:rsidR="001E4DAC">
        <w:rPr>
          <w:sz w:val="28"/>
          <w:szCs w:val="28"/>
        </w:rPr>
        <w:t xml:space="preserve"> Новоскольцева И</w:t>
      </w:r>
      <w:r w:rsidR="00A96510">
        <w:rPr>
          <w:sz w:val="28"/>
          <w:szCs w:val="28"/>
        </w:rPr>
        <w:t>.</w:t>
      </w:r>
      <w:r w:rsidR="001E4DAC">
        <w:rPr>
          <w:sz w:val="28"/>
          <w:szCs w:val="28"/>
        </w:rPr>
        <w:t xml:space="preserve"> Музыкально-двигательные фантазии</w:t>
      </w:r>
      <w:r w:rsidR="00FD2634">
        <w:rPr>
          <w:sz w:val="28"/>
          <w:szCs w:val="28"/>
        </w:rPr>
        <w:t>, пособие для музыкальных руководителей.</w:t>
      </w:r>
      <w:r w:rsidR="00A96510">
        <w:rPr>
          <w:sz w:val="28"/>
          <w:szCs w:val="28"/>
        </w:rPr>
        <w:t xml:space="preserve"> </w:t>
      </w:r>
    </w:p>
    <w:p w:rsidR="00BE4E85" w:rsidRDefault="00A96510" w:rsidP="009C1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Детская танцевальная фантазия – двигательная импровизация под любую музыку</w:t>
      </w:r>
      <w:r w:rsidR="00BE4E85">
        <w:rPr>
          <w:sz w:val="28"/>
          <w:szCs w:val="28"/>
        </w:rPr>
        <w:t xml:space="preserve"> в конце занятия</w:t>
      </w:r>
      <w:r>
        <w:rPr>
          <w:sz w:val="28"/>
          <w:szCs w:val="28"/>
        </w:rPr>
        <w:t xml:space="preserve">. Свободные движения под музыку содействуют мышечному расслаблению, эмоциональному раскрепощению, помогают снять усталость и напряжение, доставляют детям истинное удовольствие. </w:t>
      </w:r>
      <w:r w:rsidR="00BE4E85">
        <w:rPr>
          <w:sz w:val="28"/>
          <w:szCs w:val="28"/>
        </w:rPr>
        <w:t>Чтобы подвести детей к данному виду деятельности, необходима постепенная, целенаправленная, поэтапная работа, которая включает в себя:</w:t>
      </w:r>
    </w:p>
    <w:p w:rsidR="00476025" w:rsidRDefault="00476025" w:rsidP="009C1BD7">
      <w:pPr>
        <w:pStyle w:val="a3"/>
        <w:spacing w:before="0" w:beforeAutospacing="0" w:after="0" w:afterAutospacing="0"/>
        <w:rPr>
          <w:sz w:val="28"/>
          <w:szCs w:val="28"/>
        </w:rPr>
      </w:pPr>
      <w:r w:rsidRPr="00476025">
        <w:rPr>
          <w:sz w:val="28"/>
          <w:szCs w:val="28"/>
        </w:rPr>
        <w:t xml:space="preserve"> </w:t>
      </w:r>
      <w:r w:rsidR="00BE4E85">
        <w:rPr>
          <w:sz w:val="28"/>
          <w:szCs w:val="28"/>
        </w:rPr>
        <w:t>- этюды;</w:t>
      </w:r>
    </w:p>
    <w:p w:rsidR="00BE4E85" w:rsidRDefault="00BE4E85" w:rsidP="009C1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-двигательную импровизацию с предметами;</w:t>
      </w:r>
    </w:p>
    <w:p w:rsidR="00BE4E85" w:rsidRPr="00476025" w:rsidRDefault="00BE4E85" w:rsidP="009C1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-двигательную импровизацию с речевым сопровождением</w:t>
      </w:r>
    </w:p>
    <w:p w:rsidR="00476025" w:rsidRDefault="00BE4E85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-свободную импровизацию.</w:t>
      </w:r>
    </w:p>
    <w:p w:rsidR="00BE4E85" w:rsidRDefault="00BE4E85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педагогов.</w:t>
      </w:r>
      <w:r w:rsidR="001E4D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для рук без музыкального сопровождения:</w:t>
      </w:r>
    </w:p>
    <w:p w:rsidR="00BE4E85" w:rsidRDefault="00BE4E85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Бегать пальчиками по краю ширмы, наступая на пальцы других исполнителей;</w:t>
      </w:r>
    </w:p>
    <w:p w:rsidR="00BE4E85" w:rsidRDefault="00BE4E85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Медленно поднимать растопыренные пальцы над ширмой, пошевелить ими;</w:t>
      </w:r>
    </w:p>
    <w:p w:rsidR="001E4DAC" w:rsidRDefault="00BE4E85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Положить запястье одной руки на запястье другой, раздвинуть </w:t>
      </w:r>
      <w:r w:rsidR="001E4DAC">
        <w:rPr>
          <w:sz w:val="28"/>
          <w:szCs w:val="28"/>
        </w:rPr>
        <w:t>широко пальцы и пошевелить ими;</w:t>
      </w:r>
    </w:p>
    <w:p w:rsidR="00BE4E85" w:rsidRDefault="001E4DAC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Покачивать из стороны в сторону</w:t>
      </w:r>
      <w:r w:rsidR="00BE4E85">
        <w:rPr>
          <w:sz w:val="28"/>
          <w:szCs w:val="28"/>
        </w:rPr>
        <w:t xml:space="preserve"> </w:t>
      </w:r>
      <w:r>
        <w:rPr>
          <w:sz w:val="28"/>
          <w:szCs w:val="28"/>
        </w:rPr>
        <w:t>кистями с расставленными пальцами, потом собранными в щепотку;</w:t>
      </w:r>
    </w:p>
    <w:p w:rsidR="001E4DAC" w:rsidRDefault="001E4DAC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подсказке педагога на счет 1,2 – руки танцуют, на счет 3,4- замирают;</w:t>
      </w:r>
    </w:p>
    <w:p w:rsidR="001E4DAC" w:rsidRDefault="001E4DAC" w:rsidP="00BE4E8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Исполняется то же самое  с музыкальным сопровождением.</w:t>
      </w:r>
    </w:p>
    <w:p w:rsidR="00FD2634" w:rsidRPr="00FD2634" w:rsidRDefault="00FD2634" w:rsidP="00FD2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движения можно исполнять в разноцветных перчатках.</w:t>
      </w:r>
    </w:p>
    <w:p w:rsidR="009C1BD7" w:rsidRDefault="009C1BD7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C01" w:rsidRDefault="00585C01" w:rsidP="006A0E1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</w:pPr>
    </w:p>
    <w:p w:rsidR="009C1BD7" w:rsidRDefault="009C1BD7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9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слайд</w:t>
      </w:r>
    </w:p>
    <w:p w:rsidR="000322C7" w:rsidRDefault="00FD2634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создается благоприятная среда для творчества детей.</w:t>
      </w:r>
    </w:p>
    <w:p w:rsidR="00FD2634" w:rsidRPr="00855242" w:rsidRDefault="00FD2634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D7" w:rsidRPr="009C1BD7" w:rsidRDefault="009C1BD7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 xml:space="preserve">10 </w:t>
      </w:r>
      <w:r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85C01" w:rsidRPr="00585C01" w:rsidRDefault="003F42B1" w:rsidP="00585C01">
      <w:pPr>
        <w:rPr>
          <w:rFonts w:ascii="Times New Roman" w:hAnsi="Times New Roman" w:cs="Times New Roman"/>
          <w:sz w:val="28"/>
          <w:szCs w:val="28"/>
        </w:rPr>
      </w:pPr>
      <w:r w:rsidRPr="00585C01">
        <w:rPr>
          <w:rFonts w:ascii="Times New Roman" w:hAnsi="Times New Roman" w:cs="Times New Roman"/>
          <w:sz w:val="28"/>
          <w:szCs w:val="28"/>
        </w:rPr>
        <w:t>Но не все д</w:t>
      </w:r>
      <w:r w:rsidR="00855242" w:rsidRPr="00585C01">
        <w:rPr>
          <w:rFonts w:ascii="Times New Roman" w:hAnsi="Times New Roman" w:cs="Times New Roman"/>
          <w:sz w:val="28"/>
          <w:szCs w:val="28"/>
        </w:rPr>
        <w:t>ети одинаково талантливы. И моя задача, как педагога</w:t>
      </w:r>
      <w:r w:rsidRPr="00585C01">
        <w:rPr>
          <w:rFonts w:ascii="Times New Roman" w:hAnsi="Times New Roman" w:cs="Times New Roman"/>
          <w:sz w:val="28"/>
          <w:szCs w:val="28"/>
        </w:rPr>
        <w:t>, найти индивидуальный подход к каждому ребенку,</w:t>
      </w:r>
      <w:r w:rsidR="00855242" w:rsidRPr="00585C01">
        <w:rPr>
          <w:rFonts w:ascii="Times New Roman" w:hAnsi="Times New Roman" w:cs="Times New Roman"/>
          <w:sz w:val="28"/>
          <w:szCs w:val="28"/>
        </w:rPr>
        <w:t xml:space="preserve"> и выявить его способности </w:t>
      </w:r>
      <w:r w:rsidR="0000463F" w:rsidRPr="00585C01">
        <w:rPr>
          <w:rFonts w:ascii="Times New Roman" w:hAnsi="Times New Roman" w:cs="Times New Roman"/>
          <w:sz w:val="28"/>
          <w:szCs w:val="28"/>
        </w:rPr>
        <w:t xml:space="preserve">в </w:t>
      </w:r>
      <w:r w:rsidR="00855242" w:rsidRPr="00585C01">
        <w:rPr>
          <w:rFonts w:ascii="Times New Roman" w:hAnsi="Times New Roman" w:cs="Times New Roman"/>
          <w:sz w:val="28"/>
          <w:szCs w:val="28"/>
        </w:rPr>
        <w:t>разных видах</w:t>
      </w:r>
      <w:r w:rsidRPr="00585C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D2634" w:rsidRPr="00585C01">
        <w:rPr>
          <w:rFonts w:ascii="Times New Roman" w:hAnsi="Times New Roman" w:cs="Times New Roman"/>
          <w:sz w:val="28"/>
          <w:szCs w:val="28"/>
        </w:rPr>
        <w:t xml:space="preserve"> и помочь реализовать их</w:t>
      </w:r>
      <w:r w:rsidRPr="00585C01">
        <w:rPr>
          <w:rFonts w:ascii="Times New Roman" w:hAnsi="Times New Roman" w:cs="Times New Roman"/>
          <w:sz w:val="28"/>
          <w:szCs w:val="28"/>
        </w:rPr>
        <w:t>.</w:t>
      </w:r>
      <w:r w:rsidR="00FD2634" w:rsidRPr="00585C01">
        <w:rPr>
          <w:rFonts w:ascii="Times New Roman" w:hAnsi="Times New Roman" w:cs="Times New Roman"/>
          <w:sz w:val="28"/>
          <w:szCs w:val="28"/>
        </w:rPr>
        <w:t xml:space="preserve"> Сказки – подражалки помогают ребенку проявить элементарные творческие способности.</w:t>
      </w:r>
      <w:r w:rsidR="00585C01" w:rsidRPr="00585C01">
        <w:rPr>
          <w:rFonts w:ascii="Times New Roman" w:hAnsi="Times New Roman" w:cs="Times New Roman"/>
          <w:sz w:val="28"/>
          <w:szCs w:val="28"/>
        </w:rPr>
        <w:t xml:space="preserve"> Аудиопособия из серии "Музыка с мамой", разработанные по уникальной авторской методике Сергея и Екатерины Железновых, уже успели полюбиться многим заботливым родителям</w:t>
      </w:r>
      <w:r w:rsidR="00585C01">
        <w:rPr>
          <w:rFonts w:ascii="Times New Roman" w:hAnsi="Times New Roman" w:cs="Times New Roman"/>
          <w:sz w:val="28"/>
          <w:szCs w:val="28"/>
        </w:rPr>
        <w:t xml:space="preserve"> и музыкальным руководителям</w:t>
      </w:r>
      <w:r w:rsidR="00585C01" w:rsidRPr="00585C01">
        <w:rPr>
          <w:rFonts w:ascii="Times New Roman" w:hAnsi="Times New Roman" w:cs="Times New Roman"/>
          <w:sz w:val="28"/>
          <w:szCs w:val="28"/>
        </w:rPr>
        <w:t xml:space="preserve">. </w:t>
      </w:r>
      <w:r w:rsidR="00585C01" w:rsidRPr="00585C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Новые сказочки для подражательных движений помогут обеспечить весёлый игровой досуг для малышей, а также будут способствовать развитию внимания, памяти, речи, социальных навыков.                                                                                             </w:t>
      </w:r>
      <w:r w:rsidR="00585C01">
        <w:rPr>
          <w:rStyle w:val="a9"/>
          <w:rFonts w:ascii="Times New Roman" w:hAnsi="Times New Roman" w:cs="Times New Roman"/>
          <w:b w:val="0"/>
          <w:sz w:val="28"/>
          <w:szCs w:val="28"/>
        </w:rPr>
        <w:t>Каждую сказку можно</w:t>
      </w:r>
      <w:r w:rsidR="00585C01" w:rsidRPr="00585C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инсценировать, озвуч</w:t>
      </w:r>
      <w:r w:rsidR="004A1DF0">
        <w:rPr>
          <w:rStyle w:val="a9"/>
          <w:rFonts w:ascii="Times New Roman" w:hAnsi="Times New Roman" w:cs="Times New Roman"/>
          <w:b w:val="0"/>
          <w:sz w:val="28"/>
          <w:szCs w:val="28"/>
        </w:rPr>
        <w:t>и</w:t>
      </w:r>
      <w:r w:rsidR="00585C01">
        <w:rPr>
          <w:rStyle w:val="a9"/>
          <w:rFonts w:ascii="Times New Roman" w:hAnsi="Times New Roman" w:cs="Times New Roman"/>
          <w:b w:val="0"/>
          <w:sz w:val="28"/>
          <w:szCs w:val="28"/>
        </w:rPr>
        <w:t>вать или проводить</w:t>
      </w:r>
      <w:r w:rsidR="00585C01" w:rsidRPr="00585C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 форме игрового массажа. Для музицирования рекомендуется использовать учебный вариант сказок с паузами, а для инсценировок, театрализации и праздничных выступлений -  подборку музыкальных заставок в конце фонограммы. Выразительные голоса детей-артистов, красивая музыка и забавные звуковые иллюстрации  позволя</w:t>
      </w:r>
      <w:r w:rsidR="00585C01">
        <w:rPr>
          <w:rStyle w:val="a9"/>
          <w:rFonts w:ascii="Times New Roman" w:hAnsi="Times New Roman" w:cs="Times New Roman"/>
          <w:b w:val="0"/>
          <w:sz w:val="28"/>
          <w:szCs w:val="28"/>
        </w:rPr>
        <w:t>ю</w:t>
      </w:r>
      <w:r w:rsidR="00585C01" w:rsidRPr="00585C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т проводить увлекательные занятия </w:t>
      </w:r>
      <w:r w:rsidR="00585C0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85C01" w:rsidRPr="00585C01">
        <w:rPr>
          <w:rStyle w:val="a9"/>
          <w:rFonts w:ascii="Times New Roman" w:hAnsi="Times New Roman" w:cs="Times New Roman"/>
          <w:b w:val="0"/>
          <w:sz w:val="28"/>
          <w:szCs w:val="28"/>
        </w:rPr>
        <w:t>дошкольных учреждениях.</w:t>
      </w:r>
    </w:p>
    <w:p w:rsidR="003F42B1" w:rsidRDefault="003F42B1" w:rsidP="006A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2F" w:rsidRDefault="00294C2F" w:rsidP="006A0E1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</w:pPr>
    </w:p>
    <w:p w:rsidR="009C1BD7" w:rsidRPr="009C1BD7" w:rsidRDefault="00FD65BC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11</w:t>
      </w:r>
      <w:r w:rsidR="009C1BD7" w:rsidRPr="009C1BD7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 xml:space="preserve"> </w:t>
      </w:r>
      <w:r w:rsidR="009C1BD7" w:rsidRPr="009C1BD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слайд</w:t>
      </w:r>
    </w:p>
    <w:p w:rsidR="00E40023" w:rsidRPr="00C80C0D" w:rsidRDefault="009C1BD7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НОД в области Музыка я использую различные игровые приёмы, для организации творче</w:t>
      </w:r>
      <w:r w:rsidR="00FD2634">
        <w:rPr>
          <w:rFonts w:ascii="Times New Roman" w:hAnsi="Times New Roman" w:cs="Times New Roman"/>
          <w:sz w:val="28"/>
          <w:szCs w:val="28"/>
        </w:rPr>
        <w:t>ской деятельности воспитанников, в том числе и песенной.</w:t>
      </w:r>
      <w:r w:rsidR="00C80C0D">
        <w:rPr>
          <w:rFonts w:ascii="Times New Roman" w:hAnsi="Times New Roman" w:cs="Times New Roman"/>
          <w:sz w:val="28"/>
          <w:szCs w:val="28"/>
        </w:rPr>
        <w:t xml:space="preserve"> Песня А. Усачева «Как кричит крокодил» вызвала у детей творческий отклик.</w:t>
      </w:r>
      <w:r w:rsidR="00294C2F">
        <w:rPr>
          <w:rFonts w:ascii="Times New Roman" w:hAnsi="Times New Roman" w:cs="Times New Roman"/>
          <w:sz w:val="28"/>
          <w:szCs w:val="28"/>
        </w:rPr>
        <w:t xml:space="preserve"> М.Ю. Картушина делясь опытом работы в своих книгах «Вокально-хоровая работа в детском саду» и «Мы играем, рисуем и поем» предлагает различные песенные игры и упражнения на развитие вокальных способностей дошкольников и  песенного творчества.</w:t>
      </w:r>
      <w:r w:rsidR="00C8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2F" w:rsidRDefault="00294C2F" w:rsidP="006A0E1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</w:pPr>
    </w:p>
    <w:p w:rsidR="00A4524B" w:rsidRPr="00A4524B" w:rsidRDefault="00A4524B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4B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1</w:t>
      </w:r>
      <w:r w:rsidR="00FD65BC">
        <w:rPr>
          <w:rFonts w:ascii="Times New Roman" w:hAnsi="Times New Roman" w:cs="Times New Roman"/>
          <w:b/>
          <w:i/>
          <w:sz w:val="32"/>
          <w:szCs w:val="32"/>
          <w:highlight w:val="lightGray"/>
          <w:u w:val="single"/>
        </w:rPr>
        <w:t>2</w:t>
      </w:r>
      <w:r w:rsidRPr="00A4524B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слайд</w:t>
      </w:r>
      <w:r w:rsidR="00C80C0D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</w:t>
      </w:r>
    </w:p>
    <w:p w:rsidR="003F42B1" w:rsidRDefault="00294C2F" w:rsidP="006A0E19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</w:t>
      </w:r>
      <w:r w:rsidR="003F42B1"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аждый ребенок обладает своеобразным сочетанием способностей и личных качеств. У некоторых проявляется творческое начало, они чрезвычайно изобразительны в передаче интонаций, подражаний, иные легко </w:t>
      </w:r>
      <w:r w:rsidR="003F42B1"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воспринимают образное содержание сказок, музыкальных пьес. Другим свойственна природная активность, вера в свои творческие возможности. </w:t>
      </w:r>
    </w:p>
    <w:p w:rsidR="00C80C0D" w:rsidRDefault="00C80C0D" w:rsidP="00C80C0D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Этому способствуют подвижные музыкальные игры «Всем, Надюша, расскажи», «Было у матушки 7 детей» и т.д.</w:t>
      </w:r>
      <w:r w:rsidR="00FD65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5456F2" w:rsidRDefault="005E2BB7" w:rsidP="00C80C0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Для педагогов: </w:t>
      </w:r>
      <w:r w:rsidR="005456F2" w:rsidRPr="005456F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Уважаемые коллеги, </w:t>
      </w:r>
      <w:r w:rsidR="005456F2">
        <w:rPr>
          <w:rFonts w:eastAsiaTheme="minorEastAsia"/>
          <w:bCs/>
          <w:color w:val="000000" w:themeColor="text1"/>
          <w:kern w:val="24"/>
          <w:sz w:val="28"/>
          <w:szCs w:val="28"/>
        </w:rPr>
        <w:t>для вас игра  «Мы с ребятами играли»</w:t>
      </w:r>
    </w:p>
    <w:p w:rsidR="005456F2" w:rsidRDefault="005456F2" w:rsidP="00C80C0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Мы с ребятами играли, </w:t>
      </w:r>
    </w:p>
    <w:p w:rsidR="005456F2" w:rsidRDefault="005456F2" w:rsidP="00C80C0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 движенья сочиняли.</w:t>
      </w:r>
    </w:p>
    <w:p w:rsidR="005456F2" w:rsidRDefault="005456F2" w:rsidP="00C80C0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Раз, два, три, четыре, пять,</w:t>
      </w:r>
    </w:p>
    <w:p w:rsidR="005456F2" w:rsidRPr="005456F2" w:rsidRDefault="005456F2" w:rsidP="00C80C0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Вам хотим их показать.</w:t>
      </w:r>
      <w:r w:rsidR="00585C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 фонограмма)</w:t>
      </w:r>
    </w:p>
    <w:p w:rsidR="00294C2F" w:rsidRDefault="00A4524B" w:rsidP="00294C2F">
      <w:pPr>
        <w:pStyle w:val="a3"/>
        <w:tabs>
          <w:tab w:val="left" w:pos="426"/>
        </w:tabs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u w:val="single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</w:p>
    <w:p w:rsidR="00C80C0D" w:rsidRPr="00117B9F" w:rsidRDefault="00A4524B" w:rsidP="00C80C0D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u w:val="single"/>
        </w:rPr>
      </w:pPr>
      <w:r w:rsidRPr="00A4524B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:highlight w:val="lightGray"/>
          <w:u w:val="single"/>
        </w:rPr>
        <w:t>1</w:t>
      </w:r>
      <w:r w:rsidR="00FD65BC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:highlight w:val="lightGray"/>
          <w:u w:val="single"/>
        </w:rPr>
        <w:t>3</w:t>
      </w:r>
      <w:r w:rsidRPr="00A4524B">
        <w:rPr>
          <w:rFonts w:eastAsiaTheme="minorEastAsia"/>
          <w:b/>
          <w:bCs/>
          <w:i/>
          <w:color w:val="000000" w:themeColor="text1"/>
          <w:kern w:val="24"/>
          <w:highlight w:val="lightGray"/>
          <w:u w:val="single"/>
        </w:rPr>
        <w:t>слайд</w:t>
      </w:r>
      <w:r w:rsidR="00C80C0D">
        <w:rPr>
          <w:rFonts w:eastAsiaTheme="minorEastAsia"/>
          <w:b/>
          <w:bCs/>
          <w:i/>
          <w:color w:val="000000" w:themeColor="text1"/>
          <w:kern w:val="24"/>
          <w:highlight w:val="lightGray"/>
          <w:u w:val="single"/>
        </w:rPr>
        <w:t xml:space="preserve"> </w:t>
      </w:r>
    </w:p>
    <w:p w:rsidR="009D092F" w:rsidRDefault="00294C2F" w:rsidP="00294C2F">
      <w:pPr>
        <w:pStyle w:val="a3"/>
        <w:tabs>
          <w:tab w:val="left" w:pos="426"/>
        </w:tabs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u w:val="single"/>
        </w:rPr>
      </w:pPr>
      <w:r>
        <w:rPr>
          <w:rFonts w:eastAsiaTheme="minorEastAsia"/>
          <w:b/>
          <w:bCs/>
          <w:i/>
          <w:color w:val="000000" w:themeColor="text1"/>
          <w:kern w:val="24"/>
          <w:u w:val="single"/>
        </w:rPr>
        <w:t xml:space="preserve"> </w:t>
      </w:r>
    </w:p>
    <w:p w:rsidR="005456F2" w:rsidRPr="00D35D75" w:rsidRDefault="005456F2" w:rsidP="005456F2">
      <w:pPr>
        <w:pStyle w:val="a3"/>
        <w:shd w:val="clear" w:color="auto" w:fill="F5F7E7"/>
        <w:spacing w:before="0" w:beforeAutospacing="0" w:after="0" w:afterAutospacing="0" w:line="270" w:lineRule="atLeast"/>
        <w:rPr>
          <w:sz w:val="28"/>
          <w:szCs w:val="28"/>
        </w:rPr>
      </w:pPr>
      <w:r w:rsidRPr="005456F2">
        <w:rPr>
          <w:rStyle w:val="a9"/>
          <w:sz w:val="28"/>
          <w:szCs w:val="28"/>
        </w:rPr>
        <w:t>Форма новой педагогической технологии:</w:t>
      </w:r>
      <w:r>
        <w:rPr>
          <w:sz w:val="28"/>
          <w:szCs w:val="28"/>
        </w:rPr>
        <w:t xml:space="preserve"> </w:t>
      </w:r>
      <w:r w:rsidRPr="005456F2">
        <w:rPr>
          <w:rStyle w:val="a9"/>
          <w:sz w:val="28"/>
          <w:szCs w:val="28"/>
        </w:rPr>
        <w:t>«Хор рук».</w:t>
      </w:r>
      <w:r w:rsidRPr="005456F2">
        <w:rPr>
          <w:rStyle w:val="apple-converted-space"/>
          <w:b/>
          <w:bCs/>
          <w:sz w:val="28"/>
          <w:szCs w:val="28"/>
        </w:rPr>
        <w:t> </w:t>
      </w:r>
      <w:r w:rsidRPr="005456F2">
        <w:rPr>
          <w:color w:val="444444"/>
          <w:sz w:val="28"/>
          <w:szCs w:val="28"/>
        </w:rPr>
        <w:br/>
      </w:r>
      <w:r w:rsidRPr="00D35D75">
        <w:rPr>
          <w:sz w:val="28"/>
          <w:szCs w:val="28"/>
        </w:rPr>
        <w:t>Эта форма интересна тем, что подводит детей к пониманию двигательного двухголосия, в которой все участники делятся на «хор из двух голосов» и двух ведущих - «дирижеров». «Первую двигательную партию» исполняют руками одна группа детей (сидящая в ряд на стульях), зеркально отражая движения сидящего ведущего - «дирижера», «вторую» - другая (стоящая позади них), соответственно копируя движения стоящего ведущего-«дирижера». На первом этапе ведущими - «дирижерами» выступают взрослые. По мере накопления детьми двигательных навыков эту роль с удовольствием берут на себя дети. Здесь предполагается использование дополнительного атрибута – «перчаток» - снежинок, листьев, овощей и фруктов, посуды, цветов и бабочек и т. д. В зависимости от темы, сезона и сюжета получаются самые разные по настроению и характеру композиции («Осенний лес», «Снежный вальс»  и др.)</w:t>
      </w:r>
      <w:r w:rsidR="00447AF8" w:rsidRPr="00D35D75">
        <w:rPr>
          <w:sz w:val="28"/>
          <w:szCs w:val="28"/>
        </w:rPr>
        <w:t>. На усмотрение вашей фантазии.</w:t>
      </w:r>
    </w:p>
    <w:p w:rsidR="005456F2" w:rsidRPr="00D35D75" w:rsidRDefault="005456F2" w:rsidP="005456F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sz w:val="28"/>
          <w:szCs w:val="28"/>
        </w:rPr>
      </w:pPr>
      <w:r w:rsidRPr="00D35D75">
        <w:rPr>
          <w:sz w:val="28"/>
          <w:szCs w:val="28"/>
        </w:rPr>
        <w:t>        Особенностями данной технологии являются:</w:t>
      </w:r>
    </w:p>
    <w:p w:rsidR="00C80C0D" w:rsidRPr="00D35D75" w:rsidRDefault="005456F2" w:rsidP="00447AF8">
      <w:pPr>
        <w:pStyle w:val="a3"/>
        <w:shd w:val="clear" w:color="auto" w:fill="F5F7E7"/>
        <w:spacing w:before="90" w:beforeAutospacing="0" w:after="90" w:afterAutospacing="0" w:line="270" w:lineRule="atLeast"/>
        <w:rPr>
          <w:sz w:val="28"/>
          <w:szCs w:val="28"/>
        </w:rPr>
      </w:pPr>
      <w:r w:rsidRPr="00D35D75">
        <w:rPr>
          <w:sz w:val="28"/>
          <w:szCs w:val="28"/>
        </w:rPr>
        <w:t>1. Применение формы для самых разнообразных ситуаций: от занятия до концертного показа;</w:t>
      </w:r>
      <w:r w:rsidRPr="00D35D75">
        <w:rPr>
          <w:sz w:val="28"/>
          <w:szCs w:val="28"/>
        </w:rPr>
        <w:br/>
        <w:t xml:space="preserve">2. Простота в исполнении позволяет быть в роли ведущего любому ребенку, в том числе и тому, кто застенчив, испытывает внутреннюю неловкость, робок, стремится не выказывать личной инициативы. Именно данная форма предлагает каждому их детей </w:t>
      </w:r>
      <w:r w:rsidR="00447AF8" w:rsidRPr="00D35D75">
        <w:rPr>
          <w:sz w:val="28"/>
          <w:szCs w:val="28"/>
        </w:rPr>
        <w:t>попробовать себя в роли лидера.</w:t>
      </w:r>
      <w:r w:rsidR="00447AF8" w:rsidRPr="00D35D75">
        <w:rPr>
          <w:sz w:val="28"/>
          <w:szCs w:val="28"/>
        </w:rPr>
        <w:br/>
        <w:t>3.</w:t>
      </w:r>
      <w:r w:rsidRPr="00D35D75">
        <w:rPr>
          <w:sz w:val="28"/>
          <w:szCs w:val="28"/>
        </w:rPr>
        <w:t>Погружение в программную канву, когда ребенок представляет себя листиком дерева, снежинкой, цветком, бабочкой и т.д. несет огромный эстетический комплекс художественного погружения в мир, миросозерцание и понимание себя неотъемлем</w:t>
      </w:r>
      <w:r w:rsidR="00447AF8" w:rsidRPr="00D35D75">
        <w:rPr>
          <w:sz w:val="28"/>
          <w:szCs w:val="28"/>
        </w:rPr>
        <w:t>ой и прекрасной частицей мира.</w:t>
      </w:r>
      <w:r w:rsidR="00447AF8" w:rsidRPr="00D35D75">
        <w:rPr>
          <w:sz w:val="28"/>
          <w:szCs w:val="28"/>
        </w:rPr>
        <w:br/>
        <w:t>4</w:t>
      </w:r>
      <w:r w:rsidRPr="00D35D75">
        <w:rPr>
          <w:sz w:val="28"/>
          <w:szCs w:val="28"/>
        </w:rPr>
        <w:t>. Направлена на развити</w:t>
      </w:r>
      <w:r w:rsidR="00447AF8" w:rsidRPr="00D35D75">
        <w:rPr>
          <w:sz w:val="28"/>
          <w:szCs w:val="28"/>
        </w:rPr>
        <w:t>е двигательной фантазии детей.</w:t>
      </w:r>
      <w:r w:rsidR="00447AF8" w:rsidRPr="00D35D75">
        <w:rPr>
          <w:sz w:val="28"/>
          <w:szCs w:val="28"/>
        </w:rPr>
        <w:br/>
        <w:t>5</w:t>
      </w:r>
      <w:r w:rsidRPr="00D35D75">
        <w:rPr>
          <w:sz w:val="28"/>
          <w:szCs w:val="28"/>
        </w:rPr>
        <w:t>. Способ</w:t>
      </w:r>
      <w:r w:rsidR="00447AF8" w:rsidRPr="00D35D75">
        <w:rPr>
          <w:sz w:val="28"/>
          <w:szCs w:val="28"/>
        </w:rPr>
        <w:t>ствует развитию чувства ритма.</w:t>
      </w:r>
      <w:r w:rsidR="00447AF8" w:rsidRPr="00D35D75">
        <w:rPr>
          <w:sz w:val="28"/>
          <w:szCs w:val="28"/>
        </w:rPr>
        <w:br/>
        <w:t>6</w:t>
      </w:r>
      <w:r w:rsidRPr="00D35D75">
        <w:rPr>
          <w:sz w:val="28"/>
          <w:szCs w:val="28"/>
        </w:rPr>
        <w:t>. Двигательное двухголосие, заложенное в форме, активизирует вним</w:t>
      </w:r>
      <w:r w:rsidR="00447AF8" w:rsidRPr="00D35D75">
        <w:rPr>
          <w:sz w:val="28"/>
          <w:szCs w:val="28"/>
        </w:rPr>
        <w:t>ание и способности подражания.</w:t>
      </w:r>
      <w:r w:rsidR="00447AF8" w:rsidRPr="00D35D75">
        <w:rPr>
          <w:sz w:val="28"/>
          <w:szCs w:val="28"/>
        </w:rPr>
        <w:br/>
        <w:t>7</w:t>
      </w:r>
      <w:r w:rsidRPr="00D35D75">
        <w:rPr>
          <w:sz w:val="28"/>
          <w:szCs w:val="28"/>
        </w:rPr>
        <w:t>. Является одним из универсальных способов подбора и накопления художественно-пластич</w:t>
      </w:r>
      <w:r w:rsidR="00447AF8" w:rsidRPr="00D35D75">
        <w:rPr>
          <w:sz w:val="28"/>
          <w:szCs w:val="28"/>
        </w:rPr>
        <w:t>еских и двигательных навыков</w:t>
      </w:r>
      <w:r w:rsidR="00447AF8" w:rsidRPr="00D35D75">
        <w:rPr>
          <w:sz w:val="28"/>
          <w:szCs w:val="28"/>
        </w:rPr>
        <w:br/>
        <w:t>8</w:t>
      </w:r>
      <w:r w:rsidRPr="00D35D75">
        <w:rPr>
          <w:sz w:val="28"/>
          <w:szCs w:val="28"/>
        </w:rPr>
        <w:t>. Развивает чувство ансамбля,</w:t>
      </w:r>
      <w:r w:rsidR="00447AF8" w:rsidRPr="00D35D75">
        <w:rPr>
          <w:sz w:val="28"/>
          <w:szCs w:val="28"/>
        </w:rPr>
        <w:t xml:space="preserve"> слаженности общего действия.</w:t>
      </w:r>
      <w:r w:rsidR="00447AF8" w:rsidRPr="00D35D75">
        <w:rPr>
          <w:sz w:val="28"/>
          <w:szCs w:val="28"/>
        </w:rPr>
        <w:br/>
      </w:r>
      <w:r w:rsidR="00447AF8" w:rsidRPr="00D35D75">
        <w:rPr>
          <w:sz w:val="28"/>
          <w:szCs w:val="28"/>
        </w:rPr>
        <w:lastRenderedPageBreak/>
        <w:t>9</w:t>
      </w:r>
      <w:r w:rsidRPr="00D35D75">
        <w:rPr>
          <w:sz w:val="28"/>
          <w:szCs w:val="28"/>
        </w:rPr>
        <w:t>. Может быть использована в работе с воспитанн</w:t>
      </w:r>
      <w:r w:rsidR="00447AF8" w:rsidRPr="00D35D75">
        <w:rPr>
          <w:sz w:val="28"/>
          <w:szCs w:val="28"/>
        </w:rPr>
        <w:t>ками самого разного возраста.</w:t>
      </w:r>
      <w:r w:rsidR="00447AF8" w:rsidRPr="00D35D75">
        <w:rPr>
          <w:sz w:val="28"/>
          <w:szCs w:val="28"/>
        </w:rPr>
        <w:br/>
        <w:t>10</w:t>
      </w:r>
      <w:r w:rsidRPr="00D35D75">
        <w:rPr>
          <w:sz w:val="28"/>
          <w:szCs w:val="28"/>
        </w:rPr>
        <w:t>. Показ педагога и последующие инициативы детей быть в роли ведущего благотворно влияют на личностные качества. Ведущим может быть любой взрослый, а не только музыкальный руководитель, поэтому форма используется разными специалистами в своей деятельности.</w:t>
      </w:r>
    </w:p>
    <w:p w:rsidR="00117B9F" w:rsidRDefault="00117B9F" w:rsidP="00117B9F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u w:val="single"/>
        </w:rPr>
      </w:pPr>
    </w:p>
    <w:p w:rsidR="005456F2" w:rsidRDefault="005E2BB7" w:rsidP="00117B9F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Для педагогов: </w:t>
      </w:r>
      <w:r w:rsidR="005456F2" w:rsidRPr="005456F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Предлагаю вам </w:t>
      </w:r>
      <w:r w:rsidR="005456F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окунуться в творчество и создать хор рук, который исполнит «Осеннее настроение».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(фонограмма)</w:t>
      </w:r>
    </w:p>
    <w:p w:rsidR="005456F2" w:rsidRPr="005456F2" w:rsidRDefault="005456F2" w:rsidP="00117B9F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456F2" w:rsidRDefault="00FD65BC" w:rsidP="005456F2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u w:val="single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:highlight w:val="lightGray"/>
          <w:u w:val="single"/>
        </w:rPr>
        <w:t>14</w:t>
      </w:r>
      <w:r w:rsidR="005456F2" w:rsidRPr="00117B9F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:highlight w:val="lightGray"/>
          <w:u w:val="single"/>
        </w:rPr>
        <w:t xml:space="preserve"> </w:t>
      </w:r>
      <w:r w:rsidR="005456F2" w:rsidRPr="00117B9F">
        <w:rPr>
          <w:rFonts w:eastAsiaTheme="minorEastAsia"/>
          <w:b/>
          <w:bCs/>
          <w:i/>
          <w:color w:val="000000" w:themeColor="text1"/>
          <w:kern w:val="24"/>
          <w:highlight w:val="lightGray"/>
          <w:u w:val="single"/>
        </w:rPr>
        <w:t>слайд</w:t>
      </w:r>
    </w:p>
    <w:p w:rsidR="005456F2" w:rsidRDefault="005456F2" w:rsidP="005456F2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 также</w:t>
      </w:r>
      <w:r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важным условием развития творческих способностей ребенка является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креативность</w:t>
      </w:r>
      <w:r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самих педагогов, их увлеченность воспитательно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6A0E19">
        <w:rPr>
          <w:rFonts w:eastAsiaTheme="minorEastAsia"/>
          <w:bCs/>
          <w:color w:val="000000" w:themeColor="text1"/>
          <w:kern w:val="24"/>
          <w:sz w:val="28"/>
          <w:szCs w:val="28"/>
        </w:rPr>
        <w:t>-образовательным процессом, доставляющим всем удовольствие и радость.</w:t>
      </w:r>
    </w:p>
    <w:p w:rsidR="008F5A77" w:rsidRPr="006A0E19" w:rsidRDefault="008F5A77" w:rsidP="005456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829" w:rsidRPr="00117B9F" w:rsidRDefault="00FD65BC" w:rsidP="006A0E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15</w:t>
      </w:r>
      <w:r w:rsidR="00117B9F" w:rsidRPr="00117B9F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 xml:space="preserve"> </w:t>
      </w:r>
      <w:r w:rsidR="005456F2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слайд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 xml:space="preserve">Рано утром иду в детский сад, </w:t>
      </w:r>
    </w:p>
    <w:p w:rsidR="00152829" w:rsidRPr="006A0E19" w:rsidRDefault="00855242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листочки</w:t>
      </w:r>
      <w:r w:rsidR="008F5A77">
        <w:rPr>
          <w:rFonts w:ascii="Times New Roman" w:hAnsi="Times New Roman" w:cs="Times New Roman"/>
          <w:b/>
          <w:sz w:val="28"/>
          <w:szCs w:val="28"/>
        </w:rPr>
        <w:t xml:space="preserve"> под ноги мне падают</w:t>
      </w:r>
      <w:r w:rsidR="00152829" w:rsidRPr="006A0E19">
        <w:rPr>
          <w:rFonts w:ascii="Times New Roman" w:hAnsi="Times New Roman" w:cs="Times New Roman"/>
          <w:b/>
          <w:sz w:val="28"/>
          <w:szCs w:val="28"/>
        </w:rPr>
        <w:t>.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Утром слышу голоса тех ребят,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Что улыбками всегда меня радуют.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Тех, что плачут, смеются, шалят,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Тех, что смотрят в глаза мне доверчиво.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Так люблю я своих дошколят!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Каждый день с ними жду встречи я.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Да, люблю я работу свою!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Ни на что её не променяю!</w:t>
      </w:r>
    </w:p>
    <w:p w:rsidR="00152829" w:rsidRPr="006A0E1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А за что я её люблю?</w:t>
      </w:r>
    </w:p>
    <w:p w:rsidR="00152829" w:rsidRDefault="00152829" w:rsidP="006A0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E19">
        <w:rPr>
          <w:rFonts w:ascii="Times New Roman" w:hAnsi="Times New Roman" w:cs="Times New Roman"/>
          <w:b/>
          <w:sz w:val="28"/>
          <w:szCs w:val="28"/>
        </w:rPr>
        <w:t>За глаза, что мне доверяют!</w:t>
      </w:r>
    </w:p>
    <w:sectPr w:rsidR="00152829" w:rsidSect="00E1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5F" w:rsidRDefault="00E8025F" w:rsidP="009C1BD7">
      <w:pPr>
        <w:spacing w:after="0" w:line="240" w:lineRule="auto"/>
      </w:pPr>
      <w:r>
        <w:separator/>
      </w:r>
    </w:p>
  </w:endnote>
  <w:endnote w:type="continuationSeparator" w:id="1">
    <w:p w:rsidR="00E8025F" w:rsidRDefault="00E8025F" w:rsidP="009C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5F" w:rsidRDefault="00E8025F" w:rsidP="009C1BD7">
      <w:pPr>
        <w:spacing w:after="0" w:line="240" w:lineRule="auto"/>
      </w:pPr>
      <w:r>
        <w:separator/>
      </w:r>
    </w:p>
  </w:footnote>
  <w:footnote w:type="continuationSeparator" w:id="1">
    <w:p w:rsidR="00E8025F" w:rsidRDefault="00E8025F" w:rsidP="009C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06F"/>
    <w:multiLevelType w:val="hybridMultilevel"/>
    <w:tmpl w:val="3EA0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D92"/>
    <w:multiLevelType w:val="hybridMultilevel"/>
    <w:tmpl w:val="FBEC30D4"/>
    <w:lvl w:ilvl="0" w:tplc="AE101A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8CE5E7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DC0728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C20BA9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4BA5D6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5F6B9C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B189AE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B3E6BC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744DE0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4A"/>
    <w:rsid w:val="0000463F"/>
    <w:rsid w:val="000322C7"/>
    <w:rsid w:val="00057EA8"/>
    <w:rsid w:val="000C5E75"/>
    <w:rsid w:val="00117B9F"/>
    <w:rsid w:val="00152829"/>
    <w:rsid w:val="001D7794"/>
    <w:rsid w:val="001E4DAC"/>
    <w:rsid w:val="002218D4"/>
    <w:rsid w:val="00294C2F"/>
    <w:rsid w:val="002B0113"/>
    <w:rsid w:val="00333BEA"/>
    <w:rsid w:val="003F42B1"/>
    <w:rsid w:val="00447AF8"/>
    <w:rsid w:val="004618CA"/>
    <w:rsid w:val="00476025"/>
    <w:rsid w:val="00492F18"/>
    <w:rsid w:val="004A1DF0"/>
    <w:rsid w:val="004C375F"/>
    <w:rsid w:val="004C7C01"/>
    <w:rsid w:val="00515FCE"/>
    <w:rsid w:val="005456F2"/>
    <w:rsid w:val="00585C01"/>
    <w:rsid w:val="005D475F"/>
    <w:rsid w:val="005E1313"/>
    <w:rsid w:val="005E2BB7"/>
    <w:rsid w:val="006A0E19"/>
    <w:rsid w:val="0070184A"/>
    <w:rsid w:val="00760E26"/>
    <w:rsid w:val="007B45E4"/>
    <w:rsid w:val="007E649A"/>
    <w:rsid w:val="007F610F"/>
    <w:rsid w:val="00855242"/>
    <w:rsid w:val="00860A84"/>
    <w:rsid w:val="008855FD"/>
    <w:rsid w:val="008E35D8"/>
    <w:rsid w:val="008F5A77"/>
    <w:rsid w:val="00917988"/>
    <w:rsid w:val="009266F2"/>
    <w:rsid w:val="009C1BD7"/>
    <w:rsid w:val="009D092F"/>
    <w:rsid w:val="009D2E33"/>
    <w:rsid w:val="00A4524B"/>
    <w:rsid w:val="00A96510"/>
    <w:rsid w:val="00BC5420"/>
    <w:rsid w:val="00BD3F60"/>
    <w:rsid w:val="00BE4E85"/>
    <w:rsid w:val="00C80C0D"/>
    <w:rsid w:val="00D23C77"/>
    <w:rsid w:val="00D35D75"/>
    <w:rsid w:val="00DE11E5"/>
    <w:rsid w:val="00E1471B"/>
    <w:rsid w:val="00E226FA"/>
    <w:rsid w:val="00E40023"/>
    <w:rsid w:val="00E8025F"/>
    <w:rsid w:val="00EA4CA1"/>
    <w:rsid w:val="00FC3F2B"/>
    <w:rsid w:val="00FD2634"/>
    <w:rsid w:val="00F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D7"/>
  </w:style>
  <w:style w:type="paragraph" w:styleId="a7">
    <w:name w:val="footer"/>
    <w:basedOn w:val="a"/>
    <w:link w:val="a8"/>
    <w:uiPriority w:val="99"/>
    <w:unhideWhenUsed/>
    <w:rsid w:val="009C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D7"/>
  </w:style>
  <w:style w:type="character" w:styleId="a9">
    <w:name w:val="Strong"/>
    <w:basedOn w:val="a0"/>
    <w:uiPriority w:val="22"/>
    <w:qFormat/>
    <w:rsid w:val="005456F2"/>
    <w:rPr>
      <w:b/>
      <w:bCs/>
    </w:rPr>
  </w:style>
  <w:style w:type="character" w:customStyle="1" w:styleId="apple-converted-space">
    <w:name w:val="apple-converted-space"/>
    <w:basedOn w:val="a0"/>
    <w:rsid w:val="0054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D7"/>
  </w:style>
  <w:style w:type="paragraph" w:styleId="a7">
    <w:name w:val="footer"/>
    <w:basedOn w:val="a"/>
    <w:link w:val="a8"/>
    <w:uiPriority w:val="99"/>
    <w:unhideWhenUsed/>
    <w:rsid w:val="009C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7803">
          <w:marLeft w:val="979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wanes</cp:lastModifiedBy>
  <cp:revision>20</cp:revision>
  <dcterms:created xsi:type="dcterms:W3CDTF">2014-01-28T10:46:00Z</dcterms:created>
  <dcterms:modified xsi:type="dcterms:W3CDTF">2014-11-05T15:33:00Z</dcterms:modified>
</cp:coreProperties>
</file>