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Интегрированная образовательная деятельность с детьми подготовительной группы</w:t>
      </w: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художественно-эстетическому </w:t>
      </w:r>
      <w:r>
        <w:rPr>
          <w:rFonts w:ascii="Times New Roman" w:hAnsi="Times New Roman" w:cs="Times New Roman"/>
          <w:sz w:val="44"/>
          <w:szCs w:val="44"/>
        </w:rPr>
        <w:t>развитию</w:t>
      </w: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«Приключения капельки»</w:t>
      </w: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д/с № 30 «Лукоморье»</w:t>
      </w: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3200A2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город-курорт Геленджик</w:t>
      </w:r>
    </w:p>
    <w:p w:rsidR="003200A2" w:rsidRPr="00B8494D" w:rsidRDefault="003200A2" w:rsidP="003200A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Кожевникова Татьяна Дмитриевна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«Приключения капельки»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b/>
          <w:sz w:val="28"/>
          <w:szCs w:val="28"/>
        </w:rPr>
        <w:t>Задачи эстетического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0A2" w:rsidRDefault="003200A2" w:rsidP="00320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Музыка-развивать чувство литра и ритма, творческие способности, внимание, прививать коммуникативные навыки, расширять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певческий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диапозон</w:t>
      </w:r>
      <w:proofErr w:type="spellEnd"/>
    </w:p>
    <w:p w:rsidR="003200A2" w:rsidRDefault="003200A2" w:rsidP="00320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деятельность-закреплять умение складывать бумагу в разных направлениях, аккуратно сглаживая сгибы.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b/>
          <w:sz w:val="28"/>
          <w:szCs w:val="28"/>
        </w:rPr>
        <w:t>Задачи познавательного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0A2" w:rsidRDefault="003200A2" w:rsidP="003200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об изменениях состояния и круговороте воды в природе.</w:t>
      </w:r>
    </w:p>
    <w:p w:rsidR="003200A2" w:rsidRPr="007C4AB4" w:rsidRDefault="003200A2" w:rsidP="00320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B4">
        <w:rPr>
          <w:rFonts w:ascii="Times New Roman" w:hAnsi="Times New Roman" w:cs="Times New Roman"/>
          <w:b/>
          <w:sz w:val="28"/>
          <w:szCs w:val="28"/>
        </w:rPr>
        <w:t>Задачи социально-нравственного развития:</w:t>
      </w:r>
    </w:p>
    <w:p w:rsidR="003200A2" w:rsidRPr="007C4AB4" w:rsidRDefault="003200A2" w:rsidP="00320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sz w:val="28"/>
          <w:szCs w:val="28"/>
        </w:rPr>
        <w:t>Воспитывать чувство коллективизма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Демонстрационный: карточки-схемы, изображающие круговорот воды в природе: капелька, облако, туча, молния, дождь, пар, град, снежинка, льдинка, капель, бубен; ритмические карточки с 2-ух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ритмическими рисунками; 4 карточки с зонтиками красного, желтого, синего, зеленого цветов» 2 бутафорские льдинки-белая и голубая; «лужа» (голубая ткань, лежащая на полу0; «ручеек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полоски голубой материи различной длины, закрепленные на двух шнура</w:t>
      </w:r>
      <w:r>
        <w:rPr>
          <w:rFonts w:ascii="Times New Roman" w:hAnsi="Times New Roman" w:cs="Times New Roman"/>
          <w:sz w:val="28"/>
          <w:szCs w:val="28"/>
        </w:rPr>
        <w:t xml:space="preserve">х;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фонограммы песен «Облака» и «</w:t>
      </w:r>
      <w:r>
        <w:rPr>
          <w:rFonts w:ascii="Times New Roman" w:hAnsi="Times New Roman" w:cs="Times New Roman"/>
          <w:sz w:val="28"/>
          <w:szCs w:val="28"/>
        </w:rPr>
        <w:t xml:space="preserve">Белые кораблики»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пьеса «Вьюга и вальс снежинок»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пьеса «Весело журчит ручей», диск «Волшебство природы».</w:t>
      </w:r>
      <w:proofErr w:type="gramEnd"/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парами входят в зал под песню «Облака»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исполняют парный танец.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хорошо! Весна пришла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Легко дыханье ветерка,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И, нежась в солнечных лучах,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Плывут по небу облака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 облаке жила-была маленькая капелька. Про ее приключения мы сегодня мы узнаем.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 вместе весело играем (Дети хлопают в ладоши)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 вместе песни распеваем (Притопывают одной ногой)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Повернись, улыбнись (Поворачиваются вокруг себя и улыбаются друг другу)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капельку превратись! (Протягивают ладошки вперед)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2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«Здравствуй!»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 кругу, поют)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«Здравствуй, капелька…» (один ребенок отвечает,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 имя, передавая капельку-звук в ладошку соседу.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продолжается, пока каждый из детей не пропоет свое имя, передавая капельку-звук в ладошку соседу.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продолжается, пока каждый из детей не пропоет свое имя)</w:t>
      </w:r>
      <w:proofErr w:type="gramEnd"/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Где у нас живет капелька? (ответы детей)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Pr="003200A2">
        <w:rPr>
          <w:rFonts w:ascii="Times New Roman" w:hAnsi="Times New Roman" w:cs="Times New Roman"/>
          <w:b/>
          <w:i/>
          <w:sz w:val="28"/>
          <w:szCs w:val="28"/>
        </w:rPr>
        <w:t>пальчиковую игру</w:t>
      </w:r>
      <w:r>
        <w:rPr>
          <w:rFonts w:ascii="Times New Roman" w:hAnsi="Times New Roman" w:cs="Times New Roman"/>
          <w:sz w:val="28"/>
          <w:szCs w:val="28"/>
        </w:rPr>
        <w:t xml:space="preserve"> «Облако»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облако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круглить руки, пальцы сцепить в «замок»      Качать руками вправо-влево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облако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несет.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облак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Поднять сцепленные руки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утес могучий,</w:t>
      </w:r>
      <w:r>
        <w:rPr>
          <w:rFonts w:ascii="Times New Roman" w:hAnsi="Times New Roman" w:cs="Times New Roman"/>
          <w:sz w:val="28"/>
          <w:szCs w:val="28"/>
        </w:rPr>
        <w:tab/>
        <w:t>и потянуться вверх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 облак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Развести руки вверх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грозовую тучу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200A2">
        <w:rPr>
          <w:rFonts w:ascii="Times New Roman" w:hAnsi="Times New Roman" w:cs="Times New Roman"/>
          <w:b/>
          <w:i/>
          <w:sz w:val="28"/>
          <w:szCs w:val="28"/>
        </w:rPr>
        <w:t>коммуникативная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«Туча» 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1-ую часть дети двигаются легким бегом по залу врассыпную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звенит бубном), на 2-ую собираются в круг, берутся за руки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(педагог ударяет в бубен), 3-я часть-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«Туча".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(кладут руки на плечи рядом стоящим товарищам и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Туча, ты туча, спустись пониж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дети движутся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туча ниже, тем земля ближе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приседают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P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по-турецки на пол и проговаривают </w:t>
      </w:r>
      <w:proofErr w:type="spellStart"/>
      <w:r w:rsidRPr="003200A2">
        <w:rPr>
          <w:rFonts w:ascii="Times New Roman" w:hAnsi="Times New Roman" w:cs="Times New Roman"/>
          <w:b/>
          <w:i/>
          <w:sz w:val="28"/>
          <w:szCs w:val="28"/>
        </w:rPr>
        <w:t>фонопедическое</w:t>
      </w:r>
      <w:proofErr w:type="spellEnd"/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200A2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«Гром», а педагог показывает изображение молнии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гремит на всю округу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Р-р-р-сердито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рады-ровно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Р-р-р-радостно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треском, с грохотом гремит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-р-р-делая голосом «волну»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 все вокруг дрожит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 и вниз по показу рукой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треск! Вот это гром!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гроза! Пожар кругом!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«Ба-бах!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на 1-й слог руки внизу,</w:t>
      </w:r>
    </w:p>
    <w:p w:rsidR="003200A2" w:rsidRDefault="003200A2" w:rsidP="003200A2">
      <w:pPr>
        <w:pStyle w:val="a3"/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произносят низким голосом, на 2-й слог поднимают резко руки вверх и говорят как можно более высоким голосом: «Бах!»</w:t>
      </w:r>
    </w:p>
    <w:p w:rsidR="003200A2" w:rsidRDefault="003200A2" w:rsidP="003200A2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сверкнет вдруг ярк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Скользящие движения ладони о                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грозы на небе жарко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ладонь,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народ благодарил,</w:t>
      </w:r>
    </w:p>
    <w:p w:rsidR="003200A2" w:rsidRDefault="003200A2" w:rsidP="003200A2">
      <w:pPr>
        <w:pStyle w:val="a3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прохладу подарил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«Ф-ф-ф…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сопровождая плавными    движениями рук сверху вниз</w:t>
      </w: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превратилась капелька? (ответы детей)</w:t>
      </w: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 дождинку. Вот как весело стучит дождик по крыше.</w:t>
      </w: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3200A2">
        <w:rPr>
          <w:rFonts w:ascii="Times New Roman" w:hAnsi="Times New Roman" w:cs="Times New Roman"/>
          <w:b/>
          <w:i/>
          <w:sz w:val="28"/>
          <w:szCs w:val="28"/>
        </w:rPr>
        <w:t>песня о дожде</w:t>
      </w:r>
      <w:r>
        <w:rPr>
          <w:rFonts w:ascii="Times New Roman" w:hAnsi="Times New Roman" w:cs="Times New Roman"/>
          <w:sz w:val="28"/>
          <w:szCs w:val="28"/>
        </w:rPr>
        <w:t xml:space="preserve"> «Дождик» музыка 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Г.Романовой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«Музыкальная палитра» № 2 2007 г.</w:t>
      </w: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Педагог-Земля вся солнышком согрета, цветы цветут. Настало … (лето)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летом идет дождик.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бывает летний дождь? (ответы детей:</w:t>
      </w:r>
      <w:proofErr w:type="gramEnd"/>
    </w:p>
    <w:p w:rsidR="003200A2" w:rsidRDefault="003200A2" w:rsidP="003200A2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теплый, короткий, веселый, грибной, звонкий, солнечный…)</w:t>
      </w:r>
    </w:p>
    <w:p w:rsidR="003200A2" w:rsidRDefault="003200A2" w:rsidP="003200A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дождик хлещет в крышу-</w:t>
      </w:r>
    </w:p>
    <w:p w:rsidR="003200A2" w:rsidRDefault="003200A2" w:rsidP="003200A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-та-там,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-та-та!</w:t>
      </w:r>
    </w:p>
    <w:p w:rsidR="003200A2" w:rsidRDefault="003200A2" w:rsidP="003200A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Блещут капли, слышу, слышу-</w:t>
      </w:r>
    </w:p>
    <w:p w:rsidR="003200A2" w:rsidRDefault="003200A2" w:rsidP="003200A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-та-та,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-та-та!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поочередно импровизируют,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Педагог-Что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после дождя?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лужицам скакать!</w:t>
      </w:r>
    </w:p>
    <w:p w:rsidR="003200A2" w:rsidRDefault="003200A2" w:rsidP="003200A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Кораблики пускать!</w:t>
      </w:r>
    </w:p>
    <w:p w:rsidR="003200A2" w:rsidRDefault="003200A2" w:rsidP="003200A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радуге кататься!</w:t>
      </w:r>
    </w:p>
    <w:p w:rsidR="003200A2" w:rsidRDefault="003200A2" w:rsidP="003200A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просто улыбаться!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Педагог-После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дождя на земле много-много луж и ручейки. Сейчас мы с вами сделаем бумажные кораблики, чтобы пускать их в лужах.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их бумаги кораблики (педагог напоминает, сто прямоугольник нужно сложить по длине, отогнуть с двух сторон углы к середине, хорошо пригладить сгибы) и ставят их на большую лужу (голубая ткань, лежащую на полу). Музыкальное сопровождение-песня «Белые кораблики»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Педагог-Солнце выплыло из тучи,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Лужу высушить спешить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Наша капелька из лужи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небо паром улетит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«Солнышко, солнышко», сопровождая 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ритмическими ударами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четвертями по показу хлопают в ладоши, по коленям, по плечам, прищелкиванием пальцами, притопыванием и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исполняют несколько раз в разных тональностях, движения может показывать ребенок.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Педагог-Вот так звонко пели, что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пригрело и наша капелька превратилась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облачко. Но что это? Вместо дождя летом посыпался снег! Вы мне правильно подсказываете, что не снег, а град.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с </w:t>
      </w:r>
      <w:r w:rsidRPr="003200A2">
        <w:rPr>
          <w:rFonts w:ascii="Times New Roman" w:hAnsi="Times New Roman" w:cs="Times New Roman"/>
          <w:b/>
          <w:i/>
          <w:sz w:val="28"/>
          <w:szCs w:val="28"/>
        </w:rPr>
        <w:t xml:space="preserve">движением </w:t>
      </w:r>
      <w:proofErr w:type="spellStart"/>
      <w:r w:rsidRPr="003200A2">
        <w:rPr>
          <w:rFonts w:ascii="Times New Roman" w:hAnsi="Times New Roman" w:cs="Times New Roman"/>
          <w:b/>
          <w:i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«Град-горошек»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прохлопывают ритм по ритмическим карточкам.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Педагог-Птицы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улетают,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Солнце тускло светит,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Листья опадают,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школу идут дети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Тополек листочек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дорожку бросил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Льют дожди уныло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Наступила… (осень)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Педагог-Как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 осенью спасаемся от дождя? Конечно, под зонтиком! (Достаю карточки с изображением зонтиков четырех цветов)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 пока мы отдыхаем,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Все на ловкость поиграем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зонты-четыре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Вам игра знакома эта?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Вот я зонтик желтый подниму,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похлопать попрошу.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Вверх зеленый подниму,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Теперь потопать попрошу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Синий-будем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молчать,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Красный-всем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«Ура!» кричать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200A2">
        <w:rPr>
          <w:rFonts w:ascii="Times New Roman" w:hAnsi="Times New Roman" w:cs="Times New Roman"/>
          <w:b/>
          <w:i/>
          <w:sz w:val="28"/>
          <w:szCs w:val="28"/>
        </w:rPr>
        <w:t>игра на внимание</w:t>
      </w:r>
      <w:r>
        <w:rPr>
          <w:rFonts w:ascii="Times New Roman" w:hAnsi="Times New Roman" w:cs="Times New Roman"/>
          <w:sz w:val="28"/>
          <w:szCs w:val="28"/>
        </w:rPr>
        <w:t xml:space="preserve"> «Цветные зонтики»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Капля-капелька, послушай!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ходи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лужам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дорогам бродит осень,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Холода в котомке носит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Побелеешь, снегом станешь,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апреля не растаешь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Педагог-превратилась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капелька в снежинку, потому что настала зима.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Теперь дождинка не снежинка,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маленькая льдинка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Холодные льдинки, прозрачные льдинки</w:t>
      </w:r>
    </w:p>
    <w:p w:rsidR="003200A2" w:rsidRDefault="003200A2" w:rsidP="003200A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Сверкают, звенят, играть зовут ребят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200A2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«Льдинки, ветер и мороз!» Дети делятся на 2 подгруппы. Одна встают в круг около голубой льдинки, другая около белой. 1-я часть-идут по кругу, взявшись за руки. 2-я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>«дует ветер»-дети разбегаются в разные стороны, 3-я часть-«ударил мороз»-дети вновь встают в круг около своей льдинки. Чей кружок быстрее соберется, та команда победила.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проводится упражнение на восстановление дыхания. После глубокого выдоха дети 1-й подгруппы делают энергичный вдох носом, не поднимая плечи, и, начинают дуть на детей 2-й подгруппы, стараясь сделать выдох по возможности продолжительным. Дети 2-й подгруппы легко на носочках убегают на место («подул ветер, все льдинки-снежинки улетели»). Затем ребята меняются ролями. Музыкальное сопровождение-фрагмент «Вьюга» из пьесы «Вьюга и вальс снежинок» из музыки к т/ф «Тайна Снежной королевы»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М.Минкова</w:t>
      </w:r>
      <w:proofErr w:type="spellEnd"/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Педагог-Кап-Кап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капелям не до сна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Бегут ручьи, пришла… (весна)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2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«Весенний хоровод», «Ой, бежит ручьем вода» </w:t>
      </w:r>
      <w:proofErr w:type="spellStart"/>
      <w:r w:rsidRPr="003200A2">
        <w:rPr>
          <w:rFonts w:ascii="Times New Roman" w:hAnsi="Times New Roman" w:cs="Times New Roman"/>
          <w:b/>
          <w:i/>
          <w:sz w:val="28"/>
          <w:szCs w:val="28"/>
        </w:rPr>
        <w:t>рус</w:t>
      </w:r>
      <w:proofErr w:type="gramStart"/>
      <w:r w:rsidRPr="003200A2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3200A2">
        <w:rPr>
          <w:rFonts w:ascii="Times New Roman" w:hAnsi="Times New Roman" w:cs="Times New Roman"/>
          <w:b/>
          <w:i/>
          <w:sz w:val="28"/>
          <w:szCs w:val="28"/>
        </w:rPr>
        <w:t>ар.песня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А.Михайлова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«Народные праздники, игры, развлечения»)</w:t>
      </w: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капелька побежала вместе с ручейком. Опять пригрело теплое солнышко, превратилась 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вернулась на облачко. Улеглась наша капелька на облаке, как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мягкой перине, и сладко заснула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со своими подружками-каплями. Вот какие превращения-приключения происходят каждый год с капелькой! Давайте ребята вспомним, в кого превратилась капелька? (подсказки-карточки). А что мы еще делали, вспомните. Вам понравилось путешествие? А что больше всего понравилось? (ответы детей). Пусть наша капелька крепко спит, а мы с вами прогуляемся вдоль ручья. Только смотрите, ноги не замочите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полу расстилается «ручеек» из ткани, то широкий, то узкий. Дети цепочкой выстраиваются друг за другом, кладут руки на талию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расставляют ноги на ширину ручья в том месте, где он начинается, и медленно двигаются все вместе, меняя ширину расставленных ног, ступая по берегам ручья.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Оступившийся попадает ногой в ручей и встает в конец цепи.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сопровождается звучанием пьесы «Весело журчит ручей».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 «Волшебство природы»)</w:t>
      </w:r>
      <w:proofErr w:type="gramEnd"/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Pr="003A7936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Pr="007C4AB4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0A2" w:rsidRDefault="003200A2" w:rsidP="00320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0FA" w:rsidRPr="003200A2" w:rsidRDefault="00A160FA" w:rsidP="00320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160FA" w:rsidRPr="0032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81F"/>
    <w:multiLevelType w:val="hybridMultilevel"/>
    <w:tmpl w:val="F99C875E"/>
    <w:lvl w:ilvl="0" w:tplc="AFC0D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7D5"/>
    <w:multiLevelType w:val="hybridMultilevel"/>
    <w:tmpl w:val="2260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6C8A"/>
    <w:multiLevelType w:val="hybridMultilevel"/>
    <w:tmpl w:val="D7A2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75"/>
    <w:rsid w:val="003200A2"/>
    <w:rsid w:val="006C6B75"/>
    <w:rsid w:val="00A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3C89-7ECA-47F3-8AA2-469D6D0E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1373</Words>
  <Characters>7832</Characters>
  <Application>Microsoft Office Word</Application>
  <DocSecurity>0</DocSecurity>
  <Lines>65</Lines>
  <Paragraphs>18</Paragraphs>
  <ScaleCrop>false</ScaleCrop>
  <Company>Lukomorye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2014-11-07T05:42:00Z</dcterms:created>
  <dcterms:modified xsi:type="dcterms:W3CDTF">2014-11-07T05:48:00Z</dcterms:modified>
</cp:coreProperties>
</file>