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0DE" w:rsidRPr="001C0CA6" w:rsidRDefault="001240DE" w:rsidP="001240DE">
      <w:pPr>
        <w:pStyle w:val="normal"/>
        <w:spacing w:after="180" w:line="274" w:lineRule="auto"/>
        <w:contextualSpacing w:val="0"/>
        <w:jc w:val="center"/>
        <w:rPr>
          <w:b/>
          <w:i/>
          <w:color w:val="31849B" w:themeColor="accent5" w:themeShade="BF"/>
          <w:sz w:val="24"/>
          <w:szCs w:val="24"/>
        </w:rPr>
      </w:pPr>
      <w:r w:rsidRPr="001C0CA6">
        <w:rPr>
          <w:b/>
          <w:i/>
          <w:color w:val="31849B" w:themeColor="accent5" w:themeShade="BF"/>
          <w:sz w:val="24"/>
          <w:szCs w:val="24"/>
        </w:rPr>
        <w:t xml:space="preserve">Муниципальное казенное дошкольное образовательное учреждение «Краснянский детский сад </w:t>
      </w:r>
      <w:proofErr w:type="spellStart"/>
      <w:r w:rsidRPr="001C0CA6">
        <w:rPr>
          <w:b/>
          <w:i/>
          <w:color w:val="31849B" w:themeColor="accent5" w:themeShade="BF"/>
          <w:sz w:val="24"/>
          <w:szCs w:val="24"/>
        </w:rPr>
        <w:t>общеразвивающего</w:t>
      </w:r>
      <w:proofErr w:type="spellEnd"/>
      <w:r w:rsidRPr="001C0CA6">
        <w:rPr>
          <w:b/>
          <w:i/>
          <w:color w:val="31849B" w:themeColor="accent5" w:themeShade="BF"/>
          <w:sz w:val="24"/>
          <w:szCs w:val="24"/>
        </w:rPr>
        <w:t xml:space="preserve"> вида «</w:t>
      </w:r>
      <w:proofErr w:type="spellStart"/>
      <w:r w:rsidRPr="001C0CA6">
        <w:rPr>
          <w:b/>
          <w:i/>
          <w:color w:val="31849B" w:themeColor="accent5" w:themeShade="BF"/>
          <w:sz w:val="24"/>
          <w:szCs w:val="24"/>
        </w:rPr>
        <w:t>Ивушка</w:t>
      </w:r>
      <w:proofErr w:type="spellEnd"/>
      <w:r w:rsidRPr="001C0CA6">
        <w:rPr>
          <w:b/>
          <w:i/>
          <w:color w:val="31849B" w:themeColor="accent5" w:themeShade="BF"/>
          <w:sz w:val="24"/>
          <w:szCs w:val="24"/>
        </w:rPr>
        <w:t>»</w:t>
      </w:r>
    </w:p>
    <w:p w:rsidR="001240DE" w:rsidRPr="001C0CA6" w:rsidRDefault="006925AD" w:rsidP="001240DE">
      <w:pPr>
        <w:pStyle w:val="normal"/>
        <w:spacing w:after="180" w:line="274" w:lineRule="auto"/>
        <w:contextualSpacing w:val="0"/>
        <w:jc w:val="center"/>
        <w:rPr>
          <w:color w:val="31849B" w:themeColor="accent5" w:themeShade="BF"/>
        </w:rPr>
      </w:pPr>
      <w:r w:rsidRPr="006925AD">
        <w:rPr>
          <w:i/>
          <w:noProof/>
          <w:color w:val="31849B" w:themeColor="accent5" w:themeShade="BF"/>
        </w:rPr>
        <w:pict>
          <v:rect id="_x0000_s1026" style="position:absolute;left:0;text-align:left;margin-left:70.2pt;margin-top:14.55pt;width:299.25pt;height:194.65pt;z-index:251660288">
            <v:fill r:id="rId4" o:title="1стр" recolor="t" rotate="t" type="frame"/>
          </v:rect>
        </w:pict>
      </w:r>
    </w:p>
    <w:p w:rsidR="001240DE" w:rsidRPr="001C0CA6" w:rsidRDefault="001240DE" w:rsidP="001240DE">
      <w:pPr>
        <w:pStyle w:val="normal"/>
        <w:spacing w:after="120" w:line="240" w:lineRule="auto"/>
        <w:contextualSpacing w:val="0"/>
        <w:jc w:val="center"/>
        <w:rPr>
          <w:color w:val="31849B" w:themeColor="accent5" w:themeShade="BF"/>
        </w:rPr>
      </w:pPr>
      <w:r w:rsidRPr="001C0CA6">
        <w:rPr>
          <w:rFonts w:ascii="Times New Roman" w:eastAsia="Times New Roman" w:hAnsi="Times New Roman" w:cs="Times New Roman"/>
          <w:b/>
          <w:color w:val="31849B" w:themeColor="accent5" w:themeShade="BF"/>
          <w:sz w:val="56"/>
        </w:rPr>
        <w:br/>
      </w:r>
    </w:p>
    <w:p w:rsidR="001240DE" w:rsidRPr="001C0CA6" w:rsidRDefault="001240DE" w:rsidP="001240DE">
      <w:pPr>
        <w:pStyle w:val="normal"/>
        <w:spacing w:after="120" w:line="240" w:lineRule="auto"/>
        <w:contextualSpacing w:val="0"/>
        <w:jc w:val="center"/>
        <w:rPr>
          <w:color w:val="31849B" w:themeColor="accent5" w:themeShade="BF"/>
        </w:rPr>
      </w:pPr>
    </w:p>
    <w:p w:rsidR="001240DE" w:rsidRPr="001C0CA6" w:rsidRDefault="001240DE" w:rsidP="001240DE">
      <w:pPr>
        <w:pStyle w:val="normal"/>
        <w:spacing w:after="120" w:line="240" w:lineRule="auto"/>
        <w:contextualSpacing w:val="0"/>
        <w:jc w:val="center"/>
        <w:rPr>
          <w:color w:val="31849B" w:themeColor="accent5" w:themeShade="BF"/>
        </w:rPr>
      </w:pPr>
    </w:p>
    <w:p w:rsidR="001240DE" w:rsidRPr="001C0CA6" w:rsidRDefault="001240DE" w:rsidP="001240DE">
      <w:pPr>
        <w:pStyle w:val="normal"/>
        <w:spacing w:after="120" w:line="240" w:lineRule="auto"/>
        <w:contextualSpacing w:val="0"/>
        <w:rPr>
          <w:rFonts w:ascii="Cambria" w:eastAsia="Cambria" w:hAnsi="Cambria" w:cs="Cambria"/>
          <w:b/>
          <w:color w:val="31849B" w:themeColor="accent5" w:themeShade="BF"/>
          <w:sz w:val="44"/>
        </w:rPr>
      </w:pPr>
    </w:p>
    <w:p w:rsidR="001240DE" w:rsidRPr="001C0CA6" w:rsidRDefault="001240DE" w:rsidP="001240DE">
      <w:pPr>
        <w:pStyle w:val="normal"/>
        <w:spacing w:after="120" w:line="240" w:lineRule="auto"/>
        <w:contextualSpacing w:val="0"/>
        <w:rPr>
          <w:rFonts w:ascii="Cambria" w:eastAsia="Cambria" w:hAnsi="Cambria" w:cs="Cambria"/>
          <w:b/>
          <w:color w:val="31849B" w:themeColor="accent5" w:themeShade="BF"/>
          <w:sz w:val="44"/>
        </w:rPr>
      </w:pPr>
    </w:p>
    <w:p w:rsidR="001240DE" w:rsidRPr="001C0CA6" w:rsidRDefault="001240DE" w:rsidP="001240DE">
      <w:pPr>
        <w:pStyle w:val="normal"/>
        <w:spacing w:after="120" w:line="240" w:lineRule="auto"/>
        <w:contextualSpacing w:val="0"/>
        <w:rPr>
          <w:rFonts w:ascii="Cambria" w:eastAsia="Cambria" w:hAnsi="Cambria" w:cs="Cambria"/>
          <w:b/>
          <w:color w:val="31849B" w:themeColor="accent5" w:themeShade="BF"/>
          <w:sz w:val="44"/>
        </w:rPr>
      </w:pPr>
    </w:p>
    <w:p w:rsidR="001240DE" w:rsidRPr="001C0CA6" w:rsidRDefault="001240DE" w:rsidP="001240DE">
      <w:pPr>
        <w:pStyle w:val="normal"/>
        <w:spacing w:after="120" w:line="240" w:lineRule="auto"/>
        <w:contextualSpacing w:val="0"/>
        <w:rPr>
          <w:rFonts w:ascii="Cambria" w:eastAsia="Cambria" w:hAnsi="Cambria" w:cs="Cambria"/>
          <w:b/>
          <w:color w:val="31849B" w:themeColor="accent5" w:themeShade="BF"/>
          <w:sz w:val="44"/>
        </w:rPr>
      </w:pPr>
    </w:p>
    <w:p w:rsidR="001240DE" w:rsidRPr="001C0CA6" w:rsidRDefault="001240DE" w:rsidP="001240DE">
      <w:pPr>
        <w:pStyle w:val="normal"/>
        <w:spacing w:after="120" w:line="240" w:lineRule="auto"/>
        <w:contextualSpacing w:val="0"/>
        <w:rPr>
          <w:rFonts w:ascii="Cambria" w:eastAsia="Cambria" w:hAnsi="Cambria" w:cs="Cambria"/>
          <w:b/>
          <w:i/>
          <w:color w:val="31849B" w:themeColor="accent5" w:themeShade="BF"/>
          <w:sz w:val="56"/>
          <w:szCs w:val="56"/>
        </w:rPr>
      </w:pPr>
      <w:r w:rsidRPr="001C0CA6">
        <w:rPr>
          <w:rFonts w:ascii="Cambria" w:eastAsia="Cambria" w:hAnsi="Cambria" w:cs="Cambria"/>
          <w:b/>
          <w:i/>
          <w:color w:val="31849B" w:themeColor="accent5" w:themeShade="BF"/>
          <w:sz w:val="44"/>
        </w:rPr>
        <w:t xml:space="preserve">   </w:t>
      </w:r>
      <w:r w:rsidRPr="001C0CA6">
        <w:rPr>
          <w:rFonts w:ascii="Cambria" w:eastAsia="Cambria" w:hAnsi="Cambria" w:cs="Cambria"/>
          <w:b/>
          <w:i/>
          <w:color w:val="31849B" w:themeColor="accent5" w:themeShade="BF"/>
          <w:sz w:val="72"/>
          <w:szCs w:val="72"/>
        </w:rPr>
        <w:t>Мы растем здоровыми</w:t>
      </w:r>
      <w:r w:rsidRPr="001C0CA6">
        <w:rPr>
          <w:rFonts w:ascii="Cambria" w:eastAsia="Cambria" w:hAnsi="Cambria" w:cs="Cambria"/>
          <w:b/>
          <w:i/>
          <w:color w:val="31849B" w:themeColor="accent5" w:themeShade="BF"/>
          <w:sz w:val="56"/>
          <w:szCs w:val="56"/>
        </w:rPr>
        <w:t>.</w:t>
      </w:r>
    </w:p>
    <w:p w:rsidR="001240DE" w:rsidRPr="001C0CA6" w:rsidRDefault="001240DE" w:rsidP="001240DE">
      <w:pPr>
        <w:pStyle w:val="normal"/>
        <w:spacing w:after="120" w:line="240" w:lineRule="auto"/>
        <w:contextualSpacing w:val="0"/>
        <w:rPr>
          <w:rFonts w:ascii="Cambria" w:eastAsia="Cambria" w:hAnsi="Cambria" w:cs="Cambria"/>
          <w:b/>
          <w:i/>
          <w:color w:val="31849B" w:themeColor="accent5" w:themeShade="BF"/>
          <w:sz w:val="44"/>
        </w:rPr>
      </w:pPr>
    </w:p>
    <w:p w:rsidR="001240DE" w:rsidRPr="001C0CA6" w:rsidRDefault="001240DE" w:rsidP="001240DE">
      <w:pPr>
        <w:pStyle w:val="normal"/>
        <w:spacing w:after="180" w:line="274" w:lineRule="auto"/>
        <w:contextualSpacing w:val="0"/>
        <w:jc w:val="center"/>
        <w:rPr>
          <w:rFonts w:ascii="Comic Sans MS" w:hAnsi="Comic Sans MS"/>
          <w:noProof/>
          <w:color w:val="31849B" w:themeColor="accent5" w:themeShade="BF"/>
          <w:sz w:val="72"/>
          <w:szCs w:val="72"/>
        </w:rPr>
      </w:pPr>
      <w:r w:rsidRPr="001C0CA6">
        <w:rPr>
          <w:rFonts w:ascii="Comic Sans MS" w:hAnsi="Comic Sans MS"/>
          <w:noProof/>
          <w:color w:val="31849B" w:themeColor="accent5" w:themeShade="BF"/>
          <w:sz w:val="72"/>
          <w:szCs w:val="72"/>
        </w:rPr>
        <w:drawing>
          <wp:inline distT="0" distB="0" distL="0" distR="0">
            <wp:extent cx="4216400" cy="3162300"/>
            <wp:effectExtent l="19050" t="0" r="0" b="0"/>
            <wp:docPr id="1" name="Рисунок 2" descr="DSCN0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N083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DE" w:rsidRPr="001C0CA6" w:rsidRDefault="001240DE" w:rsidP="001240DE">
      <w:pPr>
        <w:pStyle w:val="normal"/>
        <w:spacing w:after="180" w:line="274" w:lineRule="auto"/>
        <w:contextualSpacing w:val="0"/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56"/>
          <w:szCs w:val="56"/>
        </w:rPr>
      </w:pPr>
      <w:r w:rsidRPr="001C0CA6">
        <w:rPr>
          <w:rFonts w:ascii="Times New Roman" w:hAnsi="Times New Roman" w:cs="Times New Roman"/>
          <w:b/>
          <w:i/>
          <w:color w:val="31849B" w:themeColor="accent5" w:themeShade="BF"/>
          <w:sz w:val="56"/>
          <w:szCs w:val="56"/>
        </w:rPr>
        <w:t>«Здоровое поколение – здоровая Россия».</w:t>
      </w:r>
    </w:p>
    <w:p w:rsidR="005F2880" w:rsidRPr="001C0CA6" w:rsidRDefault="001240DE" w:rsidP="001240DE">
      <w:pPr>
        <w:pStyle w:val="normal"/>
        <w:spacing w:after="180" w:line="274" w:lineRule="auto"/>
        <w:contextualSpacing w:val="0"/>
        <w:jc w:val="center"/>
        <w:rPr>
          <w:rFonts w:ascii="Comic Sans MS" w:hAnsi="Comic Sans MS"/>
          <w:color w:val="31849B" w:themeColor="accent5" w:themeShade="BF"/>
          <w:sz w:val="28"/>
          <w:szCs w:val="28"/>
        </w:rPr>
      </w:pPr>
      <w:r w:rsidRPr="001C0CA6">
        <w:rPr>
          <w:rFonts w:ascii="Comic Sans MS" w:hAnsi="Comic Sans MS"/>
          <w:color w:val="31849B" w:themeColor="accent5" w:themeShade="BF"/>
          <w:sz w:val="28"/>
          <w:szCs w:val="28"/>
        </w:rPr>
        <w:t>2014г</w:t>
      </w:r>
    </w:p>
    <w:p w:rsidR="001240DE" w:rsidRPr="001C0CA6" w:rsidRDefault="001240DE" w:rsidP="001240DE">
      <w:pPr>
        <w:pStyle w:val="normal"/>
        <w:spacing w:line="240" w:lineRule="auto"/>
        <w:contextualSpacing w:val="0"/>
        <w:rPr>
          <w:b/>
          <w:color w:val="31849B" w:themeColor="accent5" w:themeShade="BF"/>
          <w:sz w:val="40"/>
          <w:szCs w:val="40"/>
        </w:rPr>
      </w:pPr>
      <w:r w:rsidRPr="001C0CA6">
        <w:rPr>
          <w:b/>
          <w:color w:val="31849B" w:themeColor="accent5" w:themeShade="BF"/>
          <w:sz w:val="24"/>
        </w:rPr>
        <w:lastRenderedPageBreak/>
        <w:t xml:space="preserve">   </w:t>
      </w:r>
      <w:r w:rsidRPr="001C0CA6">
        <w:rPr>
          <w:rFonts w:ascii="Cambria" w:eastAsia="Cambria" w:hAnsi="Cambria" w:cs="Cambria"/>
          <w:b/>
          <w:i/>
          <w:color w:val="31849B" w:themeColor="accent5" w:themeShade="BF"/>
          <w:sz w:val="40"/>
          <w:szCs w:val="40"/>
        </w:rPr>
        <w:t>Здоровый образ жизни – это:</w:t>
      </w:r>
    </w:p>
    <w:p w:rsidR="001240DE" w:rsidRPr="001C0CA6" w:rsidRDefault="001240DE" w:rsidP="001240DE">
      <w:pPr>
        <w:pStyle w:val="normal"/>
        <w:spacing w:line="240" w:lineRule="auto"/>
        <w:contextualSpacing w:val="0"/>
        <w:rPr>
          <w:rFonts w:ascii="Cambria" w:eastAsia="Cambria" w:hAnsi="Cambria" w:cs="Cambria"/>
          <w:b/>
          <w:i/>
          <w:color w:val="31849B" w:themeColor="accent5" w:themeShade="BF"/>
          <w:sz w:val="40"/>
          <w:szCs w:val="40"/>
        </w:rPr>
      </w:pPr>
      <w:r w:rsidRPr="001C0CA6">
        <w:rPr>
          <w:rFonts w:ascii="Cambria" w:eastAsia="Cambria" w:hAnsi="Cambria" w:cs="Cambria"/>
          <w:b/>
          <w:i/>
          <w:color w:val="31849B" w:themeColor="accent5" w:themeShade="BF"/>
          <w:sz w:val="40"/>
          <w:szCs w:val="40"/>
        </w:rPr>
        <w:t>-рациональный режим дня;</w:t>
      </w:r>
    </w:p>
    <w:p w:rsidR="001240DE" w:rsidRPr="001C0CA6" w:rsidRDefault="001240DE" w:rsidP="001240DE">
      <w:pPr>
        <w:pStyle w:val="normal"/>
        <w:spacing w:line="240" w:lineRule="auto"/>
        <w:contextualSpacing w:val="0"/>
        <w:rPr>
          <w:rFonts w:ascii="Cambria" w:eastAsia="Cambria" w:hAnsi="Cambria" w:cs="Cambria"/>
          <w:b/>
          <w:i/>
          <w:color w:val="31849B" w:themeColor="accent5" w:themeShade="BF"/>
          <w:sz w:val="40"/>
          <w:szCs w:val="40"/>
        </w:rPr>
      </w:pPr>
      <w:r w:rsidRPr="001C0CA6">
        <w:rPr>
          <w:rFonts w:ascii="Cambria" w:eastAsia="Cambria" w:hAnsi="Cambria" w:cs="Cambria"/>
          <w:b/>
          <w:i/>
          <w:color w:val="31849B" w:themeColor="accent5" w:themeShade="BF"/>
          <w:sz w:val="40"/>
          <w:szCs w:val="40"/>
        </w:rPr>
        <w:t>-правильное питание;</w:t>
      </w:r>
    </w:p>
    <w:p w:rsidR="001240DE" w:rsidRPr="001C0CA6" w:rsidRDefault="001240DE" w:rsidP="001240DE">
      <w:pPr>
        <w:pStyle w:val="normal"/>
        <w:spacing w:line="240" w:lineRule="auto"/>
        <w:contextualSpacing w:val="0"/>
        <w:rPr>
          <w:rFonts w:ascii="Cambria" w:eastAsia="Cambria" w:hAnsi="Cambria" w:cs="Cambria"/>
          <w:b/>
          <w:i/>
          <w:color w:val="31849B" w:themeColor="accent5" w:themeShade="BF"/>
          <w:sz w:val="40"/>
          <w:szCs w:val="40"/>
        </w:rPr>
      </w:pPr>
      <w:r w:rsidRPr="001C0CA6">
        <w:rPr>
          <w:rFonts w:ascii="Cambria" w:eastAsia="Cambria" w:hAnsi="Cambria" w:cs="Cambria"/>
          <w:b/>
          <w:i/>
          <w:color w:val="31849B" w:themeColor="accent5" w:themeShade="BF"/>
          <w:sz w:val="40"/>
          <w:szCs w:val="40"/>
        </w:rPr>
        <w:t>-полноценный сон;</w:t>
      </w:r>
    </w:p>
    <w:p w:rsidR="001240DE" w:rsidRPr="001C0CA6" w:rsidRDefault="001240DE" w:rsidP="001240DE">
      <w:pPr>
        <w:pStyle w:val="normal"/>
        <w:spacing w:line="240" w:lineRule="auto"/>
        <w:contextualSpacing w:val="0"/>
        <w:rPr>
          <w:rFonts w:ascii="Cambria" w:eastAsia="Cambria" w:hAnsi="Cambria" w:cs="Cambria"/>
          <w:b/>
          <w:i/>
          <w:color w:val="31849B" w:themeColor="accent5" w:themeShade="BF"/>
          <w:sz w:val="40"/>
          <w:szCs w:val="40"/>
        </w:rPr>
      </w:pPr>
      <w:r w:rsidRPr="001C0CA6">
        <w:rPr>
          <w:rFonts w:ascii="Cambria" w:eastAsia="Cambria" w:hAnsi="Cambria" w:cs="Cambria"/>
          <w:b/>
          <w:i/>
          <w:color w:val="31849B" w:themeColor="accent5" w:themeShade="BF"/>
          <w:sz w:val="40"/>
          <w:szCs w:val="40"/>
        </w:rPr>
        <w:t>-двигательная активность;</w:t>
      </w:r>
    </w:p>
    <w:p w:rsidR="001240DE" w:rsidRPr="001C0CA6" w:rsidRDefault="001240DE" w:rsidP="001240DE">
      <w:pPr>
        <w:pStyle w:val="normal"/>
        <w:spacing w:line="240" w:lineRule="auto"/>
        <w:contextualSpacing w:val="0"/>
        <w:rPr>
          <w:rFonts w:ascii="Cambria" w:eastAsia="Cambria" w:hAnsi="Cambria" w:cs="Cambria"/>
          <w:b/>
          <w:i/>
          <w:color w:val="31849B" w:themeColor="accent5" w:themeShade="BF"/>
          <w:sz w:val="40"/>
          <w:szCs w:val="40"/>
        </w:rPr>
      </w:pPr>
      <w:r w:rsidRPr="001C0CA6">
        <w:rPr>
          <w:rFonts w:ascii="Cambria" w:eastAsia="Cambria" w:hAnsi="Cambria" w:cs="Cambria"/>
          <w:b/>
          <w:i/>
          <w:color w:val="31849B" w:themeColor="accent5" w:themeShade="BF"/>
          <w:sz w:val="40"/>
          <w:szCs w:val="40"/>
        </w:rPr>
        <w:t>-занятия физкультурой и спортом;</w:t>
      </w:r>
    </w:p>
    <w:p w:rsidR="001240DE" w:rsidRPr="001C0CA6" w:rsidRDefault="001240DE" w:rsidP="001240DE">
      <w:pPr>
        <w:pStyle w:val="normal"/>
        <w:spacing w:line="240" w:lineRule="auto"/>
        <w:contextualSpacing w:val="0"/>
        <w:rPr>
          <w:rFonts w:ascii="Cambria" w:eastAsia="Cambria" w:hAnsi="Cambria" w:cs="Cambria"/>
          <w:b/>
          <w:i/>
          <w:color w:val="31849B" w:themeColor="accent5" w:themeShade="BF"/>
          <w:sz w:val="40"/>
          <w:szCs w:val="40"/>
        </w:rPr>
      </w:pPr>
      <w:r w:rsidRPr="001C0CA6">
        <w:rPr>
          <w:rFonts w:ascii="Cambria" w:eastAsia="Cambria" w:hAnsi="Cambria" w:cs="Cambria"/>
          <w:b/>
          <w:i/>
          <w:color w:val="31849B" w:themeColor="accent5" w:themeShade="BF"/>
          <w:sz w:val="40"/>
          <w:szCs w:val="40"/>
        </w:rPr>
        <w:t>-пребывание на свежем воздухе;</w:t>
      </w:r>
    </w:p>
    <w:p w:rsidR="001240DE" w:rsidRPr="001C0CA6" w:rsidRDefault="001240DE" w:rsidP="001240DE">
      <w:pPr>
        <w:pStyle w:val="normal"/>
        <w:spacing w:line="240" w:lineRule="auto"/>
        <w:contextualSpacing w:val="0"/>
        <w:rPr>
          <w:rFonts w:ascii="Cambria" w:eastAsia="Cambria" w:hAnsi="Cambria" w:cs="Cambria"/>
          <w:b/>
          <w:i/>
          <w:color w:val="31849B" w:themeColor="accent5" w:themeShade="BF"/>
          <w:sz w:val="40"/>
          <w:szCs w:val="40"/>
        </w:rPr>
      </w:pPr>
      <w:r w:rsidRPr="001C0CA6">
        <w:rPr>
          <w:rFonts w:ascii="Cambria" w:eastAsia="Cambria" w:hAnsi="Cambria" w:cs="Cambria"/>
          <w:b/>
          <w:i/>
          <w:color w:val="31849B" w:themeColor="accent5" w:themeShade="BF"/>
          <w:sz w:val="40"/>
          <w:szCs w:val="40"/>
        </w:rPr>
        <w:t>-отсутствие вредных привычек.</w:t>
      </w:r>
    </w:p>
    <w:p w:rsidR="001240DE" w:rsidRPr="001C0CA6" w:rsidRDefault="001240DE" w:rsidP="001240DE">
      <w:pPr>
        <w:pStyle w:val="normal"/>
        <w:spacing w:line="240" w:lineRule="auto"/>
        <w:contextualSpacing w:val="0"/>
        <w:jc w:val="center"/>
        <w:rPr>
          <w:rFonts w:ascii="Times New Roman" w:eastAsia="Times New Roman" w:hAnsi="Times New Roman" w:cs="Times New Roman"/>
          <w:b/>
          <w:color w:val="31849B" w:themeColor="accent5" w:themeShade="BF"/>
          <w:sz w:val="32"/>
        </w:rPr>
      </w:pPr>
      <w:r w:rsidRPr="001C0CA6">
        <w:rPr>
          <w:b/>
          <w:color w:val="31849B" w:themeColor="accent5" w:themeShade="BF"/>
          <w:sz w:val="24"/>
        </w:rPr>
        <w:br/>
      </w:r>
      <w:r w:rsidRPr="001C0CA6">
        <w:rPr>
          <w:rFonts w:ascii="Times New Roman" w:eastAsia="Times New Roman" w:hAnsi="Times New Roman" w:cs="Times New Roman"/>
          <w:b/>
          <w:color w:val="31849B" w:themeColor="accent5" w:themeShade="BF"/>
          <w:sz w:val="32"/>
        </w:rPr>
        <w:t xml:space="preserve">  </w:t>
      </w:r>
    </w:p>
    <w:p w:rsidR="001240DE" w:rsidRPr="001C0CA6" w:rsidRDefault="001240DE" w:rsidP="001240DE">
      <w:pPr>
        <w:pStyle w:val="normal"/>
        <w:spacing w:line="240" w:lineRule="auto"/>
        <w:contextualSpacing w:val="0"/>
        <w:jc w:val="center"/>
        <w:rPr>
          <w:rFonts w:ascii="Times New Roman" w:eastAsia="Times New Roman" w:hAnsi="Times New Roman" w:cs="Times New Roman"/>
          <w:b/>
          <w:color w:val="31849B" w:themeColor="accent5" w:themeShade="BF"/>
          <w:sz w:val="32"/>
        </w:rPr>
      </w:pPr>
      <w:r w:rsidRPr="001C0CA6">
        <w:rPr>
          <w:b/>
          <w:noProof/>
          <w:color w:val="31849B" w:themeColor="accent5" w:themeShade="BF"/>
          <w:sz w:val="24"/>
        </w:rPr>
        <w:drawing>
          <wp:inline distT="0" distB="0" distL="0" distR="0">
            <wp:extent cx="4556125" cy="3417094"/>
            <wp:effectExtent l="19050" t="0" r="0" b="0"/>
            <wp:docPr id="2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341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DE" w:rsidRPr="001C0CA6" w:rsidRDefault="001240DE" w:rsidP="001240DE">
      <w:pPr>
        <w:pStyle w:val="normal"/>
        <w:spacing w:line="240" w:lineRule="auto"/>
        <w:contextualSpacing w:val="0"/>
        <w:jc w:val="center"/>
        <w:rPr>
          <w:rFonts w:ascii="Times New Roman" w:eastAsia="Times New Roman" w:hAnsi="Times New Roman" w:cs="Times New Roman"/>
          <w:b/>
          <w:color w:val="31849B" w:themeColor="accent5" w:themeShade="BF"/>
          <w:sz w:val="32"/>
        </w:rPr>
      </w:pPr>
    </w:p>
    <w:p w:rsidR="001240DE" w:rsidRPr="001C0CA6" w:rsidRDefault="001240DE" w:rsidP="001240DE">
      <w:pPr>
        <w:pStyle w:val="normal"/>
        <w:spacing w:line="240" w:lineRule="auto"/>
        <w:contextualSpacing w:val="0"/>
        <w:rPr>
          <w:rFonts w:ascii="Cambria" w:eastAsia="Cambria" w:hAnsi="Cambria" w:cs="Cambria"/>
          <w:b/>
          <w:i/>
          <w:color w:val="31849B" w:themeColor="accent5" w:themeShade="BF"/>
          <w:sz w:val="32"/>
          <w:szCs w:val="32"/>
        </w:rPr>
      </w:pPr>
    </w:p>
    <w:p w:rsidR="001240DE" w:rsidRPr="001C0CA6" w:rsidRDefault="001240DE" w:rsidP="001240DE">
      <w:pPr>
        <w:pStyle w:val="normal"/>
        <w:shd w:val="clear" w:color="auto" w:fill="FFFFFF"/>
        <w:spacing w:line="240" w:lineRule="auto"/>
        <w:contextualSpacing w:val="0"/>
        <w:jc w:val="center"/>
        <w:rPr>
          <w:color w:val="31849B" w:themeColor="accent5" w:themeShade="BF"/>
          <w:sz w:val="48"/>
          <w:szCs w:val="48"/>
        </w:rPr>
      </w:pPr>
      <w:r w:rsidRPr="001C0CA6">
        <w:rPr>
          <w:rFonts w:ascii="Calibri" w:hAnsi="Calibri"/>
          <w:b/>
          <w:i/>
          <w:color w:val="31849B" w:themeColor="accent5" w:themeShade="BF"/>
          <w:sz w:val="48"/>
          <w:szCs w:val="48"/>
          <w:shd w:val="clear" w:color="auto" w:fill="FFFFFF"/>
        </w:rPr>
        <w:t>Здоровье – это самое дорогое, самый драгоценный дар, который получил человек от природы</w:t>
      </w:r>
      <w:r w:rsidRPr="001C0CA6">
        <w:rPr>
          <w:b/>
          <w:color w:val="31849B" w:themeColor="accent5" w:themeShade="BF"/>
          <w:sz w:val="48"/>
          <w:szCs w:val="48"/>
        </w:rPr>
        <w:t>!</w:t>
      </w:r>
    </w:p>
    <w:p w:rsidR="001240DE" w:rsidRPr="001C0CA6" w:rsidRDefault="001240DE" w:rsidP="001240DE">
      <w:pPr>
        <w:pStyle w:val="normal"/>
        <w:spacing w:line="240" w:lineRule="auto"/>
        <w:contextualSpacing w:val="0"/>
        <w:jc w:val="right"/>
        <w:rPr>
          <w:b/>
          <w:color w:val="31849B" w:themeColor="accent5" w:themeShade="BF"/>
          <w:sz w:val="36"/>
          <w:szCs w:val="36"/>
        </w:rPr>
      </w:pPr>
      <w:r w:rsidRPr="001C0CA6">
        <w:rPr>
          <w:color w:val="31849B" w:themeColor="accent5" w:themeShade="BF"/>
          <w:sz w:val="36"/>
          <w:szCs w:val="36"/>
        </w:rPr>
        <w:t xml:space="preserve">    </w:t>
      </w:r>
      <w:r w:rsidRPr="001C0CA6">
        <w:rPr>
          <w:b/>
          <w:i/>
          <w:color w:val="31849B" w:themeColor="accent5" w:themeShade="BF"/>
          <w:sz w:val="36"/>
          <w:szCs w:val="36"/>
        </w:rPr>
        <w:t>Доброе здоровье обеспечивает нам долгую и активную жизнь, способствует выполнению наших планов, преодолению трудностей, дает возможность успешно решать жизненные задачи</w:t>
      </w:r>
      <w:r w:rsidRPr="001C0CA6">
        <w:rPr>
          <w:b/>
          <w:color w:val="31849B" w:themeColor="accent5" w:themeShade="BF"/>
          <w:sz w:val="36"/>
          <w:szCs w:val="36"/>
        </w:rPr>
        <w:t>.</w:t>
      </w:r>
    </w:p>
    <w:p w:rsidR="001240DE" w:rsidRPr="001C0CA6" w:rsidRDefault="001240DE" w:rsidP="001240DE">
      <w:pPr>
        <w:spacing w:after="0" w:line="240" w:lineRule="auto"/>
        <w:jc w:val="center"/>
        <w:rPr>
          <w:rFonts w:ascii="Monotype Corsiva" w:hAnsi="Monotype Corsiva"/>
          <w:b/>
          <w:bCs/>
          <w:color w:val="31849B" w:themeColor="accent5" w:themeShade="BF"/>
          <w:sz w:val="56"/>
          <w:szCs w:val="56"/>
        </w:rPr>
      </w:pPr>
      <w:r w:rsidRPr="001C0CA6">
        <w:rPr>
          <w:rFonts w:ascii="Monotype Corsiva" w:hAnsi="Monotype Corsiva"/>
          <w:b/>
          <w:bCs/>
          <w:color w:val="31849B" w:themeColor="accent5" w:themeShade="BF"/>
          <w:sz w:val="56"/>
          <w:szCs w:val="56"/>
        </w:rPr>
        <w:lastRenderedPageBreak/>
        <w:t>Это знают даже дети - </w:t>
      </w:r>
      <w:r w:rsidRPr="001C0CA6">
        <w:rPr>
          <w:rFonts w:ascii="Monotype Corsiva" w:hAnsi="Monotype Corsiva"/>
          <w:b/>
          <w:bCs/>
          <w:color w:val="31849B" w:themeColor="accent5" w:themeShade="BF"/>
          <w:sz w:val="56"/>
          <w:szCs w:val="56"/>
        </w:rPr>
        <w:br/>
        <w:t>хуже нет вещей на свете, </w:t>
      </w:r>
      <w:r w:rsidRPr="001C0CA6">
        <w:rPr>
          <w:rFonts w:ascii="Monotype Corsiva" w:hAnsi="Monotype Corsiva"/>
          <w:b/>
          <w:bCs/>
          <w:color w:val="31849B" w:themeColor="accent5" w:themeShade="BF"/>
          <w:sz w:val="56"/>
          <w:szCs w:val="56"/>
        </w:rPr>
        <w:br/>
        <w:t>чем наркотики, вино, </w:t>
      </w:r>
      <w:r w:rsidRPr="001C0CA6">
        <w:rPr>
          <w:rFonts w:ascii="Monotype Corsiva" w:hAnsi="Monotype Corsiva"/>
          <w:b/>
          <w:bCs/>
          <w:color w:val="31849B" w:themeColor="accent5" w:themeShade="BF"/>
          <w:sz w:val="56"/>
          <w:szCs w:val="56"/>
        </w:rPr>
        <w:br/>
        <w:t>сигареты - все одно. </w:t>
      </w:r>
    </w:p>
    <w:p w:rsidR="001240DE" w:rsidRPr="001C0CA6" w:rsidRDefault="001240DE" w:rsidP="001240DE">
      <w:pPr>
        <w:spacing w:after="0" w:line="240" w:lineRule="auto"/>
        <w:jc w:val="center"/>
        <w:rPr>
          <w:rFonts w:ascii="Monotype Corsiva" w:hAnsi="Monotype Corsiva"/>
          <w:b/>
          <w:bCs/>
          <w:color w:val="31849B" w:themeColor="accent5" w:themeShade="BF"/>
          <w:sz w:val="56"/>
          <w:szCs w:val="56"/>
        </w:rPr>
      </w:pPr>
      <w:r w:rsidRPr="001C0CA6">
        <w:rPr>
          <w:rFonts w:ascii="Monotype Corsiva" w:hAnsi="Monotype Corsiva"/>
          <w:b/>
          <w:bCs/>
          <w:color w:val="31849B" w:themeColor="accent5" w:themeShade="BF"/>
          <w:sz w:val="56"/>
          <w:szCs w:val="56"/>
        </w:rPr>
        <w:t>Только много интересных </w:t>
      </w:r>
      <w:r w:rsidRPr="001C0CA6">
        <w:rPr>
          <w:rFonts w:ascii="Monotype Corsiva" w:hAnsi="Monotype Corsiva"/>
          <w:b/>
          <w:bCs/>
          <w:color w:val="31849B" w:themeColor="accent5" w:themeShade="BF"/>
          <w:sz w:val="56"/>
          <w:szCs w:val="56"/>
        </w:rPr>
        <w:br/>
        <w:t>есть вещей на свете, честно. </w:t>
      </w:r>
      <w:r w:rsidRPr="001C0CA6">
        <w:rPr>
          <w:rFonts w:ascii="Monotype Corsiva" w:hAnsi="Monotype Corsiva"/>
          <w:b/>
          <w:bCs/>
          <w:color w:val="31849B" w:themeColor="accent5" w:themeShade="BF"/>
          <w:sz w:val="56"/>
          <w:szCs w:val="56"/>
        </w:rPr>
        <w:br/>
        <w:t xml:space="preserve">Жизнь прекрасна! </w:t>
      </w:r>
    </w:p>
    <w:p w:rsidR="001240DE" w:rsidRPr="001C0CA6" w:rsidRDefault="001240DE" w:rsidP="001240DE">
      <w:pPr>
        <w:spacing w:after="0" w:line="240" w:lineRule="auto"/>
        <w:jc w:val="center"/>
        <w:rPr>
          <w:rFonts w:ascii="Monotype Corsiva" w:hAnsi="Monotype Corsiva"/>
          <w:b/>
          <w:bCs/>
          <w:color w:val="31849B" w:themeColor="accent5" w:themeShade="BF"/>
          <w:sz w:val="56"/>
          <w:szCs w:val="56"/>
        </w:rPr>
      </w:pPr>
      <w:r w:rsidRPr="001C0CA6">
        <w:rPr>
          <w:rFonts w:ascii="Monotype Corsiva" w:hAnsi="Monotype Corsiva"/>
          <w:b/>
          <w:bCs/>
          <w:color w:val="31849B" w:themeColor="accent5" w:themeShade="BF"/>
          <w:sz w:val="56"/>
          <w:szCs w:val="56"/>
        </w:rPr>
        <w:t>Так зачем </w:t>
      </w:r>
      <w:r w:rsidRPr="001C0CA6">
        <w:rPr>
          <w:rFonts w:ascii="Monotype Corsiva" w:hAnsi="Monotype Corsiva"/>
          <w:b/>
          <w:bCs/>
          <w:color w:val="31849B" w:themeColor="accent5" w:themeShade="BF"/>
          <w:sz w:val="56"/>
          <w:szCs w:val="56"/>
        </w:rPr>
        <w:br/>
        <w:t>разрушать ее нам всем?</w:t>
      </w:r>
    </w:p>
    <w:p w:rsidR="001240DE" w:rsidRPr="001C0CA6" w:rsidRDefault="001240DE" w:rsidP="001240DE">
      <w:pPr>
        <w:spacing w:after="0" w:line="240" w:lineRule="auto"/>
        <w:jc w:val="center"/>
        <w:rPr>
          <w:rFonts w:ascii="Monotype Corsiva" w:hAnsi="Monotype Corsiva"/>
          <w:b/>
          <w:bCs/>
          <w:color w:val="31849B" w:themeColor="accent5" w:themeShade="BF"/>
          <w:sz w:val="56"/>
          <w:szCs w:val="56"/>
        </w:rPr>
      </w:pPr>
    </w:p>
    <w:p w:rsidR="001240DE" w:rsidRPr="001C0CA6" w:rsidRDefault="001240DE" w:rsidP="001240DE">
      <w:pPr>
        <w:pStyle w:val="1"/>
        <w:spacing w:before="0" w:after="0" w:line="240" w:lineRule="auto"/>
        <w:jc w:val="center"/>
        <w:rPr>
          <w:rFonts w:ascii="Monotype Corsiva" w:hAnsi="Monotype Corsiva"/>
          <w:color w:val="31849B" w:themeColor="accent5" w:themeShade="BF"/>
          <w:sz w:val="40"/>
          <w:szCs w:val="40"/>
        </w:rPr>
      </w:pPr>
      <w:r w:rsidRPr="001C0CA6">
        <w:rPr>
          <w:rFonts w:ascii="Monotype Corsiva" w:hAnsi="Monotype Corsiva"/>
          <w:color w:val="31849B" w:themeColor="accent5" w:themeShade="BF"/>
          <w:sz w:val="56"/>
          <w:szCs w:val="56"/>
        </w:rPr>
        <w:t>Да здравствует жизнь</w:t>
      </w:r>
      <w:r w:rsidRPr="001C0CA6">
        <w:rPr>
          <w:rFonts w:ascii="Monotype Corsiva" w:hAnsi="Monotype Corsiva"/>
          <w:color w:val="31849B" w:themeColor="accent5" w:themeShade="BF"/>
          <w:sz w:val="40"/>
          <w:szCs w:val="40"/>
        </w:rPr>
        <w:t>!</w:t>
      </w:r>
    </w:p>
    <w:p w:rsidR="001240DE" w:rsidRPr="001C0CA6" w:rsidRDefault="001240DE" w:rsidP="001240DE">
      <w:pPr>
        <w:pStyle w:val="1"/>
        <w:spacing w:before="0" w:after="0" w:line="240" w:lineRule="auto"/>
        <w:rPr>
          <w:rFonts w:ascii="Monotype Corsiva" w:hAnsi="Monotype Corsiva"/>
          <w:b w:val="0"/>
          <w:i/>
          <w:iCs/>
          <w:color w:val="31849B" w:themeColor="accent5" w:themeShade="BF"/>
          <w:sz w:val="40"/>
          <w:szCs w:val="40"/>
        </w:rPr>
      </w:pPr>
      <w:r w:rsidRPr="001C0CA6">
        <w:rPr>
          <w:rFonts w:ascii="Monotype Corsiva" w:hAnsi="Monotype Corsiva"/>
          <w:i/>
          <w:iCs/>
          <w:color w:val="31849B" w:themeColor="accent5" w:themeShade="BF"/>
          <w:sz w:val="40"/>
          <w:szCs w:val="40"/>
        </w:rPr>
        <w:t xml:space="preserve">                  </w:t>
      </w:r>
    </w:p>
    <w:p w:rsidR="001240DE" w:rsidRPr="001C0CA6" w:rsidRDefault="001240DE" w:rsidP="001240DE">
      <w:pPr>
        <w:widowControl w:val="0"/>
        <w:jc w:val="center"/>
        <w:rPr>
          <w:color w:val="31849B" w:themeColor="accent5" w:themeShade="BF"/>
        </w:rPr>
      </w:pPr>
      <w:r w:rsidRPr="001C0CA6">
        <w:rPr>
          <w:noProof/>
          <w:color w:val="31849B" w:themeColor="accent5" w:themeShade="BF"/>
        </w:rPr>
        <w:drawing>
          <wp:inline distT="0" distB="0" distL="0" distR="0">
            <wp:extent cx="2762250" cy="2762250"/>
            <wp:effectExtent l="19050" t="0" r="0" b="0"/>
            <wp:docPr id="5" name="Рисунок 11" descr="0000271151-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00271151-thum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DE" w:rsidRPr="001C0CA6" w:rsidRDefault="001240DE" w:rsidP="001240DE">
      <w:pPr>
        <w:widowControl w:val="0"/>
        <w:jc w:val="center"/>
        <w:rPr>
          <w:color w:val="31849B" w:themeColor="accent5" w:themeShade="BF"/>
        </w:rPr>
      </w:pPr>
    </w:p>
    <w:p w:rsidR="001240DE" w:rsidRPr="001C0CA6" w:rsidRDefault="001240DE" w:rsidP="001240DE">
      <w:pPr>
        <w:widowControl w:val="0"/>
        <w:spacing w:after="0" w:line="240" w:lineRule="auto"/>
        <w:jc w:val="center"/>
        <w:rPr>
          <w:rFonts w:ascii="Monotype Corsiva" w:hAnsi="Monotype Corsiva" w:cs="MoolBoran"/>
          <w:b/>
          <w:i/>
          <w:color w:val="31849B" w:themeColor="accent5" w:themeShade="BF"/>
          <w:sz w:val="72"/>
          <w:szCs w:val="72"/>
        </w:rPr>
      </w:pPr>
      <w:r w:rsidRPr="001C0CA6">
        <w:rPr>
          <w:rFonts w:ascii="Monotype Corsiva" w:hAnsi="Monotype Corsiva" w:cs="MoolBoran"/>
          <w:b/>
          <w:i/>
          <w:color w:val="31849B" w:themeColor="accent5" w:themeShade="BF"/>
          <w:sz w:val="72"/>
          <w:szCs w:val="72"/>
        </w:rPr>
        <w:t>Мы выбираем здоровый</w:t>
      </w:r>
    </w:p>
    <w:p w:rsidR="001240DE" w:rsidRPr="001C0CA6" w:rsidRDefault="001240DE" w:rsidP="001240DE">
      <w:pPr>
        <w:widowControl w:val="0"/>
        <w:spacing w:after="0" w:line="240" w:lineRule="auto"/>
        <w:jc w:val="center"/>
        <w:rPr>
          <w:rFonts w:ascii="Monotype Corsiva" w:hAnsi="Monotype Corsiva" w:cs="MoolBoran"/>
          <w:b/>
          <w:i/>
          <w:color w:val="31849B" w:themeColor="accent5" w:themeShade="BF"/>
          <w:sz w:val="72"/>
          <w:szCs w:val="72"/>
        </w:rPr>
      </w:pPr>
      <w:r w:rsidRPr="001C0CA6">
        <w:rPr>
          <w:rFonts w:ascii="Monotype Corsiva" w:hAnsi="Monotype Corsiva" w:cs="MoolBoran"/>
          <w:b/>
          <w:i/>
          <w:color w:val="31849B" w:themeColor="accent5" w:themeShade="BF"/>
          <w:sz w:val="72"/>
          <w:szCs w:val="72"/>
        </w:rPr>
        <w:t>образ жизни!</w:t>
      </w:r>
    </w:p>
    <w:p w:rsidR="0070405F" w:rsidRPr="001C0CA6" w:rsidRDefault="0070405F" w:rsidP="0070405F">
      <w:pPr>
        <w:pStyle w:val="normal"/>
        <w:spacing w:after="180" w:line="274" w:lineRule="auto"/>
        <w:contextualSpacing w:val="0"/>
        <w:jc w:val="center"/>
        <w:rPr>
          <w:rFonts w:ascii="Times New Roman" w:eastAsia="Times New Roman" w:hAnsi="Times New Roman" w:cs="Times New Roman"/>
          <w:b/>
          <w:color w:val="31849B" w:themeColor="accent5" w:themeShade="BF"/>
          <w:sz w:val="20"/>
        </w:rPr>
      </w:pPr>
      <w:r w:rsidRPr="001C0CA6">
        <w:rPr>
          <w:rFonts w:ascii="Times New Roman" w:eastAsia="Times New Roman" w:hAnsi="Times New Roman" w:cs="Times New Roman"/>
          <w:b/>
          <w:noProof/>
          <w:color w:val="31849B" w:themeColor="accent5" w:themeShade="BF"/>
          <w:sz w:val="20"/>
        </w:rPr>
        <w:lastRenderedPageBreak/>
        <w:drawing>
          <wp:inline distT="0" distB="0" distL="0" distR="0">
            <wp:extent cx="4553974" cy="3419475"/>
            <wp:effectExtent l="19050" t="0" r="0" b="0"/>
            <wp:docPr id="16" name="Рисунок 16" descr="DSC0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16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974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05F" w:rsidRPr="001C0CA6" w:rsidRDefault="0070405F" w:rsidP="0070405F">
      <w:pPr>
        <w:pStyle w:val="normal"/>
        <w:spacing w:after="180" w:line="274" w:lineRule="auto"/>
        <w:contextualSpacing w:val="0"/>
        <w:rPr>
          <w:rFonts w:ascii="Times New Roman" w:eastAsia="Times New Roman" w:hAnsi="Times New Roman" w:cs="Times New Roman"/>
          <w:b/>
          <w:color w:val="31849B" w:themeColor="accent5" w:themeShade="BF"/>
          <w:sz w:val="20"/>
        </w:rPr>
      </w:pPr>
      <w:r w:rsidRPr="001C0CA6">
        <w:rPr>
          <w:rFonts w:ascii="Times New Roman" w:eastAsia="Times New Roman" w:hAnsi="Times New Roman" w:cs="Times New Roman"/>
          <w:b/>
          <w:color w:val="31849B" w:themeColor="accent5" w:themeShade="BF"/>
          <w:sz w:val="20"/>
        </w:rPr>
        <w:t xml:space="preserve">  </w:t>
      </w:r>
      <w:r w:rsidRPr="001C0CA6">
        <w:rPr>
          <w:rFonts w:ascii="Times New Roman" w:eastAsia="Times New Roman" w:hAnsi="Times New Roman" w:cs="Times New Roman"/>
          <w:b/>
          <w:color w:val="31849B" w:themeColor="accent5" w:themeShade="BF"/>
          <w:sz w:val="20"/>
        </w:rPr>
        <w:br/>
      </w:r>
      <w:r w:rsidRPr="001C0CA6">
        <w:rPr>
          <w:b/>
          <w:i/>
          <w:color w:val="31849B" w:themeColor="accent5" w:themeShade="BF"/>
          <w:sz w:val="44"/>
          <w:szCs w:val="44"/>
        </w:rPr>
        <w:t xml:space="preserve">              Если хочешь быть здоров!</w:t>
      </w:r>
    </w:p>
    <w:p w:rsidR="001240DE" w:rsidRPr="001C0CA6" w:rsidRDefault="0070405F" w:rsidP="0070405F">
      <w:pPr>
        <w:widowControl w:val="0"/>
        <w:jc w:val="center"/>
        <w:rPr>
          <w:color w:val="31849B" w:themeColor="accent5" w:themeShade="BF"/>
          <w:sz w:val="28"/>
          <w:szCs w:val="28"/>
        </w:rPr>
      </w:pPr>
      <w:r w:rsidRPr="001C0CA6">
        <w:rPr>
          <w:b/>
          <w:i/>
          <w:color w:val="31849B" w:themeColor="accent5" w:themeShade="BF"/>
          <w:sz w:val="28"/>
          <w:szCs w:val="28"/>
        </w:rPr>
        <w:t>Можешь прыгать и скакать,</w:t>
      </w:r>
      <w:r w:rsidRPr="001C0CA6">
        <w:rPr>
          <w:b/>
          <w:i/>
          <w:color w:val="31849B" w:themeColor="accent5" w:themeShade="BF"/>
          <w:sz w:val="28"/>
          <w:szCs w:val="28"/>
        </w:rPr>
        <w:br/>
        <w:t>Можешь бегать и играть.</w:t>
      </w:r>
      <w:r w:rsidRPr="001C0CA6">
        <w:rPr>
          <w:b/>
          <w:i/>
          <w:color w:val="31849B" w:themeColor="accent5" w:themeShade="BF"/>
          <w:sz w:val="28"/>
          <w:szCs w:val="28"/>
        </w:rPr>
        <w:br/>
        <w:t>Добрым быть, весёлым быть.</w:t>
      </w:r>
      <w:r w:rsidRPr="001C0CA6">
        <w:rPr>
          <w:b/>
          <w:i/>
          <w:color w:val="31849B" w:themeColor="accent5" w:themeShade="BF"/>
          <w:sz w:val="28"/>
          <w:szCs w:val="28"/>
        </w:rPr>
        <w:br/>
        <w:t>Руки всегда с мылом мыть.</w:t>
      </w:r>
      <w:r w:rsidRPr="001C0CA6">
        <w:rPr>
          <w:b/>
          <w:i/>
          <w:color w:val="31849B" w:themeColor="accent5" w:themeShade="BF"/>
          <w:sz w:val="28"/>
          <w:szCs w:val="28"/>
        </w:rPr>
        <w:br/>
        <w:t>Зубы чисти в день два раза,</w:t>
      </w:r>
      <w:r w:rsidRPr="001C0CA6">
        <w:rPr>
          <w:b/>
          <w:i/>
          <w:color w:val="31849B" w:themeColor="accent5" w:themeShade="BF"/>
          <w:sz w:val="28"/>
          <w:szCs w:val="28"/>
        </w:rPr>
        <w:br/>
        <w:t>Чтоб не выпали все сразу.</w:t>
      </w:r>
      <w:r w:rsidRPr="001C0CA6">
        <w:rPr>
          <w:b/>
          <w:i/>
          <w:color w:val="31849B" w:themeColor="accent5" w:themeShade="BF"/>
          <w:sz w:val="28"/>
          <w:szCs w:val="28"/>
        </w:rPr>
        <w:br/>
        <w:t>Береги ты с детства уши</w:t>
      </w:r>
      <w:r w:rsidRPr="001C0CA6">
        <w:rPr>
          <w:b/>
          <w:i/>
          <w:color w:val="31849B" w:themeColor="accent5" w:themeShade="BF"/>
          <w:sz w:val="28"/>
          <w:szCs w:val="28"/>
        </w:rPr>
        <w:br/>
        <w:t>И не лезь ты, друг мой, в лужи.</w:t>
      </w:r>
      <w:r w:rsidRPr="001C0CA6">
        <w:rPr>
          <w:b/>
          <w:i/>
          <w:color w:val="31849B" w:themeColor="accent5" w:themeShade="BF"/>
          <w:sz w:val="28"/>
          <w:szCs w:val="28"/>
        </w:rPr>
        <w:br/>
        <w:t>Будешь спортом заниматься,</w:t>
      </w:r>
      <w:r w:rsidRPr="001C0CA6">
        <w:rPr>
          <w:b/>
          <w:i/>
          <w:color w:val="31849B" w:themeColor="accent5" w:themeShade="BF"/>
          <w:sz w:val="28"/>
          <w:szCs w:val="28"/>
        </w:rPr>
        <w:br/>
        <w:t>Тебе нечего бояться.</w:t>
      </w:r>
      <w:r w:rsidRPr="001C0CA6">
        <w:rPr>
          <w:b/>
          <w:i/>
          <w:color w:val="31849B" w:themeColor="accent5" w:themeShade="BF"/>
          <w:sz w:val="28"/>
          <w:szCs w:val="28"/>
        </w:rPr>
        <w:br/>
        <w:t>И зевать ты не будешь,</w:t>
      </w:r>
      <w:r w:rsidRPr="001C0CA6">
        <w:rPr>
          <w:b/>
          <w:i/>
          <w:color w:val="31849B" w:themeColor="accent5" w:themeShade="BF"/>
          <w:sz w:val="28"/>
          <w:szCs w:val="28"/>
        </w:rPr>
        <w:br/>
        <w:t>Если про зарядку не забудешь.</w:t>
      </w:r>
      <w:r w:rsidRPr="001C0CA6">
        <w:rPr>
          <w:b/>
          <w:i/>
          <w:color w:val="31849B" w:themeColor="accent5" w:themeShade="BF"/>
          <w:sz w:val="28"/>
          <w:szCs w:val="28"/>
        </w:rPr>
        <w:br/>
        <w:t>Мойся в бане, закаляйся.</w:t>
      </w:r>
      <w:r w:rsidRPr="001C0CA6">
        <w:rPr>
          <w:b/>
          <w:i/>
          <w:color w:val="31849B" w:themeColor="accent5" w:themeShade="BF"/>
          <w:sz w:val="28"/>
          <w:szCs w:val="28"/>
        </w:rPr>
        <w:br/>
        <w:t>Правильно всегда питайся.</w:t>
      </w:r>
      <w:r w:rsidRPr="001C0CA6">
        <w:rPr>
          <w:b/>
          <w:i/>
          <w:color w:val="31849B" w:themeColor="accent5" w:themeShade="BF"/>
          <w:sz w:val="28"/>
          <w:szCs w:val="28"/>
        </w:rPr>
        <w:br/>
        <w:t>Правильно всегда сиди,</w:t>
      </w:r>
      <w:r w:rsidRPr="001C0CA6">
        <w:rPr>
          <w:b/>
          <w:i/>
          <w:color w:val="31849B" w:themeColor="accent5" w:themeShade="BF"/>
          <w:sz w:val="28"/>
          <w:szCs w:val="28"/>
        </w:rPr>
        <w:br/>
        <w:t>За осанкой следи.</w:t>
      </w:r>
      <w:r w:rsidRPr="001C0CA6">
        <w:rPr>
          <w:b/>
          <w:i/>
          <w:color w:val="31849B" w:themeColor="accent5" w:themeShade="BF"/>
          <w:sz w:val="28"/>
          <w:szCs w:val="28"/>
        </w:rPr>
        <w:br/>
        <w:t>Не травись ты табаком,</w:t>
      </w:r>
      <w:r w:rsidRPr="001C0CA6">
        <w:rPr>
          <w:b/>
          <w:i/>
          <w:color w:val="31849B" w:themeColor="accent5" w:themeShade="BF"/>
          <w:sz w:val="28"/>
          <w:szCs w:val="28"/>
        </w:rPr>
        <w:br/>
        <w:t>Чтоб не выглядеть глупцом.</w:t>
      </w:r>
      <w:r w:rsidRPr="001C0CA6">
        <w:rPr>
          <w:b/>
          <w:i/>
          <w:color w:val="31849B" w:themeColor="accent5" w:themeShade="BF"/>
          <w:sz w:val="28"/>
          <w:szCs w:val="28"/>
        </w:rPr>
        <w:br/>
        <w:t>Ты здоровье береги,</w:t>
      </w:r>
      <w:r w:rsidRPr="001C0CA6">
        <w:rPr>
          <w:b/>
          <w:i/>
          <w:color w:val="31849B" w:themeColor="accent5" w:themeShade="BF"/>
          <w:sz w:val="28"/>
          <w:szCs w:val="28"/>
        </w:rPr>
        <w:br/>
        <w:t>Сам себе ты помоги!</w:t>
      </w:r>
    </w:p>
    <w:p w:rsidR="0070405F" w:rsidRPr="001C0CA6" w:rsidRDefault="0070405F" w:rsidP="0070405F">
      <w:pPr>
        <w:pStyle w:val="normal"/>
        <w:spacing w:line="240" w:lineRule="auto"/>
        <w:ind w:right="244"/>
        <w:contextualSpacing w:val="0"/>
        <w:rPr>
          <w:rFonts w:ascii="Times New Roman" w:hAnsi="Times New Roman" w:cs="Times New Roman"/>
          <w:b/>
          <w:i/>
          <w:color w:val="31849B" w:themeColor="accent5" w:themeShade="BF"/>
          <w:sz w:val="44"/>
          <w:szCs w:val="44"/>
        </w:rPr>
      </w:pPr>
      <w:r w:rsidRPr="001C0CA6">
        <w:rPr>
          <w:rFonts w:ascii="Times New Roman" w:hAnsi="Times New Roman" w:cs="Times New Roman"/>
          <w:b/>
          <w:i/>
          <w:color w:val="31849B" w:themeColor="accent5" w:themeShade="BF"/>
          <w:sz w:val="44"/>
          <w:szCs w:val="44"/>
        </w:rPr>
        <w:lastRenderedPageBreak/>
        <w:t xml:space="preserve">В детском саду созданы все условия для проживания нашей большой детсадовской семьи. Здесь комфортно каждому: и малышу, и детям постарше – все заняты делом. </w:t>
      </w:r>
    </w:p>
    <w:p w:rsidR="0070405F" w:rsidRPr="001C0CA6" w:rsidRDefault="00AA47B9" w:rsidP="0070405F">
      <w:pPr>
        <w:pStyle w:val="normal"/>
        <w:spacing w:line="240" w:lineRule="auto"/>
        <w:ind w:right="244"/>
        <w:contextualSpacing w:val="0"/>
        <w:rPr>
          <w:rFonts w:ascii="Times New Roman" w:hAnsi="Times New Roman" w:cs="Times New Roman"/>
          <w:b/>
          <w:i/>
          <w:color w:val="31849B" w:themeColor="accent5" w:themeShade="BF"/>
          <w:sz w:val="44"/>
          <w:szCs w:val="44"/>
        </w:rPr>
      </w:pPr>
      <w:r w:rsidRPr="001C0CA6">
        <w:rPr>
          <w:b/>
          <w:i/>
          <w:color w:val="31849B" w:themeColor="accent5" w:themeShade="BF"/>
          <w:sz w:val="44"/>
          <w:szCs w:val="44"/>
        </w:rPr>
        <w:t xml:space="preserve">   </w:t>
      </w:r>
      <w:r w:rsidR="0070405F" w:rsidRPr="001C0CA6">
        <w:rPr>
          <w:b/>
          <w:i/>
          <w:color w:val="31849B" w:themeColor="accent5" w:themeShade="BF"/>
          <w:sz w:val="44"/>
          <w:szCs w:val="44"/>
        </w:rPr>
        <w:t>Ну, а с вредными привычками</w:t>
      </w:r>
      <w:r w:rsidR="0070405F" w:rsidRPr="001C0CA6">
        <w:rPr>
          <w:b/>
          <w:i/>
          <w:color w:val="31849B" w:themeColor="accent5" w:themeShade="BF"/>
          <w:sz w:val="44"/>
          <w:szCs w:val="44"/>
        </w:rPr>
        <w:br/>
        <w:t xml:space="preserve">            Мы простимся навсегда!</w:t>
      </w:r>
      <w:r w:rsidR="0070405F" w:rsidRPr="001C0CA6">
        <w:rPr>
          <w:b/>
          <w:i/>
          <w:color w:val="31849B" w:themeColor="accent5" w:themeShade="BF"/>
          <w:sz w:val="44"/>
          <w:szCs w:val="44"/>
        </w:rPr>
        <w:br/>
      </w:r>
    </w:p>
    <w:p w:rsidR="0070405F" w:rsidRPr="001C0CA6" w:rsidRDefault="0070405F" w:rsidP="0070405F">
      <w:pPr>
        <w:pStyle w:val="normal"/>
        <w:spacing w:line="240" w:lineRule="auto"/>
        <w:contextualSpacing w:val="0"/>
        <w:rPr>
          <w:rFonts w:ascii="Times New Roman" w:eastAsia="Times New Roman" w:hAnsi="Times New Roman" w:cs="Times New Roman"/>
          <w:b/>
          <w:color w:val="31849B" w:themeColor="accent5" w:themeShade="BF"/>
          <w:sz w:val="20"/>
        </w:rPr>
      </w:pPr>
    </w:p>
    <w:p w:rsidR="0070405F" w:rsidRPr="001C0CA6" w:rsidRDefault="0070405F" w:rsidP="0070405F">
      <w:pPr>
        <w:pStyle w:val="normal"/>
        <w:spacing w:line="240" w:lineRule="auto"/>
        <w:contextualSpacing w:val="0"/>
        <w:jc w:val="center"/>
        <w:rPr>
          <w:rFonts w:ascii="Times New Roman" w:eastAsia="Times New Roman" w:hAnsi="Times New Roman" w:cs="Times New Roman"/>
          <w:b/>
          <w:noProof/>
          <w:color w:val="31849B" w:themeColor="accent5" w:themeShade="BF"/>
          <w:sz w:val="20"/>
        </w:rPr>
      </w:pPr>
      <w:r w:rsidRPr="001C0CA6">
        <w:rPr>
          <w:rFonts w:ascii="Times New Roman" w:eastAsia="Times New Roman" w:hAnsi="Times New Roman" w:cs="Times New Roman"/>
          <w:b/>
          <w:noProof/>
          <w:color w:val="31849B" w:themeColor="accent5" w:themeShade="BF"/>
          <w:sz w:val="20"/>
        </w:rPr>
        <w:drawing>
          <wp:inline distT="0" distB="0" distL="0" distR="0">
            <wp:extent cx="3612847" cy="2733675"/>
            <wp:effectExtent l="19050" t="0" r="6653" b="0"/>
            <wp:docPr id="21" name="Рисунок 1" descr="DSCN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N06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847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05F" w:rsidRPr="001C0CA6" w:rsidRDefault="0070405F" w:rsidP="0070405F">
      <w:pPr>
        <w:pStyle w:val="normal"/>
        <w:spacing w:line="240" w:lineRule="auto"/>
        <w:contextualSpacing w:val="0"/>
        <w:rPr>
          <w:rFonts w:ascii="Times New Roman" w:eastAsia="Times New Roman" w:hAnsi="Times New Roman" w:cs="Times New Roman"/>
          <w:b/>
          <w:noProof/>
          <w:color w:val="31849B" w:themeColor="accent5" w:themeShade="BF"/>
          <w:sz w:val="20"/>
        </w:rPr>
      </w:pPr>
    </w:p>
    <w:p w:rsidR="0070405F" w:rsidRPr="001C0CA6" w:rsidRDefault="0070405F" w:rsidP="0070405F">
      <w:pPr>
        <w:pStyle w:val="normal"/>
        <w:spacing w:line="240" w:lineRule="auto"/>
        <w:contextualSpacing w:val="0"/>
        <w:rPr>
          <w:b/>
          <w:color w:val="31849B" w:themeColor="accent5" w:themeShade="BF"/>
          <w:sz w:val="24"/>
        </w:rPr>
      </w:pPr>
      <w:r w:rsidRPr="001C0CA6">
        <w:rPr>
          <w:b/>
          <w:color w:val="31849B" w:themeColor="accent5" w:themeShade="BF"/>
          <w:sz w:val="32"/>
          <w:szCs w:val="32"/>
        </w:rPr>
        <w:t>Также нужно закаляться,</w:t>
      </w:r>
      <w:r w:rsidRPr="001C0CA6">
        <w:rPr>
          <w:b/>
          <w:color w:val="31849B" w:themeColor="accent5" w:themeShade="BF"/>
          <w:sz w:val="32"/>
          <w:szCs w:val="32"/>
        </w:rPr>
        <w:br/>
        <w:t xml:space="preserve">        Контрастным душем обливаться</w:t>
      </w:r>
      <w:r w:rsidRPr="001C0CA6">
        <w:rPr>
          <w:b/>
          <w:color w:val="31849B" w:themeColor="accent5" w:themeShade="BF"/>
          <w:sz w:val="24"/>
        </w:rPr>
        <w:t>.</w:t>
      </w:r>
    </w:p>
    <w:p w:rsidR="0070405F" w:rsidRPr="001C0CA6" w:rsidRDefault="0070405F" w:rsidP="0070405F">
      <w:pPr>
        <w:pStyle w:val="normal"/>
        <w:spacing w:line="240" w:lineRule="auto"/>
        <w:contextualSpacing w:val="0"/>
        <w:rPr>
          <w:b/>
          <w:color w:val="31849B" w:themeColor="accent5" w:themeShade="BF"/>
          <w:sz w:val="24"/>
        </w:rPr>
      </w:pPr>
    </w:p>
    <w:p w:rsidR="0070405F" w:rsidRPr="001C0CA6" w:rsidRDefault="0070405F" w:rsidP="0070405F">
      <w:pPr>
        <w:pStyle w:val="normal"/>
        <w:spacing w:line="240" w:lineRule="auto"/>
        <w:contextualSpacing w:val="0"/>
        <w:rPr>
          <w:b/>
          <w:color w:val="31849B" w:themeColor="accent5" w:themeShade="BF"/>
          <w:sz w:val="24"/>
        </w:rPr>
      </w:pPr>
    </w:p>
    <w:p w:rsidR="0070405F" w:rsidRPr="001C0CA6" w:rsidRDefault="0070405F" w:rsidP="0070405F">
      <w:pPr>
        <w:pStyle w:val="normal"/>
        <w:spacing w:line="240" w:lineRule="auto"/>
        <w:contextualSpacing w:val="0"/>
        <w:jc w:val="center"/>
        <w:rPr>
          <w:rFonts w:ascii="Comic Sans MS" w:hAnsi="Comic Sans MS"/>
          <w:noProof/>
          <w:color w:val="31849B" w:themeColor="accent5" w:themeShade="BF"/>
          <w:sz w:val="72"/>
          <w:szCs w:val="72"/>
        </w:rPr>
      </w:pPr>
      <w:r w:rsidRPr="001C0CA6">
        <w:rPr>
          <w:rFonts w:ascii="Comic Sans MS" w:hAnsi="Comic Sans MS"/>
          <w:noProof/>
          <w:color w:val="31849B" w:themeColor="accent5" w:themeShade="BF"/>
          <w:sz w:val="72"/>
          <w:szCs w:val="72"/>
        </w:rPr>
        <w:drawing>
          <wp:inline distT="0" distB="0" distL="0" distR="0">
            <wp:extent cx="4173486" cy="3133725"/>
            <wp:effectExtent l="19050" t="0" r="0" b="0"/>
            <wp:docPr id="22" name="Рисунок 3" descr="P325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325015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05F" w:rsidRPr="001C0CA6" w:rsidRDefault="0070405F" w:rsidP="0070405F">
      <w:pPr>
        <w:pStyle w:val="normal"/>
        <w:spacing w:after="180" w:line="274" w:lineRule="auto"/>
        <w:contextualSpacing w:val="0"/>
        <w:rPr>
          <w:b/>
          <w:i/>
          <w:color w:val="31849B" w:themeColor="accent5" w:themeShade="BF"/>
          <w:sz w:val="32"/>
          <w:szCs w:val="32"/>
        </w:rPr>
      </w:pPr>
      <w:r w:rsidRPr="001C0CA6">
        <w:rPr>
          <w:b/>
          <w:i/>
          <w:color w:val="31849B" w:themeColor="accent5" w:themeShade="BF"/>
          <w:sz w:val="32"/>
          <w:szCs w:val="32"/>
        </w:rPr>
        <w:lastRenderedPageBreak/>
        <w:t>Знают взрослые и дети</w:t>
      </w:r>
      <w:r w:rsidRPr="001C0CA6">
        <w:rPr>
          <w:b/>
          <w:i/>
          <w:color w:val="31849B" w:themeColor="accent5" w:themeShade="BF"/>
          <w:sz w:val="32"/>
          <w:szCs w:val="32"/>
        </w:rPr>
        <w:br/>
        <w:t>Пользу витаминов этих:</w:t>
      </w:r>
      <w:r w:rsidRPr="001C0CA6">
        <w:rPr>
          <w:b/>
          <w:i/>
          <w:color w:val="31849B" w:themeColor="accent5" w:themeShade="BF"/>
          <w:sz w:val="32"/>
          <w:szCs w:val="32"/>
        </w:rPr>
        <w:br/>
        <w:t>Фрукты, овощи на грядке —</w:t>
      </w:r>
      <w:r w:rsidRPr="001C0CA6">
        <w:rPr>
          <w:b/>
          <w:i/>
          <w:color w:val="31849B" w:themeColor="accent5" w:themeShade="BF"/>
          <w:sz w:val="32"/>
          <w:szCs w:val="32"/>
        </w:rPr>
        <w:br/>
        <w:t>Со здоровьем все в порядке</w:t>
      </w:r>
      <w:r w:rsidR="00AA47B9" w:rsidRPr="001C0CA6">
        <w:rPr>
          <w:b/>
          <w:i/>
          <w:color w:val="31849B" w:themeColor="accent5" w:themeShade="BF"/>
          <w:sz w:val="32"/>
          <w:szCs w:val="32"/>
        </w:rPr>
        <w:t>!</w:t>
      </w:r>
    </w:p>
    <w:p w:rsidR="0070405F" w:rsidRPr="001C0CA6" w:rsidRDefault="0070405F" w:rsidP="0070405F">
      <w:pPr>
        <w:pStyle w:val="normal"/>
        <w:spacing w:after="180" w:line="274" w:lineRule="auto"/>
        <w:contextualSpacing w:val="0"/>
        <w:jc w:val="center"/>
        <w:rPr>
          <w:b/>
          <w:i/>
          <w:color w:val="31849B" w:themeColor="accent5" w:themeShade="BF"/>
          <w:sz w:val="24"/>
        </w:rPr>
      </w:pPr>
      <w:r w:rsidRPr="001C0CA6">
        <w:rPr>
          <w:b/>
          <w:i/>
          <w:noProof/>
          <w:color w:val="31849B" w:themeColor="accent5" w:themeShade="BF"/>
          <w:sz w:val="24"/>
        </w:rPr>
        <w:drawing>
          <wp:inline distT="0" distB="0" distL="0" distR="0">
            <wp:extent cx="3568700" cy="2676525"/>
            <wp:effectExtent l="19050" t="0" r="0" b="0"/>
            <wp:docPr id="35" name="Рисунок 35" descr="DSCN6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CN65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297" cy="267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CA6">
        <w:rPr>
          <w:b/>
          <w:i/>
          <w:color w:val="31849B" w:themeColor="accent5" w:themeShade="BF"/>
          <w:sz w:val="24"/>
        </w:rPr>
        <w:t xml:space="preserve">        </w:t>
      </w:r>
      <w:r w:rsidRPr="001C0CA6">
        <w:rPr>
          <w:b/>
          <w:i/>
          <w:color w:val="31849B" w:themeColor="accent5" w:themeShade="BF"/>
          <w:sz w:val="24"/>
        </w:rPr>
        <w:br/>
      </w:r>
    </w:p>
    <w:p w:rsidR="0070405F" w:rsidRPr="001C0CA6" w:rsidRDefault="0070405F" w:rsidP="0070405F">
      <w:pPr>
        <w:pStyle w:val="normal"/>
        <w:spacing w:after="180" w:line="274" w:lineRule="auto"/>
        <w:contextualSpacing w:val="0"/>
        <w:jc w:val="center"/>
        <w:rPr>
          <w:b/>
          <w:i/>
          <w:color w:val="31849B" w:themeColor="accent5" w:themeShade="BF"/>
          <w:sz w:val="24"/>
          <w:szCs w:val="24"/>
        </w:rPr>
      </w:pPr>
      <w:r w:rsidRPr="001C0CA6">
        <w:rPr>
          <w:b/>
          <w:i/>
          <w:color w:val="31849B" w:themeColor="accent5" w:themeShade="BF"/>
          <w:sz w:val="24"/>
          <w:szCs w:val="24"/>
        </w:rPr>
        <w:t>Организм отблагодарит —</w:t>
      </w:r>
      <w:r w:rsidRPr="001C0CA6">
        <w:rPr>
          <w:b/>
          <w:i/>
          <w:color w:val="31849B" w:themeColor="accent5" w:themeShade="BF"/>
          <w:sz w:val="24"/>
          <w:szCs w:val="24"/>
        </w:rPr>
        <w:br/>
        <w:t>Будет самый лучший вид!</w:t>
      </w:r>
    </w:p>
    <w:p w:rsidR="0070405F" w:rsidRPr="001C0CA6" w:rsidRDefault="0070405F" w:rsidP="0070405F">
      <w:pPr>
        <w:pStyle w:val="normal"/>
        <w:spacing w:after="180" w:line="274" w:lineRule="auto"/>
        <w:contextualSpacing w:val="0"/>
        <w:rPr>
          <w:b/>
          <w:i/>
          <w:color w:val="31849B" w:themeColor="accent5" w:themeShade="BF"/>
          <w:sz w:val="24"/>
        </w:rPr>
      </w:pPr>
      <w:r w:rsidRPr="001C0CA6">
        <w:rPr>
          <w:b/>
          <w:i/>
          <w:noProof/>
          <w:color w:val="31849B" w:themeColor="accent5" w:themeShade="BF"/>
        </w:rPr>
        <w:drawing>
          <wp:inline distT="0" distB="0" distL="0" distR="0">
            <wp:extent cx="3780135" cy="2828925"/>
            <wp:effectExtent l="19050" t="0" r="0" b="0"/>
            <wp:docPr id="36" name="Рисунок 36" descr="Изображение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Изображение 19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468" cy="283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7B9" w:rsidRPr="001C0CA6" w:rsidRDefault="0070405F" w:rsidP="0070405F">
      <w:pPr>
        <w:pStyle w:val="normal"/>
        <w:spacing w:line="240" w:lineRule="auto"/>
        <w:contextualSpacing w:val="0"/>
        <w:rPr>
          <w:b/>
          <w:i/>
          <w:color w:val="31849B" w:themeColor="accent5" w:themeShade="BF"/>
          <w:sz w:val="24"/>
        </w:rPr>
      </w:pPr>
      <w:r w:rsidRPr="001C0CA6">
        <w:rPr>
          <w:b/>
          <w:i/>
          <w:color w:val="31849B" w:themeColor="accent5" w:themeShade="BF"/>
          <w:sz w:val="24"/>
        </w:rPr>
        <w:t xml:space="preserve">         </w:t>
      </w:r>
    </w:p>
    <w:p w:rsidR="00AA47B9" w:rsidRPr="001C0CA6" w:rsidRDefault="00AA47B9" w:rsidP="0070405F">
      <w:pPr>
        <w:pStyle w:val="normal"/>
        <w:spacing w:line="240" w:lineRule="auto"/>
        <w:contextualSpacing w:val="0"/>
        <w:rPr>
          <w:b/>
          <w:i/>
          <w:color w:val="31849B" w:themeColor="accent5" w:themeShade="BF"/>
          <w:sz w:val="28"/>
          <w:szCs w:val="28"/>
        </w:rPr>
      </w:pPr>
      <w:r w:rsidRPr="001C0CA6">
        <w:rPr>
          <w:b/>
          <w:i/>
          <w:color w:val="31849B" w:themeColor="accent5" w:themeShade="BF"/>
          <w:sz w:val="24"/>
        </w:rPr>
        <w:t xml:space="preserve">                 </w:t>
      </w:r>
      <w:r w:rsidR="0070405F" w:rsidRPr="001C0CA6">
        <w:rPr>
          <w:b/>
          <w:i/>
          <w:color w:val="31849B" w:themeColor="accent5" w:themeShade="BF"/>
          <w:sz w:val="28"/>
          <w:szCs w:val="28"/>
        </w:rPr>
        <w:t>Дружно, весело, задорно</w:t>
      </w:r>
      <w:r w:rsidR="0070405F" w:rsidRPr="001C0CA6">
        <w:rPr>
          <w:b/>
          <w:i/>
          <w:color w:val="31849B" w:themeColor="accent5" w:themeShade="BF"/>
          <w:sz w:val="28"/>
          <w:szCs w:val="28"/>
        </w:rPr>
        <w:br/>
        <w:t xml:space="preserve">            </w:t>
      </w:r>
      <w:r w:rsidRPr="001C0CA6">
        <w:rPr>
          <w:b/>
          <w:i/>
          <w:color w:val="31849B" w:themeColor="accent5" w:themeShade="BF"/>
          <w:sz w:val="28"/>
          <w:szCs w:val="28"/>
        </w:rPr>
        <w:t xml:space="preserve">  </w:t>
      </w:r>
      <w:r w:rsidR="0070405F" w:rsidRPr="001C0CA6">
        <w:rPr>
          <w:b/>
          <w:i/>
          <w:color w:val="31849B" w:themeColor="accent5" w:themeShade="BF"/>
          <w:sz w:val="28"/>
          <w:szCs w:val="28"/>
        </w:rPr>
        <w:t>Становитесь на зарядку.</w:t>
      </w:r>
      <w:r w:rsidR="0070405F" w:rsidRPr="001C0CA6">
        <w:rPr>
          <w:b/>
          <w:i/>
          <w:color w:val="31849B" w:themeColor="accent5" w:themeShade="BF"/>
          <w:sz w:val="28"/>
          <w:szCs w:val="28"/>
        </w:rPr>
        <w:br/>
        <w:t xml:space="preserve">            </w:t>
      </w:r>
      <w:r w:rsidRPr="001C0CA6">
        <w:rPr>
          <w:b/>
          <w:i/>
          <w:color w:val="31849B" w:themeColor="accent5" w:themeShade="BF"/>
          <w:sz w:val="28"/>
          <w:szCs w:val="28"/>
        </w:rPr>
        <w:t xml:space="preserve">  </w:t>
      </w:r>
      <w:r w:rsidR="0070405F" w:rsidRPr="001C0CA6">
        <w:rPr>
          <w:b/>
          <w:i/>
          <w:color w:val="31849B" w:themeColor="accent5" w:themeShade="BF"/>
          <w:sz w:val="28"/>
          <w:szCs w:val="28"/>
        </w:rPr>
        <w:t>Организму — подзарядка!</w:t>
      </w:r>
    </w:p>
    <w:p w:rsidR="0070405F" w:rsidRPr="001C0CA6" w:rsidRDefault="0070405F" w:rsidP="0070405F">
      <w:pPr>
        <w:pStyle w:val="normal"/>
        <w:spacing w:line="240" w:lineRule="auto"/>
        <w:contextualSpacing w:val="0"/>
        <w:rPr>
          <w:b/>
          <w:i/>
          <w:color w:val="31849B" w:themeColor="accent5" w:themeShade="BF"/>
          <w:sz w:val="24"/>
        </w:rPr>
      </w:pPr>
      <w:r w:rsidRPr="001C0CA6">
        <w:rPr>
          <w:b/>
          <w:i/>
          <w:color w:val="31849B" w:themeColor="accent5" w:themeShade="BF"/>
          <w:sz w:val="52"/>
          <w:szCs w:val="52"/>
        </w:rPr>
        <w:t>Быть здоровым — это модно!</w:t>
      </w:r>
    </w:p>
    <w:p w:rsidR="001240DE" w:rsidRPr="001C0CA6" w:rsidRDefault="001240DE" w:rsidP="001240DE">
      <w:pPr>
        <w:pStyle w:val="normal"/>
        <w:spacing w:after="180" w:line="274" w:lineRule="auto"/>
        <w:contextualSpacing w:val="0"/>
        <w:jc w:val="center"/>
        <w:rPr>
          <w:rFonts w:ascii="Comic Sans MS" w:hAnsi="Comic Sans MS"/>
          <w:color w:val="31849B" w:themeColor="accent5" w:themeShade="BF"/>
          <w:sz w:val="36"/>
          <w:szCs w:val="36"/>
        </w:rPr>
      </w:pPr>
    </w:p>
    <w:sectPr w:rsidR="001240DE" w:rsidRPr="001C0CA6" w:rsidSect="001C0CA6">
      <w:pgSz w:w="11906" w:h="16838"/>
      <w:pgMar w:top="1134" w:right="850" w:bottom="1134" w:left="1701" w:header="708" w:footer="708" w:gutter="0"/>
      <w:pgBorders w:offsetFrom="page">
        <w:top w:val="single" w:sz="48" w:space="24" w:color="31849B" w:themeColor="accent5" w:themeShade="BF"/>
        <w:left w:val="single" w:sz="48" w:space="24" w:color="31849B" w:themeColor="accent5" w:themeShade="BF"/>
        <w:bottom w:val="single" w:sz="48" w:space="24" w:color="31849B" w:themeColor="accent5" w:themeShade="BF"/>
        <w:right w:val="single" w:sz="48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240DE"/>
    <w:rsid w:val="001240DE"/>
    <w:rsid w:val="001C0CA6"/>
    <w:rsid w:val="005F2880"/>
    <w:rsid w:val="0065357F"/>
    <w:rsid w:val="00671335"/>
    <w:rsid w:val="006925AD"/>
    <w:rsid w:val="0070405F"/>
    <w:rsid w:val="00751101"/>
    <w:rsid w:val="00AA47B9"/>
    <w:rsid w:val="00C00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0D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normal"/>
    <w:next w:val="normal"/>
    <w:link w:val="10"/>
    <w:rsid w:val="001240DE"/>
    <w:pPr>
      <w:spacing w:before="480" w:after="120"/>
      <w:outlineLvl w:val="0"/>
    </w:pPr>
    <w:rPr>
      <w:b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1240DE"/>
    <w:pPr>
      <w:widowControl w:val="0"/>
      <w:spacing w:after="0"/>
      <w:contextualSpacing/>
    </w:pPr>
    <w:rPr>
      <w:rFonts w:ascii="Arial" w:eastAsia="Arial" w:hAnsi="Arial" w:cs="Arial"/>
      <w:color w:val="00000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24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0D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1240DE"/>
    <w:rPr>
      <w:rFonts w:ascii="Arial" w:eastAsia="Arial" w:hAnsi="Arial" w:cs="Arial"/>
      <w:b/>
      <w:color w:val="000000"/>
      <w:sz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ааа</dc:creator>
  <cp:keywords/>
  <dc:description/>
  <cp:lastModifiedBy>Импульс</cp:lastModifiedBy>
  <cp:revision>5</cp:revision>
  <cp:lastPrinted>2014-11-20T08:44:00Z</cp:lastPrinted>
  <dcterms:created xsi:type="dcterms:W3CDTF">2014-11-20T04:08:00Z</dcterms:created>
  <dcterms:modified xsi:type="dcterms:W3CDTF">2014-12-13T21:09:00Z</dcterms:modified>
</cp:coreProperties>
</file>