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Государственное бюджетное дошкольное образовательное учреждение детский сад №98 Московского района Санкт-Петербурга</w:t>
      </w: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D035F8" w:rsidRPr="00DC170E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Совместная</w:t>
      </w:r>
      <w:r w:rsidRPr="0060169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образовательная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музыкальная</w:t>
      </w:r>
      <w:r w:rsidRPr="0060169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деятельность с детьми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подготовительной к школе группе</w:t>
      </w:r>
      <w:r w:rsidRPr="0060169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на тему: </w:t>
      </w:r>
      <w:r w:rsidRPr="004A09E0">
        <w:rPr>
          <w:rFonts w:ascii="Times New Roman" w:hAnsi="Times New Roman"/>
          <w:b/>
          <w:bCs/>
          <w:color w:val="2D2A2A"/>
          <w:sz w:val="28"/>
          <w:szCs w:val="28"/>
        </w:rPr>
        <w:t xml:space="preserve">"Осенние </w:t>
      </w:r>
      <w:r>
        <w:rPr>
          <w:rFonts w:ascii="Times New Roman" w:hAnsi="Times New Roman"/>
          <w:b/>
          <w:bCs/>
          <w:color w:val="2D2A2A"/>
          <w:sz w:val="28"/>
          <w:szCs w:val="28"/>
        </w:rPr>
        <w:t>дождинки"</w:t>
      </w: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drawing>
          <wp:inline distT="0" distB="0" distL="0" distR="0">
            <wp:extent cx="5149215" cy="2710815"/>
            <wp:effectExtent l="0" t="0" r="0" b="0"/>
            <wp:docPr id="2" name="Рисунок 2" descr="C:\Users\user\Desktop\Наши ФОТКИ!!!\Детский сад 2014-2015!\Осенний конкурс 27 и 29 окт.2014\20141027_10475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Наши ФОТКИ!!!\Детский сад 2014-2015!\Осенний конкурс 27 и 29 окт.2014\20141027_104753.jp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50" r="-148" b="-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Pr="00601692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01692">
        <w:rPr>
          <w:rFonts w:ascii="Times New Roman CYR" w:hAnsi="Times New Roman CYR" w:cs="Times New Roman CYR"/>
          <w:bCs/>
          <w:color w:val="000000"/>
          <w:sz w:val="28"/>
          <w:szCs w:val="28"/>
        </w:rPr>
        <w:t>Музыкальный руководитель:</w:t>
      </w: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601692">
        <w:rPr>
          <w:rFonts w:ascii="Times New Roman CYR" w:hAnsi="Times New Roman CYR" w:cs="Times New Roman CYR"/>
          <w:bCs/>
          <w:color w:val="000000"/>
          <w:sz w:val="28"/>
          <w:szCs w:val="28"/>
        </w:rPr>
        <w:t>Рамазанова Ирина Руслановна</w:t>
      </w: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5753DC" w:rsidRDefault="005753DC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D035F8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Санкт-Петербург</w:t>
      </w:r>
    </w:p>
    <w:p w:rsidR="00D035F8" w:rsidRPr="00A645BF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>2014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Цели: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Упражнять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hyperlink r:id="rId6" w:history="1">
        <w:r w:rsidRPr="005753DC">
          <w:rPr>
            <w:rFonts w:ascii="Times New Roman" w:hAnsi="Times New Roman"/>
            <w:sz w:val="20"/>
            <w:szCs w:val="20"/>
          </w:rPr>
          <w:t>детей в</w:t>
        </w:r>
      </w:hyperlink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различных видах ходьбы, подавляя сопутствующие движения, развивать координацию движений, укреплять мышечный тонус. Развивать мелодический, ритмический слух и коммуникативные качества. Активизировать артикуляционный аппарат и улучшать дикцию. Учить управлять функцией внимания (концентрация, устойчивость, распределение). Обогащать эмоциональный мир детей.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Ход занятия: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color w:val="2D2A2A"/>
          <w:sz w:val="20"/>
          <w:szCs w:val="20"/>
        </w:rPr>
        <w:t xml:space="preserve">Музыкальный 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руководитель: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Вы бывали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hyperlink r:id="rId7" w:history="1">
        <w:r w:rsidRPr="005753DC">
          <w:rPr>
            <w:rFonts w:ascii="Times New Roman" w:hAnsi="Times New Roman"/>
            <w:sz w:val="20"/>
            <w:szCs w:val="20"/>
          </w:rPr>
          <w:t>в осеннем</w:t>
        </w:r>
      </w:hyperlink>
      <w:r w:rsidRPr="005753DC">
        <w:rPr>
          <w:rFonts w:ascii="Times New Roman" w:hAnsi="Times New Roman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 xml:space="preserve">лесу? Лес стоит </w:t>
      </w:r>
      <w:proofErr w:type="spellStart"/>
      <w:r w:rsidRPr="005753DC">
        <w:rPr>
          <w:rFonts w:ascii="Times New Roman" w:hAnsi="Times New Roman"/>
          <w:color w:val="2D2A2A"/>
          <w:sz w:val="20"/>
          <w:szCs w:val="20"/>
        </w:rPr>
        <w:t>по-сказочному</w:t>
      </w:r>
      <w:proofErr w:type="spellEnd"/>
      <w:r w:rsidRPr="005753DC">
        <w:rPr>
          <w:rFonts w:ascii="Times New Roman" w:hAnsi="Times New Roman"/>
          <w:color w:val="2D2A2A"/>
          <w:sz w:val="20"/>
          <w:szCs w:val="20"/>
        </w:rPr>
        <w:t xml:space="preserve"> красивый. Все деревья в разноцветных нарядах – березки в золотых, рябинки и осинки в красных, ели в зеленых. Воздух необыкновенно чист и прозрачен. Под ногами – пушистый ковер из шелестящих листьев. Пахнет грибами и спелой брусникой. А если посмотреть наверх, то увидишь голубое небо. С такой сказочной картиной не хочется расставаться. Вот я и хочу сегодня предложить вам, ребята, еще раз прогуляться по осеннему лесу. Согласны? Тогда отправляемся! Но в пути вам могут встретиться трудности, будьте осторожны и внимательны.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1.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hyperlink r:id="rId8" w:history="1">
        <w:r w:rsidRPr="005753DC">
          <w:rPr>
            <w:rFonts w:ascii="Times New Roman" w:hAnsi="Times New Roman"/>
            <w:b/>
            <w:bCs/>
            <w:sz w:val="20"/>
            <w:szCs w:val="20"/>
          </w:rPr>
          <w:t>Двигательная</w:t>
        </w:r>
      </w:hyperlink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 xml:space="preserve">игра-разминка - дети выполняют движения согласно стихотворному тексту (текст </w:t>
      </w:r>
      <w:proofErr w:type="spellStart"/>
      <w:r w:rsidRPr="005753DC">
        <w:rPr>
          <w:rFonts w:ascii="Times New Roman" w:hAnsi="Times New Roman"/>
          <w:color w:val="2D2A2A"/>
          <w:sz w:val="20"/>
          <w:szCs w:val="20"/>
        </w:rPr>
        <w:t>Ж.Е.Фирилёвой</w:t>
      </w:r>
      <w:proofErr w:type="spellEnd"/>
      <w:r w:rsidRPr="005753DC">
        <w:rPr>
          <w:rFonts w:ascii="Times New Roman" w:hAnsi="Times New Roman"/>
          <w:color w:val="2D2A2A"/>
          <w:sz w:val="20"/>
          <w:szCs w:val="20"/>
        </w:rPr>
        <w:t xml:space="preserve"> и </w:t>
      </w:r>
      <w:proofErr w:type="spellStart"/>
      <w:r w:rsidRPr="005753DC">
        <w:rPr>
          <w:rFonts w:ascii="Times New Roman" w:hAnsi="Times New Roman"/>
          <w:color w:val="2D2A2A"/>
          <w:sz w:val="20"/>
          <w:szCs w:val="20"/>
        </w:rPr>
        <w:t>Е.Г.Сайкиной</w:t>
      </w:r>
      <w:proofErr w:type="spellEnd"/>
      <w:r w:rsidRPr="005753DC">
        <w:rPr>
          <w:rFonts w:ascii="Times New Roman" w:hAnsi="Times New Roman"/>
          <w:color w:val="2D2A2A"/>
          <w:sz w:val="20"/>
          <w:szCs w:val="20"/>
        </w:rPr>
        <w:t>, программа “</w:t>
      </w:r>
      <w:proofErr w:type="spellStart"/>
      <w:r w:rsidRPr="005753DC">
        <w:rPr>
          <w:rFonts w:ascii="Times New Roman" w:hAnsi="Times New Roman"/>
          <w:color w:val="2D2A2A"/>
          <w:sz w:val="20"/>
          <w:szCs w:val="20"/>
        </w:rPr>
        <w:t>Са</w:t>
      </w:r>
      <w:proofErr w:type="spellEnd"/>
      <w:r w:rsidRPr="005753DC">
        <w:rPr>
          <w:rFonts w:ascii="Times New Roman" w:hAnsi="Times New Roman"/>
          <w:color w:val="2D2A2A"/>
          <w:sz w:val="20"/>
          <w:szCs w:val="20"/>
        </w:rPr>
        <w:t>-фи-</w:t>
      </w:r>
      <w:proofErr w:type="spellStart"/>
      <w:r w:rsidRPr="005753DC">
        <w:rPr>
          <w:rFonts w:ascii="Times New Roman" w:hAnsi="Times New Roman"/>
          <w:color w:val="2D2A2A"/>
          <w:sz w:val="20"/>
          <w:szCs w:val="20"/>
        </w:rPr>
        <w:t>дансе</w:t>
      </w:r>
      <w:proofErr w:type="spellEnd"/>
      <w:r w:rsidRPr="005753DC">
        <w:rPr>
          <w:rFonts w:ascii="Times New Roman" w:hAnsi="Times New Roman"/>
          <w:color w:val="2D2A2A"/>
          <w:sz w:val="20"/>
          <w:szCs w:val="20"/>
        </w:rPr>
        <w:t>”).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Отправляемся в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hyperlink r:id="rId9" w:history="1">
        <w:r w:rsidRPr="005753DC">
          <w:rPr>
            <w:rFonts w:ascii="Times New Roman" w:hAnsi="Times New Roman"/>
            <w:sz w:val="20"/>
            <w:szCs w:val="20"/>
          </w:rPr>
          <w:t>дорогу</w:t>
        </w:r>
      </w:hyperlink>
      <w:r w:rsidRPr="005753DC">
        <w:rPr>
          <w:rFonts w:ascii="Times New Roman" w:hAnsi="Times New Roman"/>
          <w:color w:val="2D2A2A"/>
          <w:sz w:val="20"/>
          <w:szCs w:val="20"/>
        </w:rPr>
        <w:t>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Дружно зашагали в ногу.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Вы, ребята, не зевайте,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Все команды выполняйте.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Мы шагаем, мы шагаем,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Руки выше поднимаем,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Голову не опускаем,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Дышим ровно, глубоко,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Видишь, как идти легко!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Дальше глубже в лес зашли,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Налетели комары,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Руки вверх – хлопок над головой,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Руки вниз – хлопок другой.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Комаров всех перебьем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br/>
        <w:t>И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к болоту подойдем.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Перейдем преграду вмиг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br/>
        <w:t>И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по кочкам прыг, прыг, прыг.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Прыгать дружно мы умеем,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Прыгать будем мы смелее.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Раз и два, раз и два –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Позади уже вода.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Вдруг мы видим: у куста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Выпал птенчик из гнезда.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Тихо птенчика берем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br/>
        <w:t>И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назад в гнездо кладем.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Дальше по лесу шагаем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И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медведя мы встречаем.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Руки за голову кладем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br/>
        <w:t>И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вразвалочку идем.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Лес дремучий, ниже ветки,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Испугались наши детки.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На коленях поскорей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Страшный путь преодолей.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Мостик в стороны качался,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А под ним ручей смеялся.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На носочках мы пойдем,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На тот берег попадем.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Сколько выросло грибов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br/>
        <w:t>У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осинок и дубов!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 xml:space="preserve">По </w:t>
      </w:r>
      <w:proofErr w:type="spellStart"/>
      <w:r w:rsidRPr="005753DC">
        <w:rPr>
          <w:rFonts w:ascii="Times New Roman" w:hAnsi="Times New Roman"/>
          <w:color w:val="2D2A2A"/>
          <w:sz w:val="20"/>
          <w:szCs w:val="20"/>
        </w:rPr>
        <w:t>тропиночке</w:t>
      </w:r>
      <w:proofErr w:type="spellEnd"/>
      <w:r w:rsidRPr="005753DC">
        <w:rPr>
          <w:rFonts w:ascii="Times New Roman" w:hAnsi="Times New Roman"/>
          <w:color w:val="2D2A2A"/>
          <w:sz w:val="20"/>
          <w:szCs w:val="20"/>
        </w:rPr>
        <w:t xml:space="preserve"> пойдем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br/>
        <w:t>И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грибочки соберем.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Вот мы и пришли. Сядем удобнее на полянку. Отдохните, наверное, вы устали с дороги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(сели на ковер).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lastRenderedPageBreak/>
        <w:t>2. Голосовая игра-импровизация с фонемами, включающая дыхательную гимнастику.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Как вы думаете, какие звуки можно услышать в осеннем лесу? (Шелест листьев, капли дождя, вой ветра, пение птиц, крики зверей...). А теперь послушаем, какие же звуки слышны в нашем осеннем лесу?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Включается фонограмма звуков леса.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Художники рисуют картину красками, а мы с вами нарисуем картину звуками.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Импровизация “Звуки леса” - дети изображают своими голосами различные звуки леса.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Какая разноголосая картина у нас получилась! Молодцы! А теперь вспомним признаки осени в осенней гамме.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3. Осенняя гамма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закрепление названий нот в игровой форме, артикуляционная гимнастика, работа над интонацией [</w:t>
      </w:r>
      <w:proofErr w:type="spellStart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Т.Э.Тютюнникова</w:t>
      </w:r>
      <w:proofErr w:type="spellEnd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].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Ребята, посмотрите, как много листочков нападало. А как красиво они кружатся, когда подует ветерок. Попросим наших девочек потанцевать с ними.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4. Танец девочек с платками (музыка </w:t>
      </w:r>
      <w:proofErr w:type="spellStart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П.И.Чайковского</w:t>
      </w:r>
      <w:proofErr w:type="spellEnd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 “Сладкая грёза”).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Фонограмма. Шум дождя…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 </w:t>
      </w:r>
      <w:r w:rsidRPr="005753DC">
        <w:rPr>
          <w:rFonts w:ascii="Times New Roman" w:hAnsi="Times New Roman"/>
          <w:color w:val="2D2A2A"/>
          <w:sz w:val="20"/>
          <w:szCs w:val="20"/>
        </w:rPr>
        <w:t>Ой, дождь начинается. Куда бы нам спрятаться?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D2A2A"/>
          <w:sz w:val="20"/>
          <w:szCs w:val="20"/>
        </w:rPr>
      </w:pP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(Все присаживаются на корточки, прикрываясь руками)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5. Речевая игра “Мелкий дождик” - дети вместе с педагогом произносят текст, сопровождая его движениями и звучащими жестами.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Мелкий дождик моросит: кап – кап – кап – кап,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- кистевые движения,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В листьях сада шелестит: ш – ш – ш - ш,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- плавные махи руками над головой</w:t>
      </w:r>
      <w:r w:rsidRPr="005753DC">
        <w:rPr>
          <w:rFonts w:ascii="Times New Roman" w:hAnsi="Times New Roman"/>
          <w:color w:val="2D2A2A"/>
          <w:sz w:val="20"/>
          <w:szCs w:val="20"/>
        </w:rPr>
        <w:t>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 xml:space="preserve">Мокнет мяч у ворот: 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t>шлеп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– шлеп…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шлепки по бёдрам</w:t>
      </w:r>
      <w:r w:rsidRPr="005753DC">
        <w:rPr>
          <w:rFonts w:ascii="Times New Roman" w:hAnsi="Times New Roman"/>
          <w:color w:val="2D2A2A"/>
          <w:sz w:val="20"/>
          <w:szCs w:val="20"/>
        </w:rPr>
        <w:t>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Мокнет поле, огород: топ – топ – топ – топ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t>.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proofErr w:type="gramStart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т</w:t>
      </w:r>
      <w:proofErr w:type="gramEnd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опать ногами</w:t>
      </w:r>
      <w:r w:rsidRPr="005753DC">
        <w:rPr>
          <w:rFonts w:ascii="Times New Roman" w:hAnsi="Times New Roman"/>
          <w:color w:val="2D2A2A"/>
          <w:sz w:val="20"/>
          <w:szCs w:val="20"/>
        </w:rPr>
        <w:t>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Что-то шепчут листья,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плавные махи над головой</w:t>
      </w:r>
      <w:r w:rsidRPr="005753DC">
        <w:rPr>
          <w:rFonts w:ascii="Times New Roman" w:hAnsi="Times New Roman"/>
          <w:color w:val="2D2A2A"/>
          <w:sz w:val="20"/>
          <w:szCs w:val="20"/>
        </w:rPr>
        <w:t>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Подойдем и спросим,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развести руки в стороны</w:t>
      </w:r>
      <w:r w:rsidRPr="005753DC">
        <w:rPr>
          <w:rFonts w:ascii="Times New Roman" w:hAnsi="Times New Roman"/>
          <w:color w:val="2D2A2A"/>
          <w:sz w:val="20"/>
          <w:szCs w:val="20"/>
        </w:rPr>
        <w:t>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Листья отвечают: Осень! Осень! Осень! -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кивки головой по сторонам,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И сползают тучи, птиц куда-то пряча,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круговые движения руками,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Все сильнее ветки плачут, плачут, плачут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… - плавные махи руками вниз.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2D2A2A"/>
          <w:sz w:val="20"/>
          <w:szCs w:val="20"/>
        </w:rPr>
      </w:pP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 xml:space="preserve">(Ст. </w:t>
      </w:r>
      <w:proofErr w:type="spellStart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В.Степанова</w:t>
      </w:r>
      <w:proofErr w:type="spellEnd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 xml:space="preserve"> и </w:t>
      </w:r>
      <w:proofErr w:type="spellStart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И</w:t>
      </w:r>
      <w:proofErr w:type="spellEnd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 xml:space="preserve">. </w:t>
      </w:r>
      <w:proofErr w:type="spellStart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Цекович</w:t>
      </w:r>
      <w:proofErr w:type="spellEnd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)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Под грустную музыку входит Капелька (одна из девочек группы).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proofErr w:type="gramStart"/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:</w:t>
      </w:r>
      <w:proofErr w:type="gramEnd"/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Здравствуй, Капелька! Ты почему такая грустная?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Капелька: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Мне грустно и скучно. Еще совсем недавно светило солнышко. Мне было тепло и весело. Под его ласковыми лучами я переливалась всеми цветами радуги. Вот послушайте.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6. Звучит пьеса С. </w:t>
      </w:r>
      <w:proofErr w:type="spellStart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Майкапара</w:t>
      </w:r>
      <w:proofErr w:type="spellEnd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 “Росинки” в исполнении Капельки и музыкального руководителя. Девочка исполняет мелодию - соло на металлофоне, аккомпанемент на фортепиано – музыкальный руководитель.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Вы слышали, ребята, как играла Капелька? Можно было представить себе росинки на траве, которые переливаются на солнышке.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 </w:t>
      </w:r>
      <w:r w:rsidRPr="005753DC">
        <w:rPr>
          <w:rFonts w:ascii="Times New Roman" w:hAnsi="Times New Roman"/>
          <w:color w:val="2D2A2A"/>
          <w:sz w:val="20"/>
          <w:szCs w:val="20"/>
        </w:rPr>
        <w:t>А сейчас что же с тобой случилось, Капелька?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Капелька: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Вот все небо заволокло тучами. Солнышка не видно. Пошел дождь, и все вокруг стало таким серым и унылым. Кажется, что этот дождь никогда не кончится. Кап, кап, кап…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7. Песня “Дождь идет” [автор 1 куплета </w:t>
      </w:r>
      <w:proofErr w:type="spellStart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И.Евдокимова</w:t>
      </w:r>
      <w:proofErr w:type="spellEnd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, 2 куплет – авторский]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- дети сидят в кругу по-турецки, поют песню и воспроизводят аккомпанемент звучащими жестами.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1. Дождь стучит по крыше,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То громче, то тише.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Дождь стучит по крыше,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То громче, то тише.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Постучал он мне в окошко,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Что же ты грустишь?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Ты попой со мной немножко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Песенку малыш.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2. Я смотрю, смотрю на дождь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Ну что же ты льёшь?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Я смотрю, смотрю на дождь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Ну что же ты льёшь?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Все деревья и кусты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Дождик замочил.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И гулять сегодня мне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Дождь не разрешил.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Какая грустная песня! Что же нам делать, ребята, как развеселить Капельку? (Дети отвечают)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lastRenderedPageBreak/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 xml:space="preserve">Капелька, а ты знаешь, что дождь из серого и скучного может превратиться </w:t>
      </w:r>
      <w:proofErr w:type="gramStart"/>
      <w:r w:rsidRPr="005753DC">
        <w:rPr>
          <w:rFonts w:ascii="Times New Roman" w:hAnsi="Times New Roman"/>
          <w:color w:val="2D2A2A"/>
          <w:sz w:val="20"/>
          <w:szCs w:val="20"/>
        </w:rPr>
        <w:t>в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веселый и разноцветный. У нас есть волшебная палочка и вот эти инструменты.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8. Игра “Дирижёр оркестра”. С. </w:t>
      </w:r>
      <w:proofErr w:type="spellStart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Майкапар</w:t>
      </w:r>
      <w:proofErr w:type="spellEnd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. Пьеса “Дождик” - один из детей выбирается на роль дирижёра, остальные дети играют по своим партиям на металлофонах, ксилофонах, бубнах, колокольчиках и музыкальном треугольнике.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Как еще можно веселиться, когда на улице дождь?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1 ребёнок: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С дождиком можно поиграть.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9. Пальчиковая гимнастика с элементами самомассажа.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Туча по небу гуляла –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описываем, перед собой круг сцепленными руками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Дождик за руку вела, -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 xml:space="preserve">берём за руку соседа и </w:t>
      </w:r>
      <w:proofErr w:type="gramStart"/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качаем руками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Он шагал</w:t>
      </w:r>
      <w:proofErr w:type="gramEnd"/>
      <w:r w:rsidRPr="005753DC">
        <w:rPr>
          <w:rFonts w:ascii="Times New Roman" w:hAnsi="Times New Roman"/>
          <w:color w:val="2D2A2A"/>
          <w:sz w:val="20"/>
          <w:szCs w:val="20"/>
        </w:rPr>
        <w:t xml:space="preserve"> на тонких ножках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ходим пальцами по телу: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 черных маленьких сапожках -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опускаемся до ступней,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Дождик всюду походил: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перебираем пальцами в локтевой ямке,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На крылечке наследил, -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то же самое другой рукой,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 теплой луже покупался,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щекочем ладошку, затем другую,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Топнул, шлепнул и умчался! -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топаем, шлепаем по бёдрам и прячем руки за спину.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Что еще можно делать, когда грустно?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2 ребёнок: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С дождиком можно потанцевать.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10. Коммуникативный танец-игра в кругу “Весёлый дождик” - дети под любую польку воспроизводят следующие движения: выставляют ладошки, ловят капельки, отряхивают капли с рук и ног перекрёстными движениями, хлопают в ладоши перед собой и друг с другом, сужают и расширяют круг, взявшись за руки, делают приставные шаги и т.д.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Воспитатель: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Вот как весело нам стало! Осенью погода бывает разной. То солнышко выглянет, то дождик брызнет. Сейчас мы поиграем в игру, которая так и называется “Погода”.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11. Подвижная игра “Погода” - дети делятся на 2 команды, становятся в 2 шеренги и соревнуются, чья команда точнее и внимательнее исполнит команды. Воспитатель может менять очерёдность команд.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Воспитатель: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Будьте внимательны и правильно выполняйте мои команды: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Дождь! –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хлопки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Сильный дождь! –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топать ногами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Ветер! –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качать кистями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Сильный ветер! –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качать руками и корпусом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Буря! –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i/>
          <w:iCs/>
          <w:color w:val="2D2A2A"/>
          <w:sz w:val="20"/>
          <w:szCs w:val="20"/>
        </w:rPr>
        <w:t>команды меняются местами бегом.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Я вижу, какое замечательное настроение у вас сейчас. А тебе, Капелька, стало веселее?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Капелька: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Да. Мне очень весело, ведь у меня появилось много друзей.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М.Р.:</w:t>
      </w:r>
      <w:r w:rsidRPr="005753DC">
        <w:rPr>
          <w:rFonts w:ascii="Times New Roman" w:hAnsi="Times New Roman"/>
          <w:b/>
          <w:bCs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t>Конечно! Самое главное не то, какая погода на улице, а сколько у тебя друзей. А когда хорошее настроение, всегда хочется петь.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 xml:space="preserve">12. Заключительная песня под фонограмму “Осень наступила” (автор 1, 2 куплетов </w:t>
      </w:r>
      <w:proofErr w:type="spellStart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С.Насауленко</w:t>
      </w:r>
      <w:proofErr w:type="spellEnd"/>
      <w:r w:rsidRPr="005753DC">
        <w:rPr>
          <w:rFonts w:ascii="Times New Roman" w:hAnsi="Times New Roman"/>
          <w:b/>
          <w:bCs/>
          <w:color w:val="2D2A2A"/>
          <w:sz w:val="20"/>
          <w:szCs w:val="20"/>
        </w:rPr>
        <w:t>, 3 куплет – авторский).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1. Осень, осень наступила.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Листья осыпаются.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Солнца нет, и потемнело,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Дождик начинается.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Припев: Кап! Кап! На дорожку!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Кап! Кап! На ладошку!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Дождик землю поливай,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С нами поиграй!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2. Паучки, жучки и мошки,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Прячутся, скрываются,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И в далёкую дорогу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Птицы собираются.</w:t>
      </w:r>
    </w:p>
    <w:p w:rsidR="00D035F8" w:rsidRPr="005753DC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0"/>
          <w:szCs w:val="20"/>
        </w:rPr>
      </w:pPr>
      <w:r w:rsidRPr="005753DC">
        <w:rPr>
          <w:rFonts w:ascii="Times New Roman" w:hAnsi="Times New Roman"/>
          <w:color w:val="2D2A2A"/>
          <w:sz w:val="20"/>
          <w:szCs w:val="20"/>
        </w:rPr>
        <w:t>3. Пусть Вам солнышко из тучки</w:t>
      </w:r>
      <w:r w:rsidRPr="005753DC">
        <w:rPr>
          <w:rFonts w:ascii="Times New Roman" w:hAnsi="Times New Roman"/>
          <w:color w:val="2D2A2A"/>
          <w:sz w:val="20"/>
          <w:szCs w:val="20"/>
          <w:lang w:val="en-US"/>
        </w:rPr>
        <w:t> 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Нежно улыбается.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Не грустите, люди в дождик,</w:t>
      </w:r>
      <w:r w:rsidRPr="005753DC">
        <w:rPr>
          <w:rFonts w:ascii="Times New Roman" w:hAnsi="Times New Roman"/>
          <w:color w:val="2D2A2A"/>
          <w:sz w:val="20"/>
          <w:szCs w:val="20"/>
        </w:rPr>
        <w:br/>
        <w:t>Он всегда кончается!</w:t>
      </w:r>
    </w:p>
    <w:p w:rsidR="00D035F8" w:rsidRPr="004A09E0" w:rsidRDefault="00D035F8" w:rsidP="00D0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2A2A"/>
          <w:sz w:val="28"/>
          <w:szCs w:val="28"/>
        </w:rPr>
      </w:pPr>
    </w:p>
    <w:p w:rsidR="00224EF7" w:rsidRPr="005753DC" w:rsidRDefault="00224EF7" w:rsidP="005753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4EF7" w:rsidRPr="005753DC" w:rsidSect="00A645BF">
      <w:pgSz w:w="12240" w:h="15840"/>
      <w:pgMar w:top="1134" w:right="1467" w:bottom="1134" w:left="1701" w:header="720" w:footer="720" w:gutter="0"/>
      <w:pgBorders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F8"/>
    <w:rsid w:val="00224EF7"/>
    <w:rsid w:val="005753DC"/>
    <w:rsid w:val="00D035F8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42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2111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82.ru/doshkolnik/3174-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662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2014-12-05T07:33:00Z</dcterms:created>
  <dcterms:modified xsi:type="dcterms:W3CDTF">2014-12-05T07:38:00Z</dcterms:modified>
</cp:coreProperties>
</file>