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9" w:rsidRPr="00420F9F" w:rsidRDefault="00144AD5" w:rsidP="00862199">
      <w:pPr>
        <w:jc w:val="center"/>
        <w:rPr>
          <w:rFonts w:ascii="Times New Roman" w:hAnsi="Times New Roman" w:cs="Times New Roman"/>
          <w:sz w:val="28"/>
          <w:szCs w:val="32"/>
        </w:rPr>
      </w:pPr>
      <w:r w:rsidRPr="00144A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bookmarkStart w:id="0" w:name="YANDEX_3"/>
      <w:bookmarkEnd w:id="0"/>
      <w:r w:rsidR="00862199" w:rsidRPr="00420F9F">
        <w:rPr>
          <w:rFonts w:ascii="Times New Roman" w:hAnsi="Times New Roman" w:cs="Times New Roman"/>
          <w:sz w:val="28"/>
          <w:szCs w:val="32"/>
        </w:rPr>
        <w:t>Муниципальное казённое дошкольное образовательное учреждение «Болоховский детский сад №1 «Колокольчик» администрации муниципального образования Киреевский район</w:t>
      </w:r>
    </w:p>
    <w:p w:rsidR="00862199" w:rsidRPr="00420F9F" w:rsidRDefault="00862199" w:rsidP="0086219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20F9F" w:rsidRDefault="00420F9F" w:rsidP="00E34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 районному методическому объединению </w:t>
      </w:r>
    </w:p>
    <w:p w:rsidR="00420F9F" w:rsidRDefault="00420F9F" w:rsidP="00E345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тему: «Познавательно – исследовательская </w:t>
      </w:r>
    </w:p>
    <w:p w:rsidR="00420F9F" w:rsidRDefault="00420F9F" w:rsidP="00E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4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дошкольников»</w:t>
      </w:r>
    </w:p>
    <w:p w:rsidR="00862199" w:rsidRDefault="00862199" w:rsidP="008621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2199" w:rsidRDefault="00862199" w:rsidP="00862199">
      <w:pPr>
        <w:rPr>
          <w:rFonts w:ascii="Times New Roman" w:hAnsi="Times New Roman" w:cs="Times New Roman"/>
          <w:sz w:val="32"/>
          <w:szCs w:val="32"/>
        </w:rPr>
      </w:pPr>
    </w:p>
    <w:p w:rsidR="00862199" w:rsidRDefault="00862199" w:rsidP="0086219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862199" w:rsidRDefault="00862199" w:rsidP="00420F9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познавательно - исследовательской деятельности (экспериментирование)</w:t>
      </w:r>
    </w:p>
    <w:p w:rsidR="00862199" w:rsidRDefault="00862199" w:rsidP="00420F9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в старшей группе </w:t>
      </w:r>
    </w:p>
    <w:p w:rsidR="00862199" w:rsidRPr="00420F9F" w:rsidRDefault="00862199" w:rsidP="0086219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20F9F">
        <w:rPr>
          <w:rFonts w:ascii="Times New Roman" w:hAnsi="Times New Roman" w:cs="Times New Roman"/>
          <w:b/>
          <w:i/>
          <w:sz w:val="48"/>
          <w:szCs w:val="48"/>
        </w:rPr>
        <w:t>«Лаборатория воды»</w:t>
      </w:r>
    </w:p>
    <w:p w:rsidR="00862199" w:rsidRDefault="00862199" w:rsidP="008621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2199" w:rsidRDefault="00862199" w:rsidP="008621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2199" w:rsidRDefault="00862199" w:rsidP="008621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2199" w:rsidRDefault="00862199" w:rsidP="00862199">
      <w:pPr>
        <w:rPr>
          <w:rFonts w:ascii="Times New Roman" w:hAnsi="Times New Roman" w:cs="Times New Roman"/>
          <w:sz w:val="32"/>
          <w:szCs w:val="32"/>
        </w:rPr>
      </w:pPr>
    </w:p>
    <w:p w:rsidR="00862199" w:rsidRDefault="00862199" w:rsidP="00862199">
      <w:pPr>
        <w:rPr>
          <w:rFonts w:ascii="Times New Roman" w:hAnsi="Times New Roman" w:cs="Times New Roman"/>
          <w:sz w:val="32"/>
          <w:szCs w:val="32"/>
        </w:rPr>
      </w:pPr>
    </w:p>
    <w:p w:rsidR="00862199" w:rsidRDefault="00862199" w:rsidP="00862199">
      <w:pPr>
        <w:rPr>
          <w:rFonts w:ascii="Times New Roman" w:hAnsi="Times New Roman" w:cs="Times New Roman"/>
          <w:sz w:val="32"/>
          <w:szCs w:val="32"/>
        </w:rPr>
      </w:pPr>
    </w:p>
    <w:p w:rsidR="00420F9F" w:rsidRDefault="00420F9F" w:rsidP="0042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862199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Симошкина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А.</w:t>
      </w:r>
    </w:p>
    <w:p w:rsidR="00420F9F" w:rsidRDefault="00420F9F" w:rsidP="0042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МБДОУ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Болоховский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/с </w:t>
      </w:r>
    </w:p>
    <w:p w:rsidR="00420F9F" w:rsidRDefault="00420F9F" w:rsidP="0042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«Колокольчик»</w:t>
      </w:r>
    </w:p>
    <w:p w:rsidR="00862199" w:rsidRDefault="00862199" w:rsidP="0042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2199" w:rsidRDefault="00862199" w:rsidP="00862199">
      <w:pPr>
        <w:rPr>
          <w:rFonts w:ascii="Times New Roman" w:hAnsi="Times New Roman" w:cs="Times New Roman"/>
          <w:sz w:val="32"/>
          <w:szCs w:val="32"/>
        </w:rPr>
      </w:pPr>
    </w:p>
    <w:p w:rsidR="00862199" w:rsidRDefault="00A23561" w:rsidP="008621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15.04.</w:t>
      </w:r>
      <w:r w:rsidR="00862199">
        <w:rPr>
          <w:rFonts w:ascii="Times New Roman" w:hAnsi="Times New Roman" w:cs="Times New Roman"/>
          <w:sz w:val="32"/>
          <w:szCs w:val="32"/>
        </w:rPr>
        <w:t>2014г.</w:t>
      </w:r>
    </w:p>
    <w:p w:rsidR="00144AD5" w:rsidRPr="00144AD5" w:rsidRDefault="00144AD5" w:rsidP="007466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4A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расширить и закрепить представления детей о свойствах воды. 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4AD5" w:rsidRPr="00420F9F" w:rsidRDefault="00805AC9" w:rsidP="00E345C5">
      <w:pPr>
        <w:numPr>
          <w:ilvl w:val="0"/>
          <w:numId w:val="2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детей с явлениями природы, закрепить знания детей по вопросу свойств воды;</w:t>
      </w:r>
    </w:p>
    <w:p w:rsidR="00805AC9" w:rsidRPr="00420F9F" w:rsidRDefault="00144AD5" w:rsidP="00E345C5">
      <w:pPr>
        <w:numPr>
          <w:ilvl w:val="0"/>
          <w:numId w:val="2"/>
        </w:num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у детей интерес к общению 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 (внимательно слушать вопросы, отвечать на поставленные вопросы, задавать вопросы), </w:t>
      </w:r>
    </w:p>
    <w:p w:rsidR="008A1E1E" w:rsidRPr="00420F9F" w:rsidRDefault="00BE61FC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44AD5"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8A1E1E" w:rsidRPr="00420F9F" w:rsidRDefault="008A1E1E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1FC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мышления: определять тему, проблему исследования, последовательность исследовательской деятель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анализировать результаты  </w:t>
      </w:r>
    </w:p>
    <w:p w:rsidR="008A1E1E" w:rsidRPr="00420F9F" w:rsidRDefault="008A1E1E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BE61FC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любознательности;</w:t>
      </w:r>
    </w:p>
    <w:p w:rsidR="008A1E1E" w:rsidRPr="00420F9F" w:rsidRDefault="008A1E1E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D5" w:rsidRPr="00420F9F" w:rsidRDefault="00BE61FC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6668"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144AD5" w:rsidRPr="00420F9F" w:rsidRDefault="00803841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1FC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понимание важности  воды для всех объектов на планете.</w:t>
      </w:r>
    </w:p>
    <w:p w:rsidR="00803841" w:rsidRPr="00420F9F" w:rsidRDefault="00803841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1FC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Продолжать воспитывать культуру поведения</w:t>
      </w:r>
    </w:p>
    <w:p w:rsidR="00803841" w:rsidRPr="00420F9F" w:rsidRDefault="00803841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FC" w:rsidRPr="00420F9F" w:rsidRDefault="00BE61FC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Активизация словаря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вводить в словарь детей существительные:  л</w:t>
      </w:r>
      <w:r w:rsidR="00746668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аборатория, опыты, оборудование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 и материалы: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8A12EB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 воде и её свойствах;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EB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аздаточный материал на каждого ребёнка: лоток для разд</w:t>
      </w:r>
      <w:r w:rsidR="008A12EB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аточного материала, одноразовые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прозрачные стаканчики с водой,  салфетки,  апельсиновый сок, молоко, соломинки для коктейля, </w:t>
      </w:r>
      <w:r w:rsidR="008A12EB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тазик с водой, «волшебные» листочки, кисточки, краски и разноцветные кружки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841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D5" w:rsidRPr="00420F9F" w:rsidRDefault="00803841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D5"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 - групповое помещение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по блоку «Вода», Беседа с детьми о значении и свойствах воды, просмотр фильма: «Урок чистой воды», сказки Н.А. Рыжовой «Как люди обидели речку», чтение стихотворений по теме, отгадывание загадок, рисование на тему: «Море и его обитатели», проведение отдельных опытов с водой. Чтение сказки  «О рыбаке и золотой рыбке». Просмотр мультфильма «</w:t>
      </w:r>
      <w:proofErr w:type="spell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Крокодил Гена чистят речку»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приемы: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Беседа;</w:t>
      </w:r>
      <w:r w:rsidR="004931B0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Вопросы;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Совместная деятельность педагога с детьми (экспериментальная деятельность);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Загадки; 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момент,</w:t>
      </w:r>
    </w:p>
    <w:p w:rsidR="00144AD5" w:rsidRPr="00420F9F" w:rsidRDefault="00144AD5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</w:t>
      </w:r>
    </w:p>
    <w:p w:rsidR="00746668" w:rsidRPr="00420F9F" w:rsidRDefault="00746668" w:rsidP="00E345C5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D5" w:rsidRPr="00420F9F" w:rsidRDefault="00144AD5" w:rsidP="00E345C5">
      <w:pPr>
        <w:spacing w:after="0" w:line="240" w:lineRule="auto"/>
        <w:ind w:left="-567" w:right="28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           Первая часть: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(информационно-познавательная)</w:t>
      </w:r>
      <w:r w:rsidR="004931B0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1B0" w:rsidRPr="00420F9F" w:rsidRDefault="004931B0" w:rsidP="00E345C5">
      <w:pPr>
        <w:spacing w:after="0" w:line="240" w:lineRule="auto"/>
        <w:ind w:left="-567" w:right="28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B0" w:rsidRPr="00420F9F" w:rsidRDefault="004931B0" w:rsidP="00E345C5">
      <w:pPr>
        <w:spacing w:after="0" w:line="240" w:lineRule="auto"/>
        <w:ind w:left="-567" w:right="28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B0" w:rsidRPr="00420F9F" w:rsidRDefault="00746668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31B0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B9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B0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  <w:r w:rsidR="001C0B9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к нам пришло. Д</w:t>
      </w:r>
      <w:r w:rsidR="004931B0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с ними поздороваемся!                                        </w:t>
      </w:r>
    </w:p>
    <w:p w:rsidR="004931B0" w:rsidRPr="00420F9F" w:rsidRDefault="004931B0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B0" w:rsidRPr="00420F9F" w:rsidRDefault="004931B0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</w:t>
      </w:r>
      <w:r w:rsidR="001C0B9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ствуйте.</w:t>
      </w:r>
    </w:p>
    <w:p w:rsidR="004931B0" w:rsidRPr="00420F9F" w:rsidRDefault="004931B0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B0" w:rsidRPr="00420F9F" w:rsidRDefault="00746668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</w:t>
      </w:r>
      <w:r w:rsidR="004931B0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B9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B0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</w:t>
      </w:r>
      <w:r w:rsidR="001C0B9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31B0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мотрите!!!!!</w:t>
      </w:r>
    </w:p>
    <w:p w:rsidR="004931B0" w:rsidRPr="00420F9F" w:rsidRDefault="00746668" w:rsidP="00E345C5">
      <w:pPr>
        <w:pStyle w:val="a4"/>
        <w:ind w:left="-567" w:right="-284" w:firstLine="283"/>
        <w:rPr>
          <w:b/>
          <w:sz w:val="28"/>
          <w:szCs w:val="28"/>
          <w:u w:val="single"/>
        </w:rPr>
      </w:pPr>
      <w:r w:rsidRPr="00420F9F">
        <w:rPr>
          <w:rStyle w:val="highlight"/>
          <w:b/>
          <w:sz w:val="28"/>
          <w:szCs w:val="28"/>
          <w:u w:val="single"/>
        </w:rPr>
        <w:t>С</w:t>
      </w:r>
      <w:r w:rsidR="004931B0" w:rsidRPr="00420F9F">
        <w:rPr>
          <w:rStyle w:val="highlight"/>
          <w:b/>
          <w:sz w:val="28"/>
          <w:szCs w:val="28"/>
          <w:u w:val="single"/>
        </w:rPr>
        <w:t>тихотворение </w:t>
      </w:r>
      <w:r w:rsidR="004931B0" w:rsidRPr="00420F9F">
        <w:rPr>
          <w:b/>
          <w:sz w:val="28"/>
          <w:szCs w:val="28"/>
          <w:u w:val="single"/>
        </w:rPr>
        <w:t xml:space="preserve"> </w:t>
      </w:r>
      <w:bookmarkStart w:id="1" w:name="YANDEX_14"/>
      <w:bookmarkEnd w:id="1"/>
      <w:r w:rsidR="004931B0" w:rsidRPr="00420F9F">
        <w:rPr>
          <w:rStyle w:val="highlight"/>
          <w:b/>
          <w:sz w:val="28"/>
          <w:szCs w:val="28"/>
          <w:u w:val="single"/>
        </w:rPr>
        <w:t> Н</w:t>
      </w:r>
      <w:r w:rsidR="004931B0" w:rsidRPr="00420F9F">
        <w:rPr>
          <w:b/>
          <w:sz w:val="28"/>
          <w:szCs w:val="28"/>
          <w:u w:val="single"/>
        </w:rPr>
        <w:t>.</w:t>
      </w:r>
      <w:bookmarkStart w:id="2" w:name="YANDEX_15"/>
      <w:bookmarkEnd w:id="2"/>
      <w:r w:rsidR="004931B0" w:rsidRPr="00420F9F">
        <w:rPr>
          <w:rStyle w:val="highlight"/>
          <w:b/>
          <w:sz w:val="28"/>
          <w:szCs w:val="28"/>
          <w:u w:val="single"/>
        </w:rPr>
        <w:t> Рыжовой </w:t>
      </w:r>
      <w:r w:rsidR="004931B0" w:rsidRPr="00420F9F">
        <w:rPr>
          <w:b/>
          <w:sz w:val="28"/>
          <w:szCs w:val="28"/>
          <w:u w:val="single"/>
        </w:rPr>
        <w:t xml:space="preserve"> «</w:t>
      </w:r>
      <w:bookmarkStart w:id="3" w:name="YANDEX_16"/>
      <w:bookmarkEnd w:id="3"/>
      <w:r w:rsidR="004931B0" w:rsidRPr="00420F9F">
        <w:rPr>
          <w:rStyle w:val="highlight"/>
          <w:b/>
          <w:sz w:val="28"/>
          <w:szCs w:val="28"/>
          <w:u w:val="single"/>
        </w:rPr>
        <w:t> Волшебная </w:t>
      </w:r>
      <w:r w:rsidR="004931B0" w:rsidRPr="00420F9F">
        <w:rPr>
          <w:b/>
          <w:sz w:val="28"/>
          <w:szCs w:val="28"/>
          <w:u w:val="single"/>
        </w:rPr>
        <w:t xml:space="preserve"> </w:t>
      </w:r>
      <w:r w:rsidR="004931B0" w:rsidRPr="00420F9F">
        <w:rPr>
          <w:rStyle w:val="highlight"/>
          <w:b/>
          <w:sz w:val="28"/>
          <w:szCs w:val="28"/>
          <w:u w:val="single"/>
        </w:rPr>
        <w:t> вода</w:t>
      </w:r>
      <w:proofErr w:type="gramStart"/>
      <w:r w:rsidR="004931B0" w:rsidRPr="00420F9F">
        <w:rPr>
          <w:rStyle w:val="highlight"/>
          <w:b/>
          <w:sz w:val="28"/>
          <w:szCs w:val="28"/>
          <w:u w:val="single"/>
        </w:rPr>
        <w:t> </w:t>
      </w:r>
      <w:bookmarkStart w:id="4" w:name="YANDEX_LAST"/>
      <w:bookmarkEnd w:id="4"/>
      <w:r w:rsidR="004931B0" w:rsidRPr="00420F9F">
        <w:rPr>
          <w:b/>
          <w:sz w:val="28"/>
          <w:szCs w:val="28"/>
          <w:u w:val="single"/>
        </w:rPr>
        <w:t>»..</w:t>
      </w:r>
      <w:proofErr w:type="gramEnd"/>
    </w:p>
    <w:p w:rsidR="00746668" w:rsidRPr="00420F9F" w:rsidRDefault="00746668" w:rsidP="00E345C5">
      <w:pPr>
        <w:spacing w:line="24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  <w:sectPr w:rsidR="00746668" w:rsidRPr="00420F9F" w:rsidSect="00E345C5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931B0" w:rsidRPr="00420F9F" w:rsidRDefault="004931B0" w:rsidP="00E345C5">
      <w:pPr>
        <w:spacing w:line="24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420F9F"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proofErr w:type="gramStart"/>
      <w:r w:rsidRPr="00420F9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420F9F">
        <w:rPr>
          <w:rFonts w:ascii="Times New Roman" w:hAnsi="Times New Roman" w:cs="Times New Roman"/>
          <w:sz w:val="28"/>
          <w:szCs w:val="28"/>
        </w:rPr>
        <w:t xml:space="preserve"> о воде?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Говорят она везде!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Вы в пруду её найдёте,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И в сыром лесном болоте.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В луже, в море, в океане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И в водопроводном кране,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Как сосулька замерзает,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lastRenderedPageBreak/>
        <w:t>На плите у вас кипит,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Паром чайника шипит.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Без неё нам не умыться,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Не наесться, не напиться!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Смею вам я доложить: </w:t>
      </w:r>
    </w:p>
    <w:p w:rsidR="004931B0" w:rsidRPr="00420F9F" w:rsidRDefault="004931B0" w:rsidP="00E345C5">
      <w:pPr>
        <w:pStyle w:val="a4"/>
        <w:ind w:left="-567" w:right="-284" w:firstLine="283"/>
        <w:rPr>
          <w:sz w:val="28"/>
          <w:szCs w:val="28"/>
        </w:rPr>
      </w:pPr>
      <w:r w:rsidRPr="00420F9F">
        <w:rPr>
          <w:sz w:val="28"/>
          <w:szCs w:val="28"/>
        </w:rPr>
        <w:t>Без неё нам не прожить!</w:t>
      </w:r>
    </w:p>
    <w:p w:rsidR="00746668" w:rsidRPr="00420F9F" w:rsidRDefault="00746668" w:rsidP="00E345C5">
      <w:pPr>
        <w:pStyle w:val="3"/>
        <w:ind w:left="-567" w:right="-284" w:firstLine="283"/>
        <w:rPr>
          <w:color w:val="000000" w:themeColor="text1"/>
          <w:sz w:val="28"/>
          <w:szCs w:val="28"/>
        </w:rPr>
      </w:pPr>
    </w:p>
    <w:p w:rsidR="008A12EB" w:rsidRPr="00420F9F" w:rsidRDefault="008A12EB" w:rsidP="00E345C5">
      <w:pPr>
        <w:ind w:left="-567" w:right="-284" w:firstLine="283"/>
        <w:rPr>
          <w:sz w:val="28"/>
          <w:szCs w:val="28"/>
        </w:rPr>
      </w:pPr>
    </w:p>
    <w:p w:rsidR="008A12EB" w:rsidRPr="00420F9F" w:rsidRDefault="008A12EB" w:rsidP="00E345C5">
      <w:pPr>
        <w:ind w:left="-567" w:right="-284" w:firstLine="283"/>
        <w:rPr>
          <w:sz w:val="28"/>
          <w:szCs w:val="28"/>
        </w:rPr>
        <w:sectPr w:rsidR="008A12EB" w:rsidRPr="00420F9F" w:rsidSect="00E345C5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144AD5" w:rsidRPr="00420F9F" w:rsidRDefault="00746668" w:rsidP="00E345C5">
      <w:pPr>
        <w:pStyle w:val="3"/>
        <w:ind w:left="-567" w:right="283" w:firstLine="141"/>
        <w:jc w:val="both"/>
        <w:rPr>
          <w:b w:val="0"/>
          <w:color w:val="000000" w:themeColor="text1"/>
          <w:sz w:val="28"/>
          <w:szCs w:val="28"/>
        </w:rPr>
      </w:pPr>
      <w:r w:rsidRPr="00420F9F">
        <w:rPr>
          <w:b w:val="0"/>
          <w:color w:val="000000" w:themeColor="text1"/>
          <w:sz w:val="28"/>
          <w:szCs w:val="28"/>
        </w:rPr>
        <w:lastRenderedPageBreak/>
        <w:t>-</w:t>
      </w:r>
      <w:r w:rsidR="004931B0" w:rsidRPr="00420F9F">
        <w:rPr>
          <w:b w:val="0"/>
          <w:color w:val="000000" w:themeColor="text1"/>
          <w:sz w:val="28"/>
          <w:szCs w:val="28"/>
        </w:rPr>
        <w:t> </w:t>
      </w:r>
      <w:r w:rsidR="00144AD5" w:rsidRPr="00420F9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Предлагаю </w:t>
      </w:r>
      <w:r w:rsidRPr="00420F9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собраться на ковре, образуя круг</w:t>
      </w:r>
      <w:r w:rsidR="00144AD5" w:rsidRPr="00420F9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, взявшись за руки. В центре круга глобус накрыт большой салфеткой.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сейчас мы с вами поиграем в ученых, исследователей.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чем занимаются ученые? (ответы детей)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-Ученые занимаются наукой. Наука – это познание. Ученые проводят различные  опыты. Они задают вопросы, а затем пытаются на них ответить. А полученные ответы обязательно записывают или зарисовывают в журнал.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работают ученые? (в научной лаборатории)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какие правила надо соблюдать, работая  в лаборатории?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(быть аккуратными, не спешить, внимательно слушать, не толкаться и соблюдать тишину.)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Но, чтобы попасть в лабораторию нам, ребята надо узнать тему наших исследований. И первая подсказка стоит перед вами, отгадайте что это?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Загадка: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ноге стоит одной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Крутит, вертит головой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показывает страны,</w:t>
      </w:r>
    </w:p>
    <w:p w:rsidR="00144AD5" w:rsidRPr="00420F9F" w:rsidRDefault="00746668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Реки, горы, океаны</w:t>
      </w:r>
      <w:r w:rsidR="00BE61FC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D5"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(глобус)</w:t>
      </w:r>
    </w:p>
    <w:p w:rsidR="001C0B97" w:rsidRPr="00420F9F" w:rsidRDefault="001C0B97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загадки детей посадить на стулья)</w:t>
      </w:r>
    </w:p>
    <w:p w:rsidR="00746668" w:rsidRPr="00420F9F" w:rsidRDefault="00746668" w:rsidP="00420F9F">
      <w:pPr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глобус?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(Глобус – это модель Земли).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дети, глобус - это модель нашей планеты Земля в уменьшенном виде.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какой он разноцветный. Какие цвета вы видите на нем? (синий, желтый, зеленый, коричневый)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 думаете, что изображено на глобусе зеленым цветом? Желтым? Коричневым? Синим? (леса, горы, пустыни, моря и реки)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какого цвета на глобусе больше? Как вы думаете, что это значит?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(Значит, что воды больше)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ещё в древности, когда люди научились строить корабли и стали плавать на них по морям и океанам, то узнали, что суши намного меньше, чем, воды и мы с вами в этом убедились.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виде встречается вода в природе? На этот вопрос помогут нам ответить загадки.</w:t>
      </w:r>
    </w:p>
    <w:p w:rsidR="001C0B97" w:rsidRPr="00420F9F" w:rsidRDefault="00FB13A3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загадывают загадки, а отгадки показываем на экране.</w:t>
      </w:r>
    </w:p>
    <w:p w:rsidR="00FB13A3" w:rsidRPr="00420F9F" w:rsidRDefault="00746668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Мочит поле, лес и луг,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Город, дом и все вокруг!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Облаков и туч он вождь,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же знаешь это-… 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(дождь)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зимою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кружатся над землею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Легкие пушинки,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Белые… (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снежинки)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одеяло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землю упало,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лучшей ваты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Мягче и белей.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Травкам и козявкам,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зверушкам малым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под одеялом</w:t>
      </w:r>
    </w:p>
    <w:p w:rsidR="00144AD5" w:rsidRPr="00420F9F" w:rsidRDefault="00746668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весенних дней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D5"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(снег)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под крышей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гвоздь висит,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взойдет-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Гвоздь упадет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(сосулька)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колючий, светло-синий,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кустам развешан… 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(иней)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бусы засверкали,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траву собой заткали.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пошел искать их днем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</w:t>
      </w:r>
      <w:r w:rsidR="00746668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ищем – не найдем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(роса)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Пушистая вата – плывет куда-то. </w:t>
      </w:r>
    </w:p>
    <w:p w:rsidR="00144AD5" w:rsidRPr="00420F9F" w:rsidRDefault="00746668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вата ниже, тем дождик ближе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4AD5"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облака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небесам 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оравою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Бегут мешки дырявые,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бывает иногда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мешков течет вода.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Спрячемся 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дырявой… (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тучи)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Прозрачен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стекло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вст</w:t>
      </w:r>
      <w:r w:rsidR="00746668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авишь в окно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лед)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13A3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загадки о воде.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уже знаете, вода может быть в разных состояниях. 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(ответы)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она может быть жидкой, твердой и газообразной.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продолжим с вами разговор о воде.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чудо природы. Благодаря ее волшебным свойствам ни одно существо не обходится без воды.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пищи мы можем прожить 3-4недели.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воды человек может прожить не больше 3-4 суток. 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быстрой мы спустились,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(шагаем на месте)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и умылись.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вперед, руки на поясе)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(хлопаем в ладоши)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славно освежились.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(встряхиваем руками)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 руками нужно: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раз, это брасс.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(круги двумя руками вперед)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Одной, другой – это кроль.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(круги руками вперед поочередно)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как один, плывем как дельфин.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на месте)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на берег крутой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(шагаем на месте)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отправились домой.</w:t>
      </w:r>
    </w:p>
    <w:p w:rsidR="008A12EB" w:rsidRPr="00420F9F" w:rsidRDefault="008A12EB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часть: Практическая (Опытно-экспериментальная)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с вами как настоящие ученые будем проводить опыты с водой, выясним свойства воды, а для этого вам необходимо занять свои рабочие места. </w:t>
      </w:r>
    </w:p>
    <w:p w:rsidR="00746668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рассаживаются по два человека за один стол.) </w:t>
      </w:r>
    </w:p>
    <w:p w:rsidR="008A12EB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</w:t>
      </w:r>
      <w:r w:rsidRPr="00420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Приступим к нашему исследованию.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№1. «Вода - жидкость».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Возьмите стаканчик с водой и вылейте немного воды на блюдечко. Выливайте медленно, чтобы увидеть, как вода течет, льется и растекается. Почему вода растеклась по нашему блюдечку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Если бы вода была не жидкой, она не смогла бы течь в реках и ручейках, не смогла бы течь из крана. А поскольку вода жидкая и может течь, то её называют жидкостью.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 вода – жидкость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20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Опыт№</w:t>
      </w:r>
      <w:proofErr w:type="spellEnd"/>
      <w:r w:rsidRPr="00420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2. «Вода бесцветная»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возьмите стаканчики с водой с молоком.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молоко? (белого). А можно ли сказать про воду, что она белого цвета? (ответы детей)</w:t>
      </w:r>
      <w:r w:rsidR="008D5BC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какого цвета</w:t>
      </w:r>
      <w:proofErr w:type="gramStart"/>
      <w:r w:rsidR="008D5BC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не имеет цвета, она бесцветная.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поставьте стакан с водой на картинку, видно её? Теперь поставьте стакан с молоком. Что вы обнаружили?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 вода – прозрачная жидкость.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 3. «Вода не имеет запаха».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понюхайте воду и скажите, чем пахнет.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(У воды нет запаха).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Понюхайте стакан с соком (апельсиновый).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вода не имеет запаха, если она чистая. А вода из водопроводного крана может иметь запах, т.к. её очищают специальными веществами, чтобы она была безопасной.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 вода не имеет запаха.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 4. «Вода не имеет вкуса».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попробуйте воду на вкус. Есть ли у нее вкус? (Нет).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попробуйте сок. Есть ли у него, вкус? (Да).</w:t>
      </w:r>
    </w:p>
    <w:p w:rsidR="008D5BC7" w:rsidRPr="00420F9F" w:rsidRDefault="008D5BC7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 скажите о вкусе воды?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 Вода не имеет вкуса.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 (Дети располагаются на ковре в произвольном порядке.)</w:t>
      </w:r>
    </w:p>
    <w:p w:rsidR="00746668" w:rsidRPr="00420F9F" w:rsidRDefault="00746668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минутка.   Пластический этюд “Ходят капельки по кругу”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мама Тучка, а вы мои дети - капельки. Вам пора отправляться в путь. 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 звучит «Солнечная капель» муз.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Соснина).</w:t>
      </w:r>
      <w:proofErr w:type="gramEnd"/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весёлыми ручейками (составляют ручейки, взявшись за руки). Встретились ручейки и стали большой речкой (капельки соединяются в одну цепочку). Плывут капельки в большой реке, путешествуют. Текла- текла речка и попала в большой – пребольшой океан (дети двигаются по кругу). Плавали-плавали капельки в океане, а потом вспомнили, что мама тучка наказывала домой вернуться. А тут как раз солнышко пригрело. Стали капельки 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лёгкими, потянулись вверх, испарились они под лучами солнца, вернулись к маме Тучке.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Отдохнули, ребята?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      Опыт 5. Способность воды отражать предметы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Приглашаю всех подойти к моему столу. Скажите, что на нём стоит? (Таз с водой)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Давай все по очереди заглянем в него. Что вы там увидели? (Своё лицо, отражение.)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А где ещё можно увидеть своё отражение? (В зеркале, в витрине магазина и т.д.)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Значит, вода может отражать предметы, так же, как зеркало. Давайте подуем все вместе на воду и заглянем в неё. Увидели ли вы теперь своё отражение? (Очень плохо, оно размытое)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Вывод: Спокойная вода отражает предметы, как зеркало. Если вода неспокойна, то отражение предметов нечётко и размыто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668" w:rsidRPr="00420F9F" w:rsidRDefault="00746668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</w:t>
      </w:r>
      <w:bookmarkStart w:id="5" w:name="YANDEX_17"/>
      <w:bookmarkEnd w:id="5"/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занятия</w:t>
      </w:r>
      <w:r w:rsidR="00746668"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8D5BC7" w:rsidRPr="00420F9F" w:rsidRDefault="00746668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</w:t>
      </w:r>
      <w:r w:rsidR="008D5BC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BC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</w:t>
      </w:r>
      <w:r w:rsidR="008D5BC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пройти к своим столам, </w:t>
      </w:r>
      <w:r w:rsidR="008D5BC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листочки и с помощью воды сотворить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5BC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волшебство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BC7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C7" w:rsidRPr="00420F9F" w:rsidRDefault="008D5BC7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C7" w:rsidRPr="00420F9F" w:rsidRDefault="008D5BC7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кисть и тонируют бумагу, а полученный результат показывают гос</w:t>
      </w:r>
      <w:r w:rsidR="0008746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8746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8746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69" w:rsidRPr="00420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Свойства воды</w:t>
      </w:r>
      <w:r w:rsidR="0008746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(жидкая, газообразная, твердая</w:t>
      </w:r>
      <w:r w:rsidR="00746668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6668" w:rsidRPr="00420F9F" w:rsidRDefault="00746668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D5" w:rsidRPr="00420F9F" w:rsidRDefault="00746668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AD5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обо всем интересном, что вы узнали сегодня в нашей лаборатории, вы расскажете своим друзьям и родителям. Вода имеет и другие свойства. О них мы узнаем </w:t>
      </w:r>
      <w:r w:rsidR="0008746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других опытов</w:t>
      </w:r>
      <w:r w:rsidR="0079129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следующий раз.</w:t>
      </w:r>
    </w:p>
    <w:p w:rsidR="00144AD5" w:rsidRPr="00420F9F" w:rsidRDefault="00144AD5" w:rsidP="00E345C5">
      <w:pPr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ребята.</w:t>
      </w:r>
      <w:r w:rsidR="0079129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6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были очень хорошими исследователями.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Самоанализ </w:t>
      </w:r>
      <w:bookmarkStart w:id="6" w:name="YANDEX_19"/>
      <w:bookmarkEnd w:id="6"/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познавательной  </w:t>
      </w:r>
      <w:bookmarkStart w:id="7" w:name="YANDEX_20"/>
      <w:bookmarkEnd w:id="7"/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исследовательской  </w:t>
      </w:r>
      <w:bookmarkStart w:id="8" w:name="YANDEX_21"/>
      <w:bookmarkEnd w:id="8"/>
      <w:r w:rsidR="00746668"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деятельности</w:t>
      </w:r>
      <w:r w:rsidRPr="0042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1.Задачи и цели выполнены.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Чувствовался эмоциональный положительный настрой детей.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с повышенным интересом участвовали в эксперименте с водой.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 отвечали на вопросы.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1.Больше обращать внимание на детей (Ваню С., Дашу, Софию</w:t>
      </w:r>
      <w:proofErr w:type="gramStart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), которые менее активны </w:t>
      </w:r>
      <w:bookmarkStart w:id="9" w:name="YANDEX_22"/>
      <w:bookmarkEnd w:id="9"/>
      <w:r w:rsidR="00087469"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НОД.</w:t>
      </w:r>
    </w:p>
    <w:p w:rsidR="00144AD5" w:rsidRPr="00420F9F" w:rsidRDefault="00144AD5" w:rsidP="00E345C5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7B0" w:rsidRPr="00420F9F" w:rsidRDefault="00E077B0" w:rsidP="00420F9F">
      <w:pPr>
        <w:spacing w:after="0"/>
        <w:ind w:left="-567" w:right="-284" w:firstLine="283"/>
        <w:jc w:val="both"/>
        <w:rPr>
          <w:sz w:val="28"/>
          <w:szCs w:val="28"/>
        </w:rPr>
      </w:pPr>
    </w:p>
    <w:sectPr w:rsidR="00E077B0" w:rsidRPr="00420F9F" w:rsidSect="00E345C5">
      <w:type w:val="continuous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F96"/>
    <w:multiLevelType w:val="multilevel"/>
    <w:tmpl w:val="4F30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12BEA"/>
    <w:multiLevelType w:val="multilevel"/>
    <w:tmpl w:val="D942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95D69"/>
    <w:multiLevelType w:val="multilevel"/>
    <w:tmpl w:val="B5005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6161C0"/>
    <w:multiLevelType w:val="multilevel"/>
    <w:tmpl w:val="97AC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42152"/>
    <w:multiLevelType w:val="multilevel"/>
    <w:tmpl w:val="10C23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D5"/>
    <w:rsid w:val="00087469"/>
    <w:rsid w:val="00144AD5"/>
    <w:rsid w:val="001C0B97"/>
    <w:rsid w:val="00316342"/>
    <w:rsid w:val="00322B07"/>
    <w:rsid w:val="00420F9F"/>
    <w:rsid w:val="004931B0"/>
    <w:rsid w:val="00503ADA"/>
    <w:rsid w:val="006E5F42"/>
    <w:rsid w:val="00746668"/>
    <w:rsid w:val="00791299"/>
    <w:rsid w:val="00803841"/>
    <w:rsid w:val="00805AC9"/>
    <w:rsid w:val="008279FC"/>
    <w:rsid w:val="00862199"/>
    <w:rsid w:val="008A12EB"/>
    <w:rsid w:val="008A1E1E"/>
    <w:rsid w:val="008D5BC7"/>
    <w:rsid w:val="00A23561"/>
    <w:rsid w:val="00BD703F"/>
    <w:rsid w:val="00BE61FC"/>
    <w:rsid w:val="00D52D1E"/>
    <w:rsid w:val="00E077B0"/>
    <w:rsid w:val="00E345C5"/>
    <w:rsid w:val="00EB3D32"/>
    <w:rsid w:val="00FB13A3"/>
    <w:rsid w:val="00FB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0"/>
  </w:style>
  <w:style w:type="paragraph" w:styleId="1">
    <w:name w:val="heading 1"/>
    <w:basedOn w:val="a"/>
    <w:link w:val="10"/>
    <w:uiPriority w:val="9"/>
    <w:qFormat/>
    <w:rsid w:val="00144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3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44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C0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C0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144AD5"/>
  </w:style>
  <w:style w:type="character" w:styleId="a3">
    <w:name w:val="Hyperlink"/>
    <w:basedOn w:val="a0"/>
    <w:uiPriority w:val="99"/>
    <w:semiHidden/>
    <w:unhideWhenUsed/>
    <w:rsid w:val="00144A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44AD5"/>
  </w:style>
  <w:style w:type="paragraph" w:customStyle="1" w:styleId="c6">
    <w:name w:val="c6"/>
    <w:basedOn w:val="a"/>
    <w:rsid w:val="001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4AD5"/>
  </w:style>
  <w:style w:type="character" w:customStyle="1" w:styleId="c0">
    <w:name w:val="c0"/>
    <w:basedOn w:val="a0"/>
    <w:rsid w:val="00144AD5"/>
  </w:style>
  <w:style w:type="character" w:customStyle="1" w:styleId="c2">
    <w:name w:val="c2"/>
    <w:basedOn w:val="a0"/>
    <w:rsid w:val="00144AD5"/>
  </w:style>
  <w:style w:type="paragraph" w:customStyle="1" w:styleId="c12">
    <w:name w:val="c12"/>
    <w:basedOn w:val="a"/>
    <w:rsid w:val="001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AD5"/>
  </w:style>
  <w:style w:type="character" w:customStyle="1" w:styleId="c14">
    <w:name w:val="c14"/>
    <w:basedOn w:val="a0"/>
    <w:rsid w:val="00144AD5"/>
  </w:style>
  <w:style w:type="character" w:customStyle="1" w:styleId="c29">
    <w:name w:val="c29"/>
    <w:basedOn w:val="a0"/>
    <w:rsid w:val="00144AD5"/>
  </w:style>
  <w:style w:type="character" w:customStyle="1" w:styleId="c7">
    <w:name w:val="c7"/>
    <w:basedOn w:val="a0"/>
    <w:rsid w:val="00144AD5"/>
  </w:style>
  <w:style w:type="paragraph" w:styleId="a5">
    <w:name w:val="Balloon Text"/>
    <w:basedOn w:val="a"/>
    <w:link w:val="a6"/>
    <w:uiPriority w:val="99"/>
    <w:semiHidden/>
    <w:unhideWhenUsed/>
    <w:rsid w:val="0014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A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93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B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B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3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3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1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54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0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РиКо</dc:creator>
  <cp:lastModifiedBy>РиКо</cp:lastModifiedBy>
  <cp:revision>10</cp:revision>
  <cp:lastPrinted>2014-04-17T11:02:00Z</cp:lastPrinted>
  <dcterms:created xsi:type="dcterms:W3CDTF">2014-01-28T18:25:00Z</dcterms:created>
  <dcterms:modified xsi:type="dcterms:W3CDTF">2014-10-22T19:07:00Z</dcterms:modified>
</cp:coreProperties>
</file>