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76" w:rsidRPr="008E5FFA" w:rsidRDefault="00C43276" w:rsidP="009F2FAF">
      <w:pPr>
        <w:pStyle w:val="20"/>
        <w:framePr w:w="8674" w:h="2703" w:hRule="exact" w:wrap="none" w:vAnchor="page" w:hAnchor="page" w:x="1630" w:y="906"/>
        <w:shd w:val="clear" w:color="auto" w:fill="auto"/>
        <w:spacing w:after="0" w:line="300" w:lineRule="exact"/>
        <w:ind w:right="180"/>
        <w:rPr>
          <w:sz w:val="24"/>
          <w:szCs w:val="24"/>
        </w:rPr>
      </w:pPr>
      <w:r w:rsidRPr="008E5FFA">
        <w:rPr>
          <w:sz w:val="24"/>
          <w:szCs w:val="24"/>
        </w:rPr>
        <w:t xml:space="preserve">Муниципальное дошкольное образовательное учреждение </w:t>
      </w:r>
    </w:p>
    <w:p w:rsidR="00C43276" w:rsidRPr="008E5FFA" w:rsidRDefault="005D6789" w:rsidP="009F2FAF">
      <w:pPr>
        <w:pStyle w:val="20"/>
        <w:framePr w:w="8674" w:h="2703" w:hRule="exact" w:wrap="none" w:vAnchor="page" w:hAnchor="page" w:x="1630" w:y="906"/>
        <w:shd w:val="clear" w:color="auto" w:fill="auto"/>
        <w:spacing w:after="0" w:line="300" w:lineRule="exact"/>
        <w:ind w:right="180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центр развития ребенка – детский сад №16 «Кораблик»</w:t>
      </w:r>
    </w:p>
    <w:p w:rsidR="00C43276" w:rsidRPr="008E5FFA" w:rsidRDefault="00C43276">
      <w:pPr>
        <w:pStyle w:val="30"/>
        <w:framePr w:w="8674" w:h="2933" w:hRule="exact" w:wrap="none" w:vAnchor="page" w:hAnchor="page" w:x="1633" w:y="5409"/>
        <w:shd w:val="clear" w:color="auto" w:fill="auto"/>
        <w:spacing w:before="0" w:after="837" w:line="360" w:lineRule="exact"/>
        <w:ind w:right="180"/>
        <w:rPr>
          <w:i/>
        </w:rPr>
      </w:pPr>
      <w:r w:rsidRPr="008E5FFA">
        <w:rPr>
          <w:i/>
        </w:rPr>
        <w:t>Консультация</w:t>
      </w:r>
    </w:p>
    <w:p w:rsidR="00C43276" w:rsidRDefault="00C43276" w:rsidP="00BE26B0">
      <w:pPr>
        <w:pStyle w:val="40"/>
        <w:framePr w:w="8674" w:h="2933" w:hRule="exact" w:wrap="none" w:vAnchor="page" w:hAnchor="page" w:x="1633" w:y="5409"/>
        <w:shd w:val="clear" w:color="auto" w:fill="auto"/>
        <w:spacing w:before="0"/>
        <w:ind w:left="1276" w:right="1320"/>
        <w:jc w:val="center"/>
      </w:pPr>
      <w:r>
        <w:t xml:space="preserve"> «Влияние устного наро</w:t>
      </w:r>
      <w:r w:rsidR="005D6789">
        <w:t xml:space="preserve">дного творчества </w:t>
      </w:r>
      <w:proofErr w:type="gramStart"/>
      <w:r w:rsidR="005D6789">
        <w:t>на</w:t>
      </w:r>
      <w:proofErr w:type="gramEnd"/>
      <w:r w:rsidR="005D6789">
        <w:t xml:space="preserve"> нравственное</w:t>
      </w:r>
    </w:p>
    <w:p w:rsidR="00C43276" w:rsidRDefault="00C43276">
      <w:pPr>
        <w:pStyle w:val="40"/>
        <w:framePr w:w="8674" w:h="2933" w:hRule="exact" w:wrap="none" w:vAnchor="page" w:hAnchor="page" w:x="1633" w:y="5409"/>
        <w:shd w:val="clear" w:color="auto" w:fill="auto"/>
        <w:spacing w:before="0"/>
        <w:ind w:right="180"/>
        <w:jc w:val="center"/>
      </w:pPr>
      <w:r>
        <w:t xml:space="preserve"> воспитание детей»</w:t>
      </w:r>
    </w:p>
    <w:p w:rsidR="00C43276" w:rsidRDefault="00C43276" w:rsidP="008E5FFA">
      <w:pPr>
        <w:pStyle w:val="51"/>
        <w:framePr w:w="8674" w:h="2225" w:hRule="exact" w:wrap="none" w:vAnchor="page" w:hAnchor="page" w:x="1633" w:y="10680"/>
        <w:shd w:val="clear" w:color="auto" w:fill="auto"/>
        <w:spacing w:before="0" w:after="0"/>
        <w:ind w:right="300"/>
        <w:jc w:val="right"/>
        <w:rPr>
          <w:rStyle w:val="50"/>
          <w:i/>
          <w:iCs/>
        </w:rPr>
      </w:pPr>
    </w:p>
    <w:p w:rsidR="00C43276" w:rsidRDefault="00C43276" w:rsidP="008E5FFA">
      <w:pPr>
        <w:pStyle w:val="51"/>
        <w:framePr w:w="8674" w:h="2225" w:hRule="exact" w:wrap="none" w:vAnchor="page" w:hAnchor="page" w:x="1633" w:y="10680"/>
        <w:shd w:val="clear" w:color="auto" w:fill="auto"/>
        <w:spacing w:before="0" w:after="0"/>
        <w:ind w:right="300"/>
        <w:jc w:val="right"/>
        <w:rPr>
          <w:rStyle w:val="50"/>
          <w:i/>
          <w:iCs/>
        </w:rPr>
      </w:pPr>
    </w:p>
    <w:p w:rsidR="00C43276" w:rsidRPr="008E5FFA" w:rsidRDefault="00C43276" w:rsidP="008E5FFA">
      <w:pPr>
        <w:pStyle w:val="51"/>
        <w:framePr w:w="8674" w:h="2225" w:hRule="exact" w:wrap="none" w:vAnchor="page" w:hAnchor="page" w:x="1633" w:y="10680"/>
        <w:shd w:val="clear" w:color="auto" w:fill="auto"/>
        <w:spacing w:before="0" w:after="0"/>
        <w:ind w:right="300"/>
        <w:rPr>
          <w:rStyle w:val="50"/>
          <w:i/>
          <w:iCs/>
          <w:u w:val="none"/>
        </w:rPr>
      </w:pPr>
      <w:r>
        <w:rPr>
          <w:rStyle w:val="50"/>
          <w:i/>
          <w:iCs/>
          <w:u w:val="none"/>
        </w:rPr>
        <w:t xml:space="preserve">                                       </w:t>
      </w:r>
      <w:r w:rsidRPr="008E5FFA">
        <w:rPr>
          <w:rStyle w:val="50"/>
          <w:i/>
          <w:iCs/>
          <w:u w:val="none"/>
        </w:rPr>
        <w:t xml:space="preserve">Подготовила: </w:t>
      </w:r>
    </w:p>
    <w:p w:rsidR="00C43276" w:rsidRDefault="00C43276" w:rsidP="008E5FFA">
      <w:pPr>
        <w:pStyle w:val="51"/>
        <w:framePr w:w="8674" w:h="2225" w:hRule="exact" w:wrap="none" w:vAnchor="page" w:hAnchor="page" w:x="1633" w:y="10680"/>
        <w:shd w:val="clear" w:color="auto" w:fill="auto"/>
        <w:spacing w:before="0" w:after="0"/>
        <w:ind w:right="300"/>
        <w:jc w:val="right"/>
      </w:pPr>
      <w:r w:rsidRPr="008E5FFA">
        <w:rPr>
          <w:rStyle w:val="50"/>
          <w:i/>
          <w:iCs/>
          <w:u w:val="none"/>
        </w:rPr>
        <w:t>воспитатель</w:t>
      </w:r>
      <w:r w:rsidR="005D6789">
        <w:t>: Соврасова С.Г.</w:t>
      </w:r>
    </w:p>
    <w:p w:rsidR="00C43276" w:rsidRPr="008E5FFA" w:rsidRDefault="005D6789">
      <w:pPr>
        <w:pStyle w:val="60"/>
        <w:framePr w:w="8674" w:h="315" w:hRule="exact" w:wrap="none" w:vAnchor="page" w:hAnchor="page" w:x="1633" w:y="14828"/>
        <w:shd w:val="clear" w:color="auto" w:fill="auto"/>
        <w:spacing w:before="0" w:line="250" w:lineRule="exact"/>
        <w:ind w:right="180"/>
        <w:rPr>
          <w:rFonts w:cs="Courier New"/>
          <w:sz w:val="24"/>
          <w:szCs w:val="24"/>
        </w:rPr>
      </w:pPr>
      <w:r>
        <w:rPr>
          <w:sz w:val="24"/>
          <w:szCs w:val="24"/>
        </w:rPr>
        <w:t xml:space="preserve">Саров, </w:t>
      </w:r>
      <w:r w:rsidR="00C43276" w:rsidRPr="008E5FFA">
        <w:rPr>
          <w:sz w:val="24"/>
          <w:szCs w:val="24"/>
        </w:rPr>
        <w:t>2013</w:t>
      </w:r>
    </w:p>
    <w:p w:rsidR="00C43276" w:rsidRDefault="00C43276">
      <w:pPr>
        <w:rPr>
          <w:sz w:val="2"/>
          <w:szCs w:val="2"/>
        </w:rPr>
        <w:sectPr w:rsidR="00C4327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C43276" w:rsidRPr="00DB5ADF" w:rsidRDefault="00C43276" w:rsidP="00DB5ADF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DB5ADF">
        <w:rPr>
          <w:sz w:val="28"/>
          <w:szCs w:val="28"/>
        </w:rPr>
        <w:lastRenderedPageBreak/>
        <w:t xml:space="preserve">Устное народное творчество, включающее в себя большое количество жанров: сказки, пословицы, поговорки, </w:t>
      </w:r>
      <w:proofErr w:type="spellStart"/>
      <w:r w:rsidRPr="00DB5ADF">
        <w:rPr>
          <w:sz w:val="28"/>
          <w:szCs w:val="28"/>
        </w:rPr>
        <w:t>потешки</w:t>
      </w:r>
      <w:proofErr w:type="spellEnd"/>
      <w:r w:rsidRPr="00DB5ADF">
        <w:rPr>
          <w:sz w:val="28"/>
          <w:szCs w:val="28"/>
        </w:rPr>
        <w:t>, частушки, колыбельные песни - это неоценимое богатство каждого народа, показатель способностей и таланта народа. Народное искусство лежит корнями глубоко в древности. Его произведения создаются в соответствии с многовековыми традициями того или иного народа.</w:t>
      </w:r>
    </w:p>
    <w:p w:rsidR="00C43276" w:rsidRPr="00DB5ADF" w:rsidRDefault="00C43276" w:rsidP="00DB5ADF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DB5ADF">
        <w:rPr>
          <w:sz w:val="28"/>
          <w:szCs w:val="28"/>
        </w:rPr>
        <w:t>Устное народное творчество имеет огромное воспитательное значение. Поэтому знакомить детей с ним нужно начинать как можно раньше.</w:t>
      </w:r>
    </w:p>
    <w:p w:rsidR="00C43276" w:rsidRPr="00DB5ADF" w:rsidRDefault="00C43276" w:rsidP="00DB5ADF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DB5ADF">
        <w:rPr>
          <w:sz w:val="28"/>
          <w:szCs w:val="28"/>
        </w:rPr>
        <w:t>Огромной любовью пользуются у детей ска</w:t>
      </w:r>
      <w:r w:rsidR="005D6789">
        <w:rPr>
          <w:sz w:val="28"/>
          <w:szCs w:val="28"/>
        </w:rPr>
        <w:t xml:space="preserve">зки. С ней ребенок встречается, </w:t>
      </w:r>
      <w:r w:rsidRPr="00DB5ADF">
        <w:rPr>
          <w:sz w:val="28"/>
          <w:szCs w:val="28"/>
        </w:rPr>
        <w:t xml:space="preserve"> начиная с раннего детства, слушая сказки, рассказанные мамой или бабушкой, испытывает те или иные чувства, переживания.</w:t>
      </w:r>
    </w:p>
    <w:p w:rsidR="00C43276" w:rsidRPr="00DB5ADF" w:rsidRDefault="00C43276" w:rsidP="00DB5ADF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DB5ADF">
        <w:rPr>
          <w:sz w:val="28"/>
          <w:szCs w:val="28"/>
        </w:rPr>
        <w:t xml:space="preserve">Нет, вероятно, ребенка, который без замирания </w:t>
      </w:r>
      <w:r w:rsidR="005D6789">
        <w:rPr>
          <w:sz w:val="28"/>
          <w:szCs w:val="28"/>
        </w:rPr>
        <w:t>сердца, без интереса воспринимал</w:t>
      </w:r>
      <w:r w:rsidRPr="00DB5ADF">
        <w:rPr>
          <w:sz w:val="28"/>
          <w:szCs w:val="28"/>
        </w:rPr>
        <w:t xml:space="preserve"> бы сказку. Как правило, дети радуются удачам героя, ненавидят то плохое, с чем герои борются.</w:t>
      </w:r>
    </w:p>
    <w:p w:rsidR="00C43276" w:rsidRPr="00DB5ADF" w:rsidRDefault="00C43276" w:rsidP="00DB5ADF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DB5ADF">
        <w:rPr>
          <w:sz w:val="28"/>
          <w:szCs w:val="28"/>
        </w:rPr>
        <w:t>В русской народной сказке заключено богатое содержание.</w:t>
      </w:r>
    </w:p>
    <w:p w:rsidR="00C43276" w:rsidRPr="00DB5ADF" w:rsidRDefault="00C43276" w:rsidP="00DB5ADF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DB5ADF">
        <w:rPr>
          <w:sz w:val="28"/>
          <w:szCs w:val="28"/>
        </w:rPr>
        <w:t>Сказка вводит ребенка в некоторые воображаемые обстоятельства и заставляет пережить вместе с героями такие чувства, которые оказывают влияние на всю его последующую жизнь. Ребенок с самого начала сказки встает на позицию положительного героя, вместе с ним решает поставленные задачи.</w:t>
      </w:r>
    </w:p>
    <w:p w:rsidR="00C43276" w:rsidRPr="00DB5ADF" w:rsidRDefault="00C43276" w:rsidP="00DB5ADF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DB5ADF">
        <w:rPr>
          <w:sz w:val="28"/>
          <w:szCs w:val="28"/>
        </w:rPr>
        <w:t>Сказка</w:t>
      </w:r>
      <w:r w:rsidR="005D6789">
        <w:rPr>
          <w:sz w:val="28"/>
          <w:szCs w:val="28"/>
        </w:rPr>
        <w:t>,</w:t>
      </w:r>
      <w:r w:rsidRPr="00DB5ADF">
        <w:rPr>
          <w:sz w:val="28"/>
          <w:szCs w:val="28"/>
        </w:rPr>
        <w:t xml:space="preserve"> по мнению Л.В. Запорожца</w:t>
      </w:r>
      <w:r w:rsidR="005D6789">
        <w:rPr>
          <w:sz w:val="28"/>
          <w:szCs w:val="28"/>
        </w:rPr>
        <w:t>,</w:t>
      </w:r>
      <w:r w:rsidRPr="00DB5ADF">
        <w:rPr>
          <w:sz w:val="28"/>
          <w:szCs w:val="28"/>
        </w:rPr>
        <w:t xml:space="preserve"> «выполняет важнейш</w:t>
      </w:r>
      <w:r w:rsidR="005D6789">
        <w:rPr>
          <w:sz w:val="28"/>
          <w:szCs w:val="28"/>
        </w:rPr>
        <w:t xml:space="preserve">ую роль в развитии воображения  - </w:t>
      </w:r>
      <w:r w:rsidRPr="00DB5ADF">
        <w:rPr>
          <w:sz w:val="28"/>
          <w:szCs w:val="28"/>
        </w:rPr>
        <w:t>способности</w:t>
      </w:r>
      <w:r w:rsidR="005D6789">
        <w:rPr>
          <w:sz w:val="28"/>
          <w:szCs w:val="28"/>
        </w:rPr>
        <w:t>,</w:t>
      </w:r>
      <w:r w:rsidRPr="00DB5ADF">
        <w:rPr>
          <w:sz w:val="28"/>
          <w:szCs w:val="28"/>
        </w:rPr>
        <w:t xml:space="preserve"> без которой не возможна ни умственная деятельность ребенка в период школьного обучения, ни любая творческая деятельность взрослого».</w:t>
      </w:r>
    </w:p>
    <w:p w:rsidR="00C43276" w:rsidRPr="00DB5ADF" w:rsidRDefault="00C43276" w:rsidP="00DB5ADF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DB5ADF">
        <w:rPr>
          <w:sz w:val="28"/>
          <w:szCs w:val="28"/>
        </w:rPr>
        <w:t>Все это указывает на большие возможности</w:t>
      </w:r>
      <w:r w:rsidR="005D6789">
        <w:rPr>
          <w:sz w:val="28"/>
          <w:szCs w:val="28"/>
        </w:rPr>
        <w:t xml:space="preserve"> сказки в нравственном</w:t>
      </w:r>
      <w:r w:rsidRPr="00DB5ADF">
        <w:rPr>
          <w:sz w:val="28"/>
          <w:szCs w:val="28"/>
        </w:rPr>
        <w:t xml:space="preserve"> воспитании дошкольников.</w:t>
      </w:r>
    </w:p>
    <w:p w:rsidR="00C43276" w:rsidRPr="00DB5ADF" w:rsidRDefault="00C43276" w:rsidP="00DB5ADF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DB5ADF">
        <w:rPr>
          <w:sz w:val="28"/>
          <w:szCs w:val="28"/>
        </w:rPr>
        <w:t>В сказках содержатся правила общения людей друг с другом, правила вежливого обращения, высказывания просьбы, уважительного отношения к старшим («поклонился в поле «здравствуй, кумушка, хлеб да соль»)</w:t>
      </w:r>
    </w:p>
    <w:p w:rsidR="00C43276" w:rsidRPr="00DB5ADF" w:rsidRDefault="00C43276" w:rsidP="00DB5ADF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DB5ADF">
        <w:rPr>
          <w:sz w:val="28"/>
          <w:szCs w:val="28"/>
        </w:rPr>
        <w:lastRenderedPageBreak/>
        <w:t>Сказка</w:t>
      </w:r>
      <w:r w:rsidR="005D6789">
        <w:rPr>
          <w:sz w:val="28"/>
          <w:szCs w:val="28"/>
        </w:rPr>
        <w:t>,</w:t>
      </w:r>
      <w:r w:rsidRPr="00DB5ADF">
        <w:rPr>
          <w:sz w:val="28"/>
          <w:szCs w:val="28"/>
        </w:rPr>
        <w:t xml:space="preserve"> являясь произведением народного искусства</w:t>
      </w:r>
      <w:r w:rsidR="005D6789">
        <w:rPr>
          <w:sz w:val="28"/>
          <w:szCs w:val="28"/>
        </w:rPr>
        <w:t>,</w:t>
      </w:r>
      <w:r w:rsidRPr="00DB5ADF">
        <w:rPr>
          <w:sz w:val="28"/>
          <w:szCs w:val="28"/>
        </w:rPr>
        <w:t xml:space="preserve"> несет в себе богатый духовный заряд. Подчеркивая эту потенциальную возможность сказки, известный исследователь И</w:t>
      </w:r>
      <w:r w:rsidR="005D6789">
        <w:rPr>
          <w:sz w:val="28"/>
          <w:szCs w:val="28"/>
        </w:rPr>
        <w:t>.</w:t>
      </w:r>
      <w:r w:rsidRPr="00DB5ADF">
        <w:rPr>
          <w:sz w:val="28"/>
          <w:szCs w:val="28"/>
        </w:rPr>
        <w:t>А.</w:t>
      </w:r>
      <w:r w:rsidR="005D6789">
        <w:rPr>
          <w:sz w:val="28"/>
          <w:szCs w:val="28"/>
        </w:rPr>
        <w:t xml:space="preserve"> </w:t>
      </w:r>
      <w:r w:rsidRPr="00DB5ADF">
        <w:rPr>
          <w:sz w:val="28"/>
          <w:szCs w:val="28"/>
        </w:rPr>
        <w:t>Ильин пишет: «сказка есть уже искусство: ибо она укрывает и являет за словами целый мир образов, а за образами она разумеет художественно и символически глубоко духовные состояния.</w:t>
      </w:r>
    </w:p>
    <w:p w:rsidR="00C43276" w:rsidRPr="00DB5ADF" w:rsidRDefault="00C43276" w:rsidP="00DB5ADF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DB5ADF">
        <w:rPr>
          <w:sz w:val="28"/>
          <w:szCs w:val="28"/>
        </w:rPr>
        <w:t>Таким образом</w:t>
      </w:r>
      <w:r w:rsidR="005D6789">
        <w:rPr>
          <w:sz w:val="28"/>
          <w:szCs w:val="28"/>
        </w:rPr>
        <w:t>,</w:t>
      </w:r>
      <w:r w:rsidRPr="00DB5ADF">
        <w:rPr>
          <w:sz w:val="28"/>
          <w:szCs w:val="28"/>
        </w:rPr>
        <w:t xml:space="preserve"> при правильном подборе сказок с учетом возрастных особенностей детей, сказки могут оказать огромное воспитательное воздействие на ребенка</w:t>
      </w:r>
    </w:p>
    <w:p w:rsidR="00C43276" w:rsidRPr="00DB5ADF" w:rsidRDefault="00C43276" w:rsidP="00DB5ADF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DB5ADF">
        <w:rPr>
          <w:sz w:val="28"/>
          <w:szCs w:val="28"/>
        </w:rPr>
        <w:t>Значительный нравственный, эстетический потенциал заложен в русских народных пословицах, поговорках, загадках и колыбельных песнях.</w:t>
      </w:r>
    </w:p>
    <w:p w:rsidR="00C43276" w:rsidRPr="00DB5ADF" w:rsidRDefault="00C43276" w:rsidP="00DB5ADF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DB5ADF">
        <w:rPr>
          <w:sz w:val="28"/>
          <w:szCs w:val="28"/>
        </w:rPr>
        <w:t>В пословицах и поговорках содержатся взгляды на мир, природу, общественное устройство, а главное отношение народа к окружающей действительности.</w:t>
      </w:r>
    </w:p>
    <w:p w:rsidR="00C43276" w:rsidRPr="00DB5ADF" w:rsidRDefault="00C43276" w:rsidP="00DB5ADF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DB5ADF">
        <w:rPr>
          <w:sz w:val="28"/>
          <w:szCs w:val="28"/>
        </w:rPr>
        <w:t>Пословицы и поговорки - особый вид устной поэзии</w:t>
      </w:r>
      <w:r w:rsidR="005D6789">
        <w:rPr>
          <w:sz w:val="28"/>
          <w:szCs w:val="28"/>
        </w:rPr>
        <w:t>,</w:t>
      </w:r>
      <w:r w:rsidRPr="00DB5ADF">
        <w:rPr>
          <w:sz w:val="28"/>
          <w:szCs w:val="28"/>
        </w:rPr>
        <w:t xml:space="preserve"> веками шлифовавшейся и впитывавшей в себя трудовой опыт многочисленных поколений. Они не велики по объему, но очень емки по смыслу:</w:t>
      </w:r>
    </w:p>
    <w:p w:rsidR="00C43276" w:rsidRPr="00DB5ADF" w:rsidRDefault="00C43276" w:rsidP="00DB5ADF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DB5ADF">
        <w:rPr>
          <w:sz w:val="28"/>
          <w:szCs w:val="28"/>
        </w:rPr>
        <w:t>«Мал золотник, да дорог», «В Тулу со своим самоваром не ездят»,</w:t>
      </w:r>
    </w:p>
    <w:p w:rsidR="00C43276" w:rsidRPr="00DB5ADF" w:rsidRDefault="00C43276" w:rsidP="00DB5ADF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DB5ADF">
        <w:rPr>
          <w:sz w:val="28"/>
          <w:szCs w:val="28"/>
        </w:rPr>
        <w:t>« Волков бояться - в лес не ходить», «Долг платежом красен» и др.</w:t>
      </w:r>
    </w:p>
    <w:p w:rsidR="00C43276" w:rsidRPr="00DB5ADF" w:rsidRDefault="00C43276" w:rsidP="00DB5ADF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DB5ADF">
        <w:rPr>
          <w:sz w:val="28"/>
          <w:szCs w:val="28"/>
        </w:rPr>
        <w:t>Пословицы широко бытуют в русском языке и в настоящее вр</w:t>
      </w:r>
      <w:r w:rsidR="005D6789">
        <w:rPr>
          <w:sz w:val="28"/>
          <w:szCs w:val="28"/>
        </w:rPr>
        <w:t xml:space="preserve">емя. Недаром в народе говорят: </w:t>
      </w:r>
      <w:r w:rsidRPr="00DB5ADF">
        <w:rPr>
          <w:sz w:val="28"/>
          <w:szCs w:val="28"/>
        </w:rPr>
        <w:t xml:space="preserve">«Пословица век не сломится». </w:t>
      </w:r>
      <w:proofErr w:type="gramStart"/>
      <w:r w:rsidRPr="00DB5ADF">
        <w:rPr>
          <w:sz w:val="28"/>
          <w:szCs w:val="28"/>
        </w:rPr>
        <w:t>Следует шире использовать пословицы и поговорки в нравственном, эстетическом воспитании маленьких детей, так как с их помощью можно сформировать нравственные идеалы, понима</w:t>
      </w:r>
      <w:r w:rsidR="005D6789">
        <w:rPr>
          <w:sz w:val="28"/>
          <w:szCs w:val="28"/>
        </w:rPr>
        <w:t>ние прекрасного и безобразного,</w:t>
      </w:r>
      <w:r w:rsidRPr="00DB5ADF">
        <w:rPr>
          <w:sz w:val="28"/>
          <w:szCs w:val="28"/>
        </w:rPr>
        <w:t xml:space="preserve"> т.е. способствовать развитию эстетических представлений детей, через установление внутренних связей между предметами, явлениями противоположными, разнородными, не имеющими, на первый взгляд, ничего общего между собой, сформировать эстетическое видение мира.</w:t>
      </w:r>
      <w:proofErr w:type="gramEnd"/>
    </w:p>
    <w:p w:rsidR="00C43276" w:rsidRPr="00DB5ADF" w:rsidRDefault="00C43276" w:rsidP="00DB5ADF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DB5ADF">
        <w:rPr>
          <w:sz w:val="28"/>
          <w:szCs w:val="28"/>
        </w:rPr>
        <w:t>Например: «Родимая сторона - мать, чужая мачеха», «Кто в Москве не бывал</w:t>
      </w:r>
      <w:r w:rsidR="005D6789">
        <w:rPr>
          <w:sz w:val="28"/>
          <w:szCs w:val="28"/>
        </w:rPr>
        <w:t xml:space="preserve"> - тот красоты не видал»,</w:t>
      </w:r>
      <w:r w:rsidRPr="00DB5ADF">
        <w:rPr>
          <w:sz w:val="28"/>
          <w:szCs w:val="28"/>
        </w:rPr>
        <w:t xml:space="preserve"> «Птица крыльями сильна, жена мужем </w:t>
      </w:r>
      <w:r w:rsidRPr="00DB5ADF">
        <w:rPr>
          <w:sz w:val="28"/>
          <w:szCs w:val="28"/>
        </w:rPr>
        <w:lastRenderedPageBreak/>
        <w:t>красна», «Птица радуется весне, а младенец матери».</w:t>
      </w:r>
    </w:p>
    <w:p w:rsidR="00C43276" w:rsidRPr="00DB5ADF" w:rsidRDefault="00C43276" w:rsidP="00DB5ADF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DB5ADF">
        <w:rPr>
          <w:sz w:val="28"/>
          <w:szCs w:val="28"/>
        </w:rPr>
        <w:t xml:space="preserve">Пословицы и поговорки обращают внимание на важность физического воспитания детей, прежде всего, формирование активного, здорового образа жизни детей: «Береги платье </w:t>
      </w:r>
      <w:proofErr w:type="spellStart"/>
      <w:r w:rsidRPr="00DB5ADF">
        <w:rPr>
          <w:sz w:val="28"/>
          <w:szCs w:val="28"/>
        </w:rPr>
        <w:t>снову</w:t>
      </w:r>
      <w:proofErr w:type="spellEnd"/>
      <w:r w:rsidRPr="00DB5ADF">
        <w:rPr>
          <w:sz w:val="28"/>
          <w:szCs w:val="28"/>
        </w:rPr>
        <w:t>, а здоровье смолоду», «Пей воду - вода ума не мутит», «Здоровье всему голова, всего дороже», «Живи с разумом так и лекарей не надо».</w:t>
      </w:r>
    </w:p>
    <w:p w:rsidR="00C43276" w:rsidRPr="00DB5ADF" w:rsidRDefault="00C43276" w:rsidP="00DB5ADF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DB5ADF">
        <w:rPr>
          <w:sz w:val="28"/>
          <w:szCs w:val="28"/>
        </w:rPr>
        <w:t>Образность пословиц и поговорок, умение народа образно описать предмет, дать ему яркую характеристику, умение творчески использовать слово является весьма важным в формировании воображения детей дошкольного возраста.</w:t>
      </w:r>
    </w:p>
    <w:p w:rsidR="00C43276" w:rsidRPr="00DB5ADF" w:rsidRDefault="00C43276" w:rsidP="00DB5ADF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DB5ADF">
        <w:rPr>
          <w:sz w:val="28"/>
          <w:szCs w:val="28"/>
        </w:rPr>
        <w:t>Значительное воздействие на развитие воображения у детей может оказать отгадывание и придумывание загадок.</w:t>
      </w:r>
    </w:p>
    <w:p w:rsidR="00C43276" w:rsidRPr="00DB5ADF" w:rsidRDefault="00C43276" w:rsidP="00DB5ADF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DB5ADF">
        <w:rPr>
          <w:sz w:val="28"/>
          <w:szCs w:val="28"/>
        </w:rPr>
        <w:t>Положительные эмоции, вызванные процессом отгадывания и загадывания загадок, формируют у ребенка познавательный интерес к миру вещей и явлений.</w:t>
      </w:r>
    </w:p>
    <w:p w:rsidR="00C43276" w:rsidRPr="00DB5ADF" w:rsidRDefault="00C43276" w:rsidP="00DB5ADF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DB5ADF">
        <w:rPr>
          <w:sz w:val="28"/>
          <w:szCs w:val="28"/>
        </w:rPr>
        <w:t>Велико эстетическое значение загадок. Загадывание и отгадывание загадок является своеобразной проверкой человека на его способность мыслить образами, мыслить поэтически. Соприкосновение с загадкой вызывает опр</w:t>
      </w:r>
      <w:r w:rsidR="005D6789">
        <w:rPr>
          <w:sz w:val="28"/>
          <w:szCs w:val="28"/>
        </w:rPr>
        <w:t xml:space="preserve">еделенные эстетические чувства: </w:t>
      </w:r>
      <w:r w:rsidRPr="00DB5ADF">
        <w:rPr>
          <w:sz w:val="28"/>
          <w:szCs w:val="28"/>
        </w:rPr>
        <w:t>восхищение яркостью и лаконичностью, созданных в ней образов, например:</w:t>
      </w:r>
    </w:p>
    <w:p w:rsidR="00C43276" w:rsidRPr="00DB5ADF" w:rsidRDefault="00C43276" w:rsidP="00DB5ADF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DB5ADF">
        <w:rPr>
          <w:sz w:val="28"/>
          <w:szCs w:val="28"/>
        </w:rPr>
        <w:t>«Я, как песчинка мал</w:t>
      </w:r>
      <w:r w:rsidR="005D6789">
        <w:rPr>
          <w:sz w:val="28"/>
          <w:szCs w:val="28"/>
        </w:rPr>
        <w:t xml:space="preserve">, </w:t>
      </w:r>
      <w:r w:rsidRPr="00DB5ADF">
        <w:rPr>
          <w:sz w:val="28"/>
          <w:szCs w:val="28"/>
        </w:rPr>
        <w:t xml:space="preserve"> </w:t>
      </w:r>
      <w:r w:rsidRPr="00DB5ADF">
        <w:rPr>
          <w:rStyle w:val="Sylfaen"/>
          <w:rFonts w:ascii="Times New Roman" w:hAnsi="Times New Roman" w:cs="Times New Roman"/>
          <w:sz w:val="28"/>
          <w:szCs w:val="28"/>
        </w:rPr>
        <w:t>Я</w:t>
      </w:r>
      <w:r w:rsidRPr="00DB5ADF">
        <w:rPr>
          <w:sz w:val="28"/>
          <w:szCs w:val="28"/>
        </w:rPr>
        <w:t xml:space="preserve"> землю покрываю</w:t>
      </w:r>
      <w:r w:rsidR="005D6789">
        <w:rPr>
          <w:sz w:val="28"/>
          <w:szCs w:val="28"/>
        </w:rPr>
        <w:t xml:space="preserve">, </w:t>
      </w:r>
      <w:r w:rsidRPr="00DB5ADF">
        <w:rPr>
          <w:sz w:val="28"/>
          <w:szCs w:val="28"/>
        </w:rPr>
        <w:t xml:space="preserve"> </w:t>
      </w:r>
      <w:r w:rsidRPr="00DB5ADF">
        <w:rPr>
          <w:rStyle w:val="Sylfaen"/>
          <w:rFonts w:ascii="Times New Roman" w:hAnsi="Times New Roman" w:cs="Times New Roman"/>
          <w:sz w:val="28"/>
          <w:szCs w:val="28"/>
        </w:rPr>
        <w:t>Я</w:t>
      </w:r>
      <w:r w:rsidRPr="00DB5ADF">
        <w:rPr>
          <w:sz w:val="28"/>
          <w:szCs w:val="28"/>
        </w:rPr>
        <w:t xml:space="preserve"> из воды, я с воздуха летаю</w:t>
      </w:r>
      <w:r w:rsidR="005D6789">
        <w:rPr>
          <w:sz w:val="28"/>
          <w:szCs w:val="28"/>
        </w:rPr>
        <w:t xml:space="preserve">,  </w:t>
      </w:r>
      <w:r w:rsidRPr="00DB5ADF">
        <w:rPr>
          <w:sz w:val="28"/>
          <w:szCs w:val="28"/>
        </w:rPr>
        <w:t xml:space="preserve"> Как пух лежу я на полях</w:t>
      </w:r>
      <w:proofErr w:type="gramStart"/>
      <w:r w:rsidR="005D6789">
        <w:rPr>
          <w:sz w:val="28"/>
          <w:szCs w:val="28"/>
        </w:rPr>
        <w:t xml:space="preserve"> </w:t>
      </w:r>
      <w:r w:rsidRPr="00DB5ADF">
        <w:rPr>
          <w:sz w:val="28"/>
          <w:szCs w:val="28"/>
        </w:rPr>
        <w:t xml:space="preserve"> И</w:t>
      </w:r>
      <w:proofErr w:type="gramEnd"/>
      <w:r w:rsidRPr="00DB5ADF">
        <w:rPr>
          <w:sz w:val="28"/>
          <w:szCs w:val="28"/>
        </w:rPr>
        <w:t>, как алмаз</w:t>
      </w:r>
      <w:r w:rsidR="005D6789">
        <w:rPr>
          <w:sz w:val="28"/>
          <w:szCs w:val="28"/>
        </w:rPr>
        <w:t>, блещу при солнечных лучах</w:t>
      </w:r>
      <w:r w:rsidRPr="00DB5ADF">
        <w:rPr>
          <w:sz w:val="28"/>
          <w:szCs w:val="28"/>
        </w:rPr>
        <w:t>»</w:t>
      </w:r>
    </w:p>
    <w:p w:rsidR="00C43276" w:rsidRPr="00DB5ADF" w:rsidRDefault="00C43276" w:rsidP="00DB5ADF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DB5ADF">
        <w:rPr>
          <w:sz w:val="28"/>
          <w:szCs w:val="28"/>
        </w:rPr>
        <w:t>Тонкий юмор загадок, также вызывает восхищение:</w:t>
      </w:r>
    </w:p>
    <w:p w:rsidR="00C43276" w:rsidRPr="00DB5ADF" w:rsidRDefault="00C43276" w:rsidP="00DB5ADF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B5ADF">
        <w:rPr>
          <w:sz w:val="28"/>
          <w:szCs w:val="28"/>
        </w:rPr>
        <w:t>Выпуча</w:t>
      </w:r>
      <w:proofErr w:type="spellEnd"/>
      <w:r w:rsidRPr="00DB5ADF">
        <w:rPr>
          <w:sz w:val="28"/>
          <w:szCs w:val="28"/>
        </w:rPr>
        <w:t xml:space="preserve"> глаза сидит,</w:t>
      </w:r>
    </w:p>
    <w:p w:rsidR="005D6789" w:rsidRDefault="00CB1C3F" w:rsidP="00DB5ADF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По-</w:t>
      </w:r>
      <w:r w:rsidR="005D6789">
        <w:rPr>
          <w:sz w:val="28"/>
          <w:szCs w:val="28"/>
        </w:rPr>
        <w:t>ф</w:t>
      </w:r>
      <w:r w:rsidR="00C43276" w:rsidRPr="00DB5ADF">
        <w:rPr>
          <w:sz w:val="28"/>
          <w:szCs w:val="28"/>
        </w:rPr>
        <w:t>ранцуз</w:t>
      </w:r>
      <w:r w:rsidR="005D6789">
        <w:rPr>
          <w:sz w:val="28"/>
          <w:szCs w:val="28"/>
        </w:rPr>
        <w:t>с</w:t>
      </w:r>
      <w:r w:rsidR="00C43276" w:rsidRPr="00DB5ADF">
        <w:rPr>
          <w:sz w:val="28"/>
          <w:szCs w:val="28"/>
        </w:rPr>
        <w:t>ки говорит</w:t>
      </w:r>
      <w:r w:rsidR="005D6789">
        <w:rPr>
          <w:sz w:val="28"/>
          <w:szCs w:val="28"/>
        </w:rPr>
        <w:t>,</w:t>
      </w:r>
    </w:p>
    <w:p w:rsidR="005D6789" w:rsidRDefault="00CB1C3F" w:rsidP="00DB5ADF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П-</w:t>
      </w:r>
      <w:proofErr w:type="spellStart"/>
      <w:r w:rsidR="00C43276" w:rsidRPr="00DB5ADF">
        <w:rPr>
          <w:sz w:val="28"/>
          <w:szCs w:val="28"/>
        </w:rPr>
        <w:t>блошьи</w:t>
      </w:r>
      <w:proofErr w:type="spellEnd"/>
      <w:r w:rsidR="00C43276" w:rsidRPr="00DB5ADF">
        <w:rPr>
          <w:sz w:val="28"/>
          <w:szCs w:val="28"/>
        </w:rPr>
        <w:t xml:space="preserve"> прыгает</w:t>
      </w:r>
      <w:r w:rsidR="005D6789">
        <w:rPr>
          <w:sz w:val="28"/>
          <w:szCs w:val="28"/>
        </w:rPr>
        <w:t>,</w:t>
      </w:r>
    </w:p>
    <w:p w:rsidR="00C43276" w:rsidRPr="00DB5ADF" w:rsidRDefault="00CB1C3F" w:rsidP="00DB5ADF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По-</w:t>
      </w:r>
      <w:r w:rsidR="00C43276" w:rsidRPr="00DB5ADF">
        <w:rPr>
          <w:sz w:val="28"/>
          <w:szCs w:val="28"/>
        </w:rPr>
        <w:t>человечьи плавает.</w:t>
      </w:r>
    </w:p>
    <w:p w:rsidR="00C43276" w:rsidRPr="00DB5ADF" w:rsidRDefault="00C43276" w:rsidP="00DB5ADF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DB5ADF">
        <w:rPr>
          <w:sz w:val="28"/>
          <w:szCs w:val="28"/>
        </w:rPr>
        <w:t>Загадки обогащают словарь детей за счет многозначности слов, помогают увидеть вторичное значение слова. Таким образом</w:t>
      </w:r>
      <w:r w:rsidR="00F7440B">
        <w:rPr>
          <w:sz w:val="28"/>
          <w:szCs w:val="28"/>
        </w:rPr>
        <w:t>,</w:t>
      </w:r>
      <w:r w:rsidRPr="00DB5ADF">
        <w:rPr>
          <w:sz w:val="28"/>
          <w:szCs w:val="28"/>
        </w:rPr>
        <w:t xml:space="preserve"> ценность </w:t>
      </w:r>
      <w:r w:rsidR="00CB1C3F">
        <w:rPr>
          <w:sz w:val="28"/>
          <w:szCs w:val="28"/>
        </w:rPr>
        <w:lastRenderedPageBreak/>
        <w:t xml:space="preserve">загадки в </w:t>
      </w:r>
      <w:r w:rsidRPr="00DB5ADF">
        <w:rPr>
          <w:sz w:val="28"/>
          <w:szCs w:val="28"/>
        </w:rPr>
        <w:t>образовательной работе с детьми дошкольного возраста неоспорима.</w:t>
      </w:r>
    </w:p>
    <w:p w:rsidR="00C43276" w:rsidRPr="00DB5ADF" w:rsidRDefault="00C43276" w:rsidP="00DB5ADF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DB5ADF">
        <w:rPr>
          <w:sz w:val="28"/>
          <w:szCs w:val="28"/>
        </w:rPr>
        <w:t>Для детей младшего дошкольного возраста наиболее близка такая форма народного творчества, как колыбельная песня, по мнению народа - спутник детства. Колыбельные песни играют громадную роль в ознакомлении ребенка с окружающей жизнью, традициями и обычаями, бытом собственного народа. Они несут пожелание добра, благополучия своему ребенку со стороны матери, уверенность в том, что он будет здоров и счастлив.</w:t>
      </w:r>
    </w:p>
    <w:p w:rsidR="00C43276" w:rsidRDefault="00C43276" w:rsidP="00DB5ADF">
      <w:pPr>
        <w:pStyle w:val="1"/>
        <w:shd w:val="clear" w:color="auto" w:fill="auto"/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DB5ADF">
        <w:rPr>
          <w:sz w:val="28"/>
          <w:szCs w:val="28"/>
        </w:rPr>
        <w:t>Исходя из вы</w:t>
      </w:r>
      <w:r w:rsidR="005D6789">
        <w:rPr>
          <w:sz w:val="28"/>
          <w:szCs w:val="28"/>
        </w:rPr>
        <w:t>ше</w:t>
      </w:r>
      <w:r w:rsidRPr="00DB5ADF">
        <w:rPr>
          <w:sz w:val="28"/>
          <w:szCs w:val="28"/>
        </w:rPr>
        <w:t>сказанного</w:t>
      </w:r>
      <w:r w:rsidR="005D6789">
        <w:rPr>
          <w:sz w:val="28"/>
          <w:szCs w:val="28"/>
        </w:rPr>
        <w:t>,</w:t>
      </w:r>
      <w:r w:rsidRPr="00DB5ADF">
        <w:rPr>
          <w:sz w:val="28"/>
          <w:szCs w:val="28"/>
        </w:rPr>
        <w:t xml:space="preserve"> мы предлагаем широко использовать в семейном воспитании колыбельные песни. Дети, внимательно слушая их, быстрее засыпают, становится спокойнее, уравновешеннее. Колыбельные песни оказывают определенное терапевтическое воздействие, создавая у детей положительный эмоциональный настрой.</w:t>
      </w:r>
    </w:p>
    <w:p w:rsidR="00C43276" w:rsidRPr="00DB5ADF" w:rsidRDefault="005D6789" w:rsidP="00DB5ADF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C43276" w:rsidRPr="00DB5ADF">
        <w:rPr>
          <w:sz w:val="28"/>
          <w:szCs w:val="28"/>
        </w:rPr>
        <w:t xml:space="preserve"> можно сделать вывод, что в семье возможно и просто необходимо использовать сказки, пословицы, поговорки, загадки и колыбельные песни. Тогда наши дети вырастут чуткими, добрыми и справедливыми детьми.</w:t>
      </w:r>
    </w:p>
    <w:p w:rsidR="00C43276" w:rsidRPr="00DB5ADF" w:rsidRDefault="00C43276" w:rsidP="00DB5A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43276" w:rsidRPr="00DB5ADF" w:rsidSect="00DB5ADF">
          <w:pgSz w:w="11909" w:h="16838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C43276" w:rsidRPr="00DB5ADF" w:rsidRDefault="00C43276" w:rsidP="00DB5ADF">
      <w:pPr>
        <w:pStyle w:val="a6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DB5ADF">
        <w:rPr>
          <w:sz w:val="28"/>
          <w:szCs w:val="28"/>
        </w:rPr>
        <w:lastRenderedPageBreak/>
        <w:t>ЛИТЕРАТУРА</w:t>
      </w:r>
    </w:p>
    <w:p w:rsidR="00C43276" w:rsidRPr="00DB5ADF" w:rsidRDefault="00C43276" w:rsidP="00DB5ADF">
      <w:pPr>
        <w:pStyle w:val="60"/>
        <w:numPr>
          <w:ilvl w:val="0"/>
          <w:numId w:val="1"/>
        </w:numPr>
        <w:shd w:val="clear" w:color="auto" w:fill="auto"/>
        <w:tabs>
          <w:tab w:val="left" w:pos="1422"/>
        </w:tabs>
        <w:spacing w:before="0" w:line="360" w:lineRule="auto"/>
        <w:ind w:firstLine="709"/>
        <w:jc w:val="both"/>
        <w:rPr>
          <w:sz w:val="28"/>
          <w:szCs w:val="28"/>
        </w:rPr>
      </w:pPr>
      <w:proofErr w:type="spellStart"/>
      <w:r w:rsidRPr="00DB5ADF">
        <w:rPr>
          <w:sz w:val="28"/>
          <w:szCs w:val="28"/>
        </w:rPr>
        <w:t>Бударина</w:t>
      </w:r>
      <w:proofErr w:type="spellEnd"/>
      <w:r w:rsidRPr="00DB5ADF">
        <w:rPr>
          <w:sz w:val="28"/>
          <w:szCs w:val="28"/>
        </w:rPr>
        <w:tab/>
        <w:t>Т.А. Знакомство детей с русским народным творчеством</w:t>
      </w:r>
      <w:proofErr w:type="gramStart"/>
      <w:r w:rsidRPr="00DB5ADF">
        <w:rPr>
          <w:sz w:val="28"/>
          <w:szCs w:val="28"/>
        </w:rPr>
        <w:t xml:space="preserve">., </w:t>
      </w:r>
      <w:proofErr w:type="gramEnd"/>
      <w:r w:rsidRPr="00DB5ADF">
        <w:rPr>
          <w:sz w:val="28"/>
          <w:szCs w:val="28"/>
        </w:rPr>
        <w:t xml:space="preserve">С - П., </w:t>
      </w:r>
      <w:smartTag w:uri="urn:schemas-microsoft-com:office:smarttags" w:element="metricconverter">
        <w:smartTagPr>
          <w:attr w:name="ProductID" w:val="1999 г"/>
        </w:smartTagPr>
        <w:r w:rsidRPr="00DB5ADF">
          <w:rPr>
            <w:sz w:val="28"/>
            <w:szCs w:val="28"/>
          </w:rPr>
          <w:t>1999 г</w:t>
        </w:r>
      </w:smartTag>
      <w:r w:rsidRPr="00DB5ADF">
        <w:rPr>
          <w:sz w:val="28"/>
          <w:szCs w:val="28"/>
        </w:rPr>
        <w:t>.</w:t>
      </w:r>
    </w:p>
    <w:p w:rsidR="00C43276" w:rsidRPr="00DB5ADF" w:rsidRDefault="00C43276" w:rsidP="00DB5ADF">
      <w:pPr>
        <w:pStyle w:val="60"/>
        <w:numPr>
          <w:ilvl w:val="0"/>
          <w:numId w:val="1"/>
        </w:numPr>
        <w:shd w:val="clear" w:color="auto" w:fill="auto"/>
        <w:tabs>
          <w:tab w:val="left" w:pos="30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B5ADF">
        <w:rPr>
          <w:sz w:val="28"/>
          <w:szCs w:val="28"/>
        </w:rPr>
        <w:t xml:space="preserve">Комарова Т.А., </w:t>
      </w:r>
      <w:proofErr w:type="spellStart"/>
      <w:r w:rsidRPr="00DB5ADF">
        <w:rPr>
          <w:sz w:val="28"/>
          <w:szCs w:val="28"/>
        </w:rPr>
        <w:t>Ротанова</w:t>
      </w:r>
      <w:proofErr w:type="spellEnd"/>
      <w:r w:rsidRPr="00DB5ADF">
        <w:rPr>
          <w:sz w:val="28"/>
          <w:szCs w:val="28"/>
        </w:rPr>
        <w:t xml:space="preserve"> Т.А. Народное искусство в воспитании детей., М., </w:t>
      </w:r>
      <w:smartTag w:uri="urn:schemas-microsoft-com:office:smarttags" w:element="metricconverter">
        <w:smartTagPr>
          <w:attr w:name="ProductID" w:val="1997 г"/>
        </w:smartTagPr>
        <w:r w:rsidRPr="00DB5ADF">
          <w:rPr>
            <w:sz w:val="28"/>
            <w:szCs w:val="28"/>
          </w:rPr>
          <w:t>1997 г</w:t>
        </w:r>
      </w:smartTag>
      <w:r w:rsidRPr="00DB5ADF">
        <w:rPr>
          <w:sz w:val="28"/>
          <w:szCs w:val="28"/>
        </w:rPr>
        <w:t>.</w:t>
      </w:r>
    </w:p>
    <w:p w:rsidR="00C43276" w:rsidRPr="00DB5ADF" w:rsidRDefault="00C43276" w:rsidP="00DB5ADF">
      <w:pPr>
        <w:pStyle w:val="60"/>
        <w:numPr>
          <w:ilvl w:val="0"/>
          <w:numId w:val="1"/>
        </w:numPr>
        <w:shd w:val="clear" w:color="auto" w:fill="auto"/>
        <w:tabs>
          <w:tab w:val="left" w:pos="30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B5ADF">
        <w:rPr>
          <w:sz w:val="28"/>
          <w:szCs w:val="28"/>
        </w:rPr>
        <w:t xml:space="preserve">Князева О.Л., </w:t>
      </w:r>
      <w:proofErr w:type="spellStart"/>
      <w:r w:rsidRPr="00DB5ADF">
        <w:rPr>
          <w:sz w:val="28"/>
          <w:szCs w:val="28"/>
        </w:rPr>
        <w:t>Маханева</w:t>
      </w:r>
      <w:proofErr w:type="spellEnd"/>
      <w:r w:rsidRPr="00DB5ADF">
        <w:rPr>
          <w:sz w:val="28"/>
          <w:szCs w:val="28"/>
        </w:rPr>
        <w:t xml:space="preserve"> М.Д. Приобщение детей к истокам русской народной культуры., С -П., </w:t>
      </w:r>
      <w:smartTag w:uri="urn:schemas-microsoft-com:office:smarttags" w:element="metricconverter">
        <w:smartTagPr>
          <w:attr w:name="ProductID" w:val="1998 г"/>
        </w:smartTagPr>
        <w:r w:rsidRPr="00DB5ADF">
          <w:rPr>
            <w:sz w:val="28"/>
            <w:szCs w:val="28"/>
          </w:rPr>
          <w:t>1998 г</w:t>
        </w:r>
      </w:smartTag>
      <w:r w:rsidRPr="00DB5ADF">
        <w:rPr>
          <w:sz w:val="28"/>
          <w:szCs w:val="28"/>
        </w:rPr>
        <w:t>.</w:t>
      </w:r>
    </w:p>
    <w:p w:rsidR="00C43276" w:rsidRPr="00DB5ADF" w:rsidRDefault="00C43276" w:rsidP="00DB5A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3276" w:rsidRPr="00DB5ADF" w:rsidSect="00DB5ADF"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64" w:rsidRDefault="00362864" w:rsidP="0047177E">
      <w:r>
        <w:separator/>
      </w:r>
    </w:p>
  </w:endnote>
  <w:endnote w:type="continuationSeparator" w:id="0">
    <w:p w:rsidR="00362864" w:rsidRDefault="00362864" w:rsidP="0047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64" w:rsidRDefault="00362864"/>
  </w:footnote>
  <w:footnote w:type="continuationSeparator" w:id="0">
    <w:p w:rsidR="00362864" w:rsidRDefault="003628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0F0E"/>
    <w:multiLevelType w:val="multilevel"/>
    <w:tmpl w:val="55028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doNotTrackMove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77E"/>
    <w:rsid w:val="00187A61"/>
    <w:rsid w:val="00194BB3"/>
    <w:rsid w:val="00362864"/>
    <w:rsid w:val="0047177E"/>
    <w:rsid w:val="00532581"/>
    <w:rsid w:val="005D6789"/>
    <w:rsid w:val="0060679B"/>
    <w:rsid w:val="00696D35"/>
    <w:rsid w:val="006E5C2D"/>
    <w:rsid w:val="008A5DF9"/>
    <w:rsid w:val="008E5FFA"/>
    <w:rsid w:val="009F2FAF"/>
    <w:rsid w:val="00BE26B0"/>
    <w:rsid w:val="00C43276"/>
    <w:rsid w:val="00C81FBA"/>
    <w:rsid w:val="00C90465"/>
    <w:rsid w:val="00CB1C3F"/>
    <w:rsid w:val="00CB3620"/>
    <w:rsid w:val="00CD402E"/>
    <w:rsid w:val="00DB5ADF"/>
    <w:rsid w:val="00EF28AC"/>
    <w:rsid w:val="00F7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7E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7177E"/>
    <w:rPr>
      <w:rFonts w:cs="Times New Roman"/>
      <w:color w:val="auto"/>
      <w:u w:val="single"/>
    </w:rPr>
  </w:style>
  <w:style w:type="character" w:customStyle="1" w:styleId="2">
    <w:name w:val="Основной текст (2)_"/>
    <w:link w:val="20"/>
    <w:uiPriority w:val="99"/>
    <w:locked/>
    <w:rsid w:val="0047177E"/>
    <w:rPr>
      <w:rFonts w:ascii="Times New Roman" w:hAnsi="Times New Roman" w:cs="Times New Roman"/>
      <w:spacing w:val="-3"/>
      <w:sz w:val="30"/>
      <w:szCs w:val="30"/>
      <w:u w:val="none"/>
    </w:rPr>
  </w:style>
  <w:style w:type="character" w:customStyle="1" w:styleId="3">
    <w:name w:val="Основной текст (3)_"/>
    <w:link w:val="30"/>
    <w:uiPriority w:val="99"/>
    <w:locked/>
    <w:rsid w:val="0047177E"/>
    <w:rPr>
      <w:rFonts w:ascii="Times New Roman" w:hAnsi="Times New Roman" w:cs="Times New Roman"/>
      <w:b/>
      <w:bCs/>
      <w:spacing w:val="4"/>
      <w:sz w:val="36"/>
      <w:szCs w:val="36"/>
      <w:u w:val="none"/>
    </w:rPr>
  </w:style>
  <w:style w:type="character" w:customStyle="1" w:styleId="4">
    <w:name w:val="Основной текст (4)_"/>
    <w:link w:val="40"/>
    <w:uiPriority w:val="99"/>
    <w:locked/>
    <w:rsid w:val="0047177E"/>
    <w:rPr>
      <w:rFonts w:ascii="Times New Roman" w:hAnsi="Times New Roman" w:cs="Times New Roman"/>
      <w:b/>
      <w:bCs/>
      <w:i/>
      <w:iCs/>
      <w:spacing w:val="-2"/>
      <w:sz w:val="45"/>
      <w:szCs w:val="45"/>
      <w:u w:val="none"/>
    </w:rPr>
  </w:style>
  <w:style w:type="character" w:customStyle="1" w:styleId="415pt">
    <w:name w:val="Основной текст (4) + 15 pt"/>
    <w:aliases w:val="Не полужирный,Не курсив,Интервал 0 pt"/>
    <w:uiPriority w:val="99"/>
    <w:rsid w:val="0047177E"/>
    <w:rPr>
      <w:rFonts w:ascii="Times New Roman" w:hAnsi="Times New Roman" w:cs="Times New Roman"/>
      <w:b/>
      <w:bCs/>
      <w:i/>
      <w:iCs/>
      <w:color w:val="000000"/>
      <w:spacing w:val="-3"/>
      <w:w w:val="100"/>
      <w:position w:val="0"/>
      <w:sz w:val="30"/>
      <w:szCs w:val="30"/>
      <w:u w:val="single"/>
      <w:lang w:val="ru-RU"/>
    </w:rPr>
  </w:style>
  <w:style w:type="character" w:customStyle="1" w:styleId="415pt1">
    <w:name w:val="Основной текст (4) + 15 pt1"/>
    <w:aliases w:val="Не полужирный1,Не курсив1,Интервал 0 pt2"/>
    <w:uiPriority w:val="99"/>
    <w:rsid w:val="0047177E"/>
    <w:rPr>
      <w:rFonts w:ascii="Times New Roman" w:hAnsi="Times New Roman" w:cs="Times New Roman"/>
      <w:b/>
      <w:bCs/>
      <w:i/>
      <w:iCs/>
      <w:color w:val="000000"/>
      <w:spacing w:val="-3"/>
      <w:w w:val="100"/>
      <w:position w:val="0"/>
      <w:sz w:val="30"/>
      <w:szCs w:val="30"/>
      <w:u w:val="none"/>
    </w:rPr>
  </w:style>
  <w:style w:type="character" w:customStyle="1" w:styleId="5">
    <w:name w:val="Основной текст (5)_"/>
    <w:link w:val="51"/>
    <w:uiPriority w:val="99"/>
    <w:locked/>
    <w:rsid w:val="0047177E"/>
    <w:rPr>
      <w:rFonts w:ascii="Times New Roman" w:hAnsi="Times New Roman" w:cs="Times New Roman"/>
      <w:i/>
      <w:iCs/>
      <w:spacing w:val="1"/>
      <w:sz w:val="28"/>
      <w:szCs w:val="28"/>
      <w:u w:val="none"/>
    </w:rPr>
  </w:style>
  <w:style w:type="character" w:customStyle="1" w:styleId="50">
    <w:name w:val="Основной текст (5)"/>
    <w:uiPriority w:val="99"/>
    <w:rsid w:val="0047177E"/>
    <w:rPr>
      <w:rFonts w:ascii="Times New Roman" w:hAnsi="Times New Roman" w:cs="Times New Roman"/>
      <w:i/>
      <w:iCs/>
      <w:color w:val="000000"/>
      <w:spacing w:val="1"/>
      <w:w w:val="100"/>
      <w:position w:val="0"/>
      <w:sz w:val="28"/>
      <w:szCs w:val="28"/>
      <w:u w:val="single"/>
      <w:lang w:val="ru-RU"/>
    </w:rPr>
  </w:style>
  <w:style w:type="character" w:customStyle="1" w:styleId="6">
    <w:name w:val="Основной текст (6)_"/>
    <w:link w:val="60"/>
    <w:uiPriority w:val="99"/>
    <w:locked/>
    <w:rsid w:val="0047177E"/>
    <w:rPr>
      <w:rFonts w:ascii="Times New Roman" w:hAnsi="Times New Roman" w:cs="Times New Roman"/>
      <w:spacing w:val="2"/>
      <w:sz w:val="25"/>
      <w:szCs w:val="25"/>
      <w:u w:val="none"/>
    </w:rPr>
  </w:style>
  <w:style w:type="character" w:customStyle="1" w:styleId="a4">
    <w:name w:val="Основной текст_"/>
    <w:link w:val="1"/>
    <w:uiPriority w:val="99"/>
    <w:locked/>
    <w:rsid w:val="0047177E"/>
    <w:rPr>
      <w:rFonts w:ascii="Times New Roman" w:hAnsi="Times New Roman" w:cs="Times New Roman"/>
      <w:spacing w:val="2"/>
      <w:sz w:val="29"/>
      <w:szCs w:val="29"/>
      <w:u w:val="none"/>
    </w:rPr>
  </w:style>
  <w:style w:type="character" w:customStyle="1" w:styleId="Sylfaen">
    <w:name w:val="Основной текст + Sylfaen"/>
    <w:aliases w:val="Курсив,Интервал 0 pt1"/>
    <w:uiPriority w:val="99"/>
    <w:rsid w:val="0047177E"/>
    <w:rPr>
      <w:rFonts w:ascii="Sylfaen" w:hAnsi="Sylfaen" w:cs="Sylfaen"/>
      <w:i/>
      <w:iCs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a5">
    <w:name w:val="Колонтитул_"/>
    <w:link w:val="a6"/>
    <w:uiPriority w:val="99"/>
    <w:locked/>
    <w:rsid w:val="0047177E"/>
    <w:rPr>
      <w:rFonts w:ascii="Times New Roman" w:hAnsi="Times New Roman" w:cs="Times New Roman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uiPriority w:val="99"/>
    <w:rsid w:val="0047177E"/>
    <w:pPr>
      <w:shd w:val="clear" w:color="auto" w:fill="FFFFFF"/>
      <w:spacing w:after="3060" w:line="240" w:lineRule="atLeast"/>
      <w:jc w:val="center"/>
    </w:pPr>
    <w:rPr>
      <w:rFonts w:ascii="Times New Roman" w:eastAsia="Times New Roman" w:hAnsi="Times New Roman" w:cs="Times New Roman"/>
      <w:spacing w:val="-3"/>
      <w:sz w:val="30"/>
      <w:szCs w:val="30"/>
    </w:rPr>
  </w:style>
  <w:style w:type="paragraph" w:customStyle="1" w:styleId="30">
    <w:name w:val="Основной текст (3)"/>
    <w:basedOn w:val="a"/>
    <w:link w:val="3"/>
    <w:uiPriority w:val="99"/>
    <w:rsid w:val="0047177E"/>
    <w:pPr>
      <w:shd w:val="clear" w:color="auto" w:fill="FFFFFF"/>
      <w:spacing w:before="3060" w:after="1020" w:line="240" w:lineRule="atLeast"/>
      <w:jc w:val="center"/>
    </w:pPr>
    <w:rPr>
      <w:rFonts w:ascii="Times New Roman" w:eastAsia="Times New Roman" w:hAnsi="Times New Roman" w:cs="Times New Roman"/>
      <w:b/>
      <w:bCs/>
      <w:spacing w:val="4"/>
      <w:sz w:val="36"/>
      <w:szCs w:val="36"/>
    </w:rPr>
  </w:style>
  <w:style w:type="paragraph" w:customStyle="1" w:styleId="40">
    <w:name w:val="Основной текст (4)"/>
    <w:basedOn w:val="a"/>
    <w:link w:val="4"/>
    <w:uiPriority w:val="99"/>
    <w:rsid w:val="0047177E"/>
    <w:pPr>
      <w:shd w:val="clear" w:color="auto" w:fill="FFFFFF"/>
      <w:spacing w:before="1020" w:line="552" w:lineRule="exact"/>
      <w:jc w:val="right"/>
    </w:pPr>
    <w:rPr>
      <w:rFonts w:ascii="Times New Roman" w:eastAsia="Times New Roman" w:hAnsi="Times New Roman" w:cs="Times New Roman"/>
      <w:b/>
      <w:bCs/>
      <w:i/>
      <w:iCs/>
      <w:spacing w:val="-2"/>
      <w:sz w:val="45"/>
      <w:szCs w:val="45"/>
    </w:rPr>
  </w:style>
  <w:style w:type="paragraph" w:customStyle="1" w:styleId="51">
    <w:name w:val="Основной текст (5)1"/>
    <w:basedOn w:val="a"/>
    <w:link w:val="5"/>
    <w:uiPriority w:val="99"/>
    <w:rsid w:val="0047177E"/>
    <w:pPr>
      <w:shd w:val="clear" w:color="auto" w:fill="FFFFFF"/>
      <w:spacing w:before="3660" w:after="1860" w:line="341" w:lineRule="exact"/>
      <w:jc w:val="center"/>
    </w:pPr>
    <w:rPr>
      <w:rFonts w:ascii="Times New Roman" w:eastAsia="Times New Roman" w:hAnsi="Times New Roman" w:cs="Times New Roman"/>
      <w:i/>
      <w:iCs/>
      <w:spacing w:val="1"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47177E"/>
    <w:pPr>
      <w:shd w:val="clear" w:color="auto" w:fill="FFFFFF"/>
      <w:spacing w:before="1860" w:line="240" w:lineRule="atLeas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1">
    <w:name w:val="Основной текст1"/>
    <w:basedOn w:val="a"/>
    <w:link w:val="a4"/>
    <w:uiPriority w:val="99"/>
    <w:rsid w:val="0047177E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spacing w:val="2"/>
      <w:sz w:val="29"/>
      <w:szCs w:val="29"/>
    </w:rPr>
  </w:style>
  <w:style w:type="paragraph" w:customStyle="1" w:styleId="a6">
    <w:name w:val="Колонтитул"/>
    <w:basedOn w:val="a"/>
    <w:link w:val="a5"/>
    <w:uiPriority w:val="99"/>
    <w:rsid w:val="0047177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KMBT_C754-20140130122401</vt:lpstr>
    </vt:vector>
  </TitlesOfParts>
  <Company>Детский сад № 65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KMBT_C754-20140130122401</dc:title>
  <dc:subject/>
  <dc:creator>НАТАЛЬЯ</dc:creator>
  <cp:keywords/>
  <dc:description/>
  <cp:lastModifiedBy>Катя</cp:lastModifiedBy>
  <cp:revision>11</cp:revision>
  <dcterms:created xsi:type="dcterms:W3CDTF">2014-01-30T09:28:00Z</dcterms:created>
  <dcterms:modified xsi:type="dcterms:W3CDTF">2014-12-16T05:20:00Z</dcterms:modified>
</cp:coreProperties>
</file>