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38" w:rsidRDefault="00732B38" w:rsidP="00732B38">
      <w:pPr>
        <w:pStyle w:val="a3"/>
        <w:rPr>
          <w:sz w:val="28"/>
          <w:szCs w:val="28"/>
        </w:rPr>
      </w:pPr>
      <w:r w:rsidRPr="00ED7282">
        <w:rPr>
          <w:sz w:val="28"/>
          <w:szCs w:val="28"/>
        </w:rPr>
        <w:t>Эффективное взаимодействие и активное привлечение родителей к совместной деятельности с детьми и организации воспитательно-образовательной деятельности ДОУ.</w:t>
      </w:r>
    </w:p>
    <w:p w:rsidR="00732B38" w:rsidRDefault="00732B38" w:rsidP="00732B38">
      <w:pPr>
        <w:pStyle w:val="a6"/>
      </w:pPr>
      <w:r w:rsidRPr="00E52DC6">
        <w:t>Конспект разработки по итогам проведённого мероприятия</w:t>
      </w:r>
      <w:r>
        <w:t xml:space="preserve"> в "День добра и уважения" 1 октября 2014г.</w:t>
      </w:r>
    </w:p>
    <w:p w:rsidR="00732B38" w:rsidRPr="00EE49CF" w:rsidRDefault="00732B38" w:rsidP="00732B38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воспитателя гр.№10 Калинкиной</w:t>
      </w:r>
      <w:r w:rsidRPr="00EE49CF">
        <w:rPr>
          <w:rFonts w:ascii="Times New Roman" w:hAnsi="Times New Roman" w:cs="Times New Roman"/>
        </w:rPr>
        <w:t xml:space="preserve"> Л.А.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b/>
          <w:sz w:val="28"/>
        </w:rPr>
      </w:pPr>
      <w:r w:rsidRPr="00A71884">
        <w:rPr>
          <w:rFonts w:ascii="Times New Roman" w:hAnsi="Times New Roman"/>
          <w:b/>
          <w:sz w:val="28"/>
          <w:u w:val="single"/>
        </w:rPr>
        <w:t>Проблема:</w:t>
      </w:r>
      <w:r w:rsidRPr="00A71884">
        <w:rPr>
          <w:rFonts w:ascii="Times New Roman" w:hAnsi="Times New Roman"/>
          <w:b/>
          <w:sz w:val="28"/>
        </w:rPr>
        <w:t xml:space="preserve"> 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родителей в процесс взаимодействия со своим ребёнком и детским садом.</w:t>
      </w:r>
    </w:p>
    <w:p w:rsidR="001414CB" w:rsidRDefault="001414CB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  <w:r w:rsidRPr="00A71884">
        <w:rPr>
          <w:rFonts w:ascii="Times New Roman" w:hAnsi="Times New Roman"/>
          <w:b/>
          <w:sz w:val="28"/>
          <w:u w:val="single"/>
        </w:rPr>
        <w:t>Актуальность: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внимательного отношения семьи к развитию своего ребёнка зависит конечный результат.</w:t>
      </w:r>
    </w:p>
    <w:p w:rsidR="001414CB" w:rsidRDefault="001414CB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  <w:r w:rsidRPr="00A71884">
        <w:rPr>
          <w:rFonts w:ascii="Times New Roman" w:hAnsi="Times New Roman"/>
          <w:b/>
          <w:sz w:val="28"/>
          <w:u w:val="single"/>
        </w:rPr>
        <w:t>Цель:</w:t>
      </w:r>
    </w:p>
    <w:p w:rsidR="00732B38" w:rsidRDefault="00732B38" w:rsidP="00732B3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условия для взаимодействия ДОУ и семьи;</w:t>
      </w:r>
    </w:p>
    <w:p w:rsidR="00732B38" w:rsidRPr="00A71884" w:rsidRDefault="00732B38" w:rsidP="00732B3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A718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объединять ребят и взрослых вокруг общего интересного дела;</w:t>
      </w:r>
    </w:p>
    <w:p w:rsidR="001414CB" w:rsidRDefault="001414CB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b/>
          <w:sz w:val="28"/>
          <w:u w:val="single"/>
        </w:rPr>
      </w:pPr>
      <w:r w:rsidRPr="00A71884">
        <w:rPr>
          <w:rFonts w:ascii="Times New Roman" w:hAnsi="Times New Roman"/>
          <w:b/>
          <w:sz w:val="28"/>
          <w:u w:val="single"/>
        </w:rPr>
        <w:t>Задачи: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sz w:val="28"/>
          <w:u w:val="single"/>
        </w:rPr>
      </w:pPr>
      <w:r w:rsidRPr="00A71884">
        <w:rPr>
          <w:rFonts w:ascii="Times New Roman" w:hAnsi="Times New Roman"/>
          <w:i/>
          <w:sz w:val="28"/>
          <w:u w:val="single"/>
        </w:rPr>
        <w:t>Для родителей</w:t>
      </w:r>
      <w:r w:rsidRPr="00111B4F">
        <w:rPr>
          <w:rFonts w:ascii="Times New Roman" w:hAnsi="Times New Roman"/>
          <w:sz w:val="28"/>
          <w:u w:val="single"/>
        </w:rPr>
        <w:t>:</w:t>
      </w:r>
    </w:p>
    <w:p w:rsidR="00732B38" w:rsidRPr="00FF0216" w:rsidRDefault="00732B38" w:rsidP="00732B3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FF0216">
        <w:rPr>
          <w:rFonts w:ascii="Times New Roman" w:hAnsi="Times New Roman"/>
          <w:sz w:val="28"/>
        </w:rPr>
        <w:t>повышать психолого-педагогическую культуру</w:t>
      </w:r>
      <w:r>
        <w:rPr>
          <w:rFonts w:ascii="Times New Roman" w:hAnsi="Times New Roman"/>
          <w:sz w:val="28"/>
        </w:rPr>
        <w:t>;</w:t>
      </w:r>
    </w:p>
    <w:p w:rsidR="00732B38" w:rsidRDefault="00732B38" w:rsidP="00732B3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FF0216">
        <w:rPr>
          <w:rFonts w:ascii="Times New Roman" w:hAnsi="Times New Roman"/>
          <w:sz w:val="28"/>
        </w:rPr>
        <w:t>формировать эмоциональную заинтересованность</w:t>
      </w:r>
    </w:p>
    <w:p w:rsidR="00732B38" w:rsidRDefault="00732B38" w:rsidP="00732B3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вовлечение в процесс взаимодействия со своим ребёнком на познавательном содержании</w:t>
      </w: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i/>
          <w:sz w:val="28"/>
        </w:rPr>
      </w:pPr>
      <w:r w:rsidRPr="00A71884">
        <w:rPr>
          <w:rFonts w:ascii="Times New Roman" w:hAnsi="Times New Roman"/>
          <w:i/>
          <w:sz w:val="28"/>
          <w:u w:val="single"/>
        </w:rPr>
        <w:t>Для детей:</w:t>
      </w:r>
    </w:p>
    <w:p w:rsidR="00732B38" w:rsidRDefault="00732B38" w:rsidP="00732B3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интерес к предлагаемой деятельности;</w:t>
      </w:r>
    </w:p>
    <w:p w:rsidR="00732B38" w:rsidRDefault="00732B38" w:rsidP="00732B3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приобщать к процессу познания;</w:t>
      </w:r>
    </w:p>
    <w:p w:rsidR="00732B38" w:rsidRDefault="00732B38" w:rsidP="00732B38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побуждать  к совместной поисковой деятельности;</w:t>
      </w:r>
    </w:p>
    <w:p w:rsidR="001414CB" w:rsidRPr="001414CB" w:rsidRDefault="00732B38" w:rsidP="001414CB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речь мышление и воображение</w:t>
      </w:r>
    </w:p>
    <w:p w:rsidR="00732B38" w:rsidRPr="00A71884" w:rsidRDefault="00732B38" w:rsidP="00732B3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A71884">
        <w:rPr>
          <w:rFonts w:ascii="Times New Roman" w:hAnsi="Times New Roman"/>
          <w:b/>
          <w:sz w:val="28"/>
        </w:rPr>
        <w:lastRenderedPageBreak/>
        <w:t>Организация деятельности родителей:</w:t>
      </w:r>
    </w:p>
    <w:p w:rsidR="001E4412" w:rsidRDefault="00732B38" w:rsidP="00732B38">
      <w:pPr>
        <w:pStyle w:val="a5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/>
          <w:sz w:val="28"/>
        </w:rPr>
      </w:pPr>
      <w:r w:rsidRPr="001E4412">
        <w:rPr>
          <w:rFonts w:ascii="Times New Roman" w:hAnsi="Times New Roman"/>
          <w:sz w:val="28"/>
        </w:rPr>
        <w:t xml:space="preserve">предложить каждой семье </w:t>
      </w:r>
      <w:r w:rsidR="001E4412">
        <w:rPr>
          <w:rFonts w:ascii="Times New Roman" w:hAnsi="Times New Roman"/>
          <w:sz w:val="28"/>
        </w:rPr>
        <w:t>подобрать вместе с детьми фотографии пожилых людей из своего окружения;</w:t>
      </w:r>
    </w:p>
    <w:p w:rsidR="00732B38" w:rsidRPr="001E4412" w:rsidRDefault="00732B38" w:rsidP="00732B38">
      <w:pPr>
        <w:pStyle w:val="a5"/>
        <w:numPr>
          <w:ilvl w:val="0"/>
          <w:numId w:val="4"/>
        </w:numPr>
        <w:spacing w:after="0" w:line="360" w:lineRule="auto"/>
        <w:ind w:left="426" w:firstLine="0"/>
        <w:rPr>
          <w:rFonts w:ascii="Times New Roman" w:hAnsi="Times New Roman"/>
          <w:sz w:val="28"/>
        </w:rPr>
      </w:pPr>
      <w:r w:rsidRPr="001E4412">
        <w:rPr>
          <w:rFonts w:ascii="Times New Roman" w:hAnsi="Times New Roman"/>
          <w:sz w:val="28"/>
        </w:rPr>
        <w:t>индивидуальные беседы.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732B38" w:rsidRPr="00A71884" w:rsidRDefault="00732B38" w:rsidP="00732B38">
      <w:pPr>
        <w:spacing w:after="0" w:line="360" w:lineRule="auto"/>
        <w:rPr>
          <w:rFonts w:ascii="Times New Roman" w:hAnsi="Times New Roman"/>
          <w:sz w:val="28"/>
        </w:rPr>
      </w:pPr>
      <w:r w:rsidRPr="00A71884">
        <w:rPr>
          <w:rFonts w:ascii="Times New Roman" w:hAnsi="Times New Roman"/>
          <w:b/>
          <w:sz w:val="28"/>
        </w:rPr>
        <w:t xml:space="preserve">Организация деятельности детей: </w:t>
      </w:r>
    </w:p>
    <w:p w:rsidR="00A60B16" w:rsidRDefault="00732B38" w:rsidP="00732B3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</w:rPr>
      </w:pPr>
      <w:r w:rsidRPr="001E4412">
        <w:rPr>
          <w:rFonts w:ascii="Times New Roman" w:hAnsi="Times New Roman"/>
          <w:sz w:val="28"/>
        </w:rPr>
        <w:t>при</w:t>
      </w:r>
      <w:r w:rsidR="001E4412" w:rsidRPr="001E4412">
        <w:rPr>
          <w:rFonts w:ascii="Times New Roman" w:hAnsi="Times New Roman"/>
          <w:sz w:val="28"/>
        </w:rPr>
        <w:t xml:space="preserve"> подборе фотографий</w:t>
      </w:r>
      <w:r w:rsidRPr="001E4412">
        <w:rPr>
          <w:rFonts w:ascii="Times New Roman" w:hAnsi="Times New Roman"/>
          <w:sz w:val="28"/>
        </w:rPr>
        <w:t xml:space="preserve">, ребёнок вместе с родителями, проявит </w:t>
      </w:r>
      <w:r w:rsidR="001E4412" w:rsidRPr="001E4412">
        <w:rPr>
          <w:rFonts w:ascii="Times New Roman" w:hAnsi="Times New Roman"/>
          <w:sz w:val="28"/>
        </w:rPr>
        <w:t>любознательность,</w:t>
      </w:r>
      <w:r w:rsidR="001E4412">
        <w:rPr>
          <w:rFonts w:ascii="Times New Roman" w:hAnsi="Times New Roman"/>
          <w:sz w:val="28"/>
        </w:rPr>
        <w:t xml:space="preserve"> </w:t>
      </w:r>
      <w:r w:rsidRPr="001E4412">
        <w:rPr>
          <w:rFonts w:ascii="Times New Roman" w:hAnsi="Times New Roman"/>
          <w:sz w:val="28"/>
        </w:rPr>
        <w:t>творчество</w:t>
      </w:r>
      <w:r w:rsidR="001E4412">
        <w:rPr>
          <w:rFonts w:ascii="Times New Roman" w:hAnsi="Times New Roman"/>
          <w:sz w:val="28"/>
        </w:rPr>
        <w:t xml:space="preserve"> </w:t>
      </w:r>
    </w:p>
    <w:p w:rsidR="00A60B16" w:rsidRPr="00A60B16" w:rsidRDefault="00A60B16" w:rsidP="00732B3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</w:rPr>
      </w:pPr>
      <w:r w:rsidRPr="00A60B16">
        <w:rPr>
          <w:rFonts w:ascii="Times New Roman" w:hAnsi="Times New Roman"/>
          <w:sz w:val="28"/>
        </w:rPr>
        <w:t xml:space="preserve">фотографии </w:t>
      </w:r>
      <w:r w:rsidR="00732B38" w:rsidRPr="00A60B16">
        <w:rPr>
          <w:rFonts w:ascii="Times New Roman" w:hAnsi="Times New Roman"/>
          <w:sz w:val="28"/>
        </w:rPr>
        <w:t xml:space="preserve">ребята приносят в группу и показывают своим друзьям с комментированием. Интересно и эмоционально рассказывают о </w:t>
      </w:r>
      <w:r>
        <w:rPr>
          <w:rFonts w:ascii="Times New Roman" w:hAnsi="Times New Roman"/>
          <w:sz w:val="28"/>
        </w:rPr>
        <w:t>своих бабушках и.т.д.</w:t>
      </w:r>
    </w:p>
    <w:p w:rsidR="001414CB" w:rsidRDefault="001414CB" w:rsidP="001414CB">
      <w:pPr>
        <w:spacing w:after="0" w:line="360" w:lineRule="auto"/>
        <w:ind w:left="720"/>
        <w:rPr>
          <w:rFonts w:ascii="Times New Roman" w:hAnsi="Times New Roman"/>
          <w:b/>
          <w:sz w:val="28"/>
        </w:rPr>
      </w:pPr>
    </w:p>
    <w:p w:rsidR="00732B38" w:rsidRPr="00A60B16" w:rsidRDefault="00732B38" w:rsidP="001414CB">
      <w:pPr>
        <w:spacing w:after="0" w:line="360" w:lineRule="auto"/>
        <w:ind w:left="720"/>
        <w:rPr>
          <w:rFonts w:ascii="Times New Roman" w:hAnsi="Times New Roman"/>
          <w:b/>
          <w:sz w:val="28"/>
        </w:rPr>
      </w:pPr>
      <w:r w:rsidRPr="00A60B16">
        <w:rPr>
          <w:rFonts w:ascii="Times New Roman" w:hAnsi="Times New Roman"/>
          <w:b/>
          <w:sz w:val="28"/>
        </w:rPr>
        <w:t>Презентация:</w:t>
      </w:r>
    </w:p>
    <w:p w:rsidR="00732B38" w:rsidRDefault="00A60B16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время проведения НОД </w:t>
      </w:r>
      <w:r w:rsidR="00732B38">
        <w:rPr>
          <w:rFonts w:ascii="Times New Roman" w:hAnsi="Times New Roman"/>
          <w:sz w:val="28"/>
        </w:rPr>
        <w:t xml:space="preserve">с любовью </w:t>
      </w:r>
      <w:r>
        <w:rPr>
          <w:rFonts w:ascii="Times New Roman" w:hAnsi="Times New Roman"/>
          <w:sz w:val="28"/>
        </w:rPr>
        <w:t xml:space="preserve">выбранные фотографии дети комментируют, добавляя яркими впечатлениями из своего опыта и выставляют на мольберт-выставку, </w:t>
      </w:r>
      <w:r w:rsidR="00732B38">
        <w:rPr>
          <w:rFonts w:ascii="Times New Roman" w:hAnsi="Times New Roman"/>
          <w:sz w:val="28"/>
        </w:rPr>
        <w:t>который дети рассматривают, комментируют и показывают друг другу и гостям группы;</w:t>
      </w:r>
    </w:p>
    <w:p w:rsidR="00732B38" w:rsidRDefault="00732B38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4C6CD7">
        <w:rPr>
          <w:rFonts w:ascii="Times New Roman" w:hAnsi="Times New Roman"/>
          <w:sz w:val="28"/>
        </w:rPr>
        <w:t>оформляется выставка</w:t>
      </w:r>
      <w:r w:rsidR="001414CB">
        <w:rPr>
          <w:rFonts w:ascii="Times New Roman" w:hAnsi="Times New Roman"/>
          <w:sz w:val="28"/>
        </w:rPr>
        <w:t xml:space="preserve"> из принесённых фото</w:t>
      </w:r>
      <w:r>
        <w:rPr>
          <w:rFonts w:ascii="Times New Roman" w:hAnsi="Times New Roman"/>
          <w:sz w:val="28"/>
        </w:rPr>
        <w:t>:</w:t>
      </w:r>
      <w:r w:rsidRPr="004C6CD7">
        <w:rPr>
          <w:rFonts w:ascii="Times New Roman" w:hAnsi="Times New Roman"/>
          <w:sz w:val="28"/>
        </w:rPr>
        <w:t xml:space="preserve"> "</w:t>
      </w:r>
      <w:r w:rsidR="00BD6CD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1407160" cy="1383665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";</w:t>
      </w:r>
    </w:p>
    <w:p w:rsidR="00732B38" w:rsidRDefault="0087769C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дети участвуют в мероприятии ДОУ посвящённому международному дню пожилых людей;</w:t>
      </w:r>
    </w:p>
    <w:p w:rsidR="00BD6CD2" w:rsidRDefault="00732B38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BD6CD2">
        <w:rPr>
          <w:rFonts w:ascii="Times New Roman" w:hAnsi="Times New Roman"/>
          <w:sz w:val="28"/>
        </w:rPr>
        <w:t xml:space="preserve">родители, дети и гости рассматривают </w:t>
      </w:r>
      <w:r w:rsidR="00BD6CD2">
        <w:rPr>
          <w:rFonts w:ascii="Times New Roman" w:hAnsi="Times New Roman"/>
          <w:sz w:val="28"/>
        </w:rPr>
        <w:t>фотографии пожилых людей из разных семей;</w:t>
      </w:r>
    </w:p>
    <w:p w:rsidR="00732B38" w:rsidRDefault="00732B38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 w:rsidRPr="00BD6CD2">
        <w:rPr>
          <w:rFonts w:ascii="Times New Roman" w:hAnsi="Times New Roman"/>
          <w:sz w:val="28"/>
        </w:rPr>
        <w:t>родители обмениваются опытом организации деятельности детей дома</w:t>
      </w:r>
    </w:p>
    <w:p w:rsidR="001414CB" w:rsidRPr="00BD6CD2" w:rsidRDefault="001414CB" w:rsidP="00732B3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Фотографии сделанные во время проведения мероприятий помещаю на сайт группы.</w:t>
      </w:r>
    </w:p>
    <w:p w:rsidR="001414CB" w:rsidRDefault="001414CB" w:rsidP="00732B38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732B38" w:rsidRDefault="00732B38" w:rsidP="00732B38">
      <w:pPr>
        <w:spacing w:after="0" w:line="360" w:lineRule="auto"/>
        <w:rPr>
          <w:rFonts w:ascii="Times New Roman" w:hAnsi="Times New Roman"/>
          <w:sz w:val="28"/>
        </w:rPr>
      </w:pPr>
      <w:r w:rsidRPr="00246650">
        <w:rPr>
          <w:rFonts w:ascii="Times New Roman" w:hAnsi="Times New Roman"/>
          <w:b/>
          <w:sz w:val="28"/>
        </w:rPr>
        <w:lastRenderedPageBreak/>
        <w:t>Ради чего или ожидаемые результаты</w:t>
      </w:r>
      <w:r>
        <w:rPr>
          <w:rFonts w:ascii="Times New Roman" w:hAnsi="Times New Roman"/>
          <w:sz w:val="28"/>
        </w:rPr>
        <w:t>:</w:t>
      </w:r>
    </w:p>
    <w:p w:rsidR="00732B38" w:rsidRDefault="00732B38" w:rsidP="00732B38">
      <w:pPr>
        <w:spacing w:after="0" w:line="360" w:lineRule="auto"/>
        <w:rPr>
          <w:rFonts w:ascii="Times New Roman" w:hAnsi="Times New Roman"/>
          <w:sz w:val="28"/>
        </w:rPr>
      </w:pPr>
      <w:r w:rsidRPr="005F0957">
        <w:rPr>
          <w:rFonts w:ascii="Times New Roman" w:hAnsi="Times New Roman"/>
          <w:i/>
          <w:sz w:val="28"/>
          <w:u w:val="single"/>
        </w:rPr>
        <w:t>Для детей</w:t>
      </w:r>
      <w:r>
        <w:rPr>
          <w:rFonts w:ascii="Times New Roman" w:hAnsi="Times New Roman"/>
          <w:sz w:val="28"/>
        </w:rPr>
        <w:t>:</w:t>
      </w:r>
    </w:p>
    <w:p w:rsidR="00DB77DA" w:rsidRPr="00DB77DA" w:rsidRDefault="00DB77DA" w:rsidP="00DB77DA">
      <w:pPr>
        <w:pStyle w:val="a5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познавательное развитие осуществляется под воздействием родителей и близких родственников;</w:t>
      </w:r>
    </w:p>
    <w:p w:rsidR="00732B38" w:rsidRDefault="00732B38" w:rsidP="00732B3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правильно формируется важное социальное понятие "семья";</w:t>
      </w:r>
    </w:p>
    <w:p w:rsidR="00732B38" w:rsidRDefault="00732B38" w:rsidP="00732B38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детей появляется позн</w:t>
      </w:r>
      <w:r w:rsidR="0087769C">
        <w:rPr>
          <w:rFonts w:ascii="Times New Roman" w:hAnsi="Times New Roman"/>
          <w:sz w:val="28"/>
        </w:rPr>
        <w:t>авательный интерес к своей семье</w:t>
      </w:r>
      <w:r>
        <w:rPr>
          <w:rFonts w:ascii="Times New Roman" w:hAnsi="Times New Roman"/>
          <w:sz w:val="28"/>
        </w:rPr>
        <w:t>.</w:t>
      </w:r>
    </w:p>
    <w:p w:rsidR="00732B38" w:rsidRPr="005F0957" w:rsidRDefault="00732B38" w:rsidP="00732B38">
      <w:pPr>
        <w:spacing w:after="0" w:line="360" w:lineRule="auto"/>
        <w:rPr>
          <w:rFonts w:ascii="Times New Roman" w:hAnsi="Times New Roman"/>
          <w:i/>
          <w:sz w:val="28"/>
        </w:rPr>
      </w:pPr>
      <w:r w:rsidRPr="005F0957">
        <w:rPr>
          <w:rFonts w:ascii="Times New Roman" w:hAnsi="Times New Roman"/>
          <w:i/>
          <w:sz w:val="28"/>
          <w:u w:val="single"/>
        </w:rPr>
        <w:t>Для родителей</w:t>
      </w:r>
      <w:r w:rsidRPr="005F0957">
        <w:rPr>
          <w:rFonts w:ascii="Times New Roman" w:hAnsi="Times New Roman"/>
          <w:i/>
          <w:sz w:val="28"/>
        </w:rPr>
        <w:t>:</w:t>
      </w:r>
    </w:p>
    <w:p w:rsidR="0087769C" w:rsidRDefault="0087769C" w:rsidP="00732B38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 w:rsidRPr="0087769C">
        <w:rPr>
          <w:rFonts w:ascii="Times New Roman" w:hAnsi="Times New Roman"/>
          <w:sz w:val="28"/>
        </w:rPr>
        <w:t>Взаимодействие ДОУ с семьями подводит родителей к пониманию того,</w:t>
      </w:r>
      <w:r w:rsidR="001414CB">
        <w:rPr>
          <w:rFonts w:ascii="Times New Roman" w:hAnsi="Times New Roman"/>
          <w:sz w:val="28"/>
        </w:rPr>
        <w:t xml:space="preserve"> </w:t>
      </w:r>
      <w:r w:rsidRPr="0087769C">
        <w:rPr>
          <w:rFonts w:ascii="Times New Roman" w:hAnsi="Times New Roman"/>
          <w:sz w:val="28"/>
        </w:rPr>
        <w:t>что совместные усилия нужны прежде всего детям для их полноценного, гармоничного развития;</w:t>
      </w:r>
    </w:p>
    <w:p w:rsidR="001414CB" w:rsidRDefault="0087769C" w:rsidP="00732B38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</w:rPr>
      </w:pPr>
      <w:r w:rsidRPr="001414CB">
        <w:rPr>
          <w:rFonts w:ascii="Times New Roman" w:hAnsi="Times New Roman"/>
          <w:sz w:val="28"/>
        </w:rPr>
        <w:t>способствует появлению в семье общих интересов</w:t>
      </w:r>
      <w:r w:rsidR="001414CB">
        <w:rPr>
          <w:rFonts w:ascii="Times New Roman" w:hAnsi="Times New Roman"/>
          <w:sz w:val="28"/>
        </w:rPr>
        <w:t>,</w:t>
      </w:r>
      <w:r w:rsidRPr="001414CB">
        <w:rPr>
          <w:rFonts w:ascii="Times New Roman" w:hAnsi="Times New Roman"/>
          <w:sz w:val="28"/>
        </w:rPr>
        <w:t xml:space="preserve"> </w:t>
      </w:r>
      <w:r w:rsidR="001414CB">
        <w:rPr>
          <w:rFonts w:ascii="Times New Roman" w:hAnsi="Times New Roman"/>
          <w:sz w:val="28"/>
        </w:rPr>
        <w:t>дел;</w:t>
      </w:r>
    </w:p>
    <w:p w:rsidR="00732B38" w:rsidRPr="001414CB" w:rsidRDefault="00732B38" w:rsidP="001414CB">
      <w:pPr>
        <w:pStyle w:val="a5"/>
        <w:spacing w:after="0" w:line="360" w:lineRule="auto"/>
        <w:rPr>
          <w:rFonts w:ascii="Times New Roman" w:hAnsi="Times New Roman"/>
          <w:sz w:val="28"/>
        </w:rPr>
      </w:pPr>
      <w:r w:rsidRPr="001414CB">
        <w:rPr>
          <w:rFonts w:ascii="Times New Roman" w:hAnsi="Times New Roman"/>
          <w:i/>
          <w:sz w:val="28"/>
          <w:u w:val="single"/>
        </w:rPr>
        <w:t>Для воспитателей</w:t>
      </w:r>
      <w:r w:rsidRPr="001414CB">
        <w:rPr>
          <w:rFonts w:ascii="Times New Roman" w:hAnsi="Times New Roman"/>
          <w:sz w:val="28"/>
        </w:rPr>
        <w:t>:</w:t>
      </w:r>
    </w:p>
    <w:p w:rsidR="00732B38" w:rsidRDefault="00732B38" w:rsidP="00732B3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 и родители работают по единой программе;</w:t>
      </w:r>
    </w:p>
    <w:p w:rsidR="00732B38" w:rsidRDefault="00732B38" w:rsidP="00732B3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выполняют общие задачи;</w:t>
      </w:r>
    </w:p>
    <w:p w:rsidR="00732B38" w:rsidRPr="00246650" w:rsidRDefault="00732B38" w:rsidP="00732B38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согласовывают свои действия и помогают друг другу в воспитании детей</w:t>
      </w:r>
    </w:p>
    <w:p w:rsidR="008E0D63" w:rsidRDefault="008E0D63"/>
    <w:sectPr w:rsidR="008E0D63" w:rsidSect="008E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7CD"/>
    <w:multiLevelType w:val="hybridMultilevel"/>
    <w:tmpl w:val="75C0A5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1B55F1"/>
    <w:multiLevelType w:val="hybridMultilevel"/>
    <w:tmpl w:val="AEBE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327E1"/>
    <w:multiLevelType w:val="hybridMultilevel"/>
    <w:tmpl w:val="4152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B412D"/>
    <w:multiLevelType w:val="hybridMultilevel"/>
    <w:tmpl w:val="54B2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248B"/>
    <w:multiLevelType w:val="hybridMultilevel"/>
    <w:tmpl w:val="5A1C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C6148"/>
    <w:multiLevelType w:val="hybridMultilevel"/>
    <w:tmpl w:val="A0EE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44C74"/>
    <w:multiLevelType w:val="hybridMultilevel"/>
    <w:tmpl w:val="65062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939B0"/>
    <w:multiLevelType w:val="hybridMultilevel"/>
    <w:tmpl w:val="AF0E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D1A3D"/>
    <w:multiLevelType w:val="hybridMultilevel"/>
    <w:tmpl w:val="9CD05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8B50661"/>
    <w:multiLevelType w:val="hybridMultilevel"/>
    <w:tmpl w:val="D6A8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1333C"/>
    <w:multiLevelType w:val="hybridMultilevel"/>
    <w:tmpl w:val="66D8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32B38"/>
    <w:rsid w:val="001414CB"/>
    <w:rsid w:val="001E4412"/>
    <w:rsid w:val="00732B38"/>
    <w:rsid w:val="00797125"/>
    <w:rsid w:val="0087769C"/>
    <w:rsid w:val="008E0D63"/>
    <w:rsid w:val="00A60B16"/>
    <w:rsid w:val="00BD6CD2"/>
    <w:rsid w:val="00DB77DA"/>
    <w:rsid w:val="00E70B7B"/>
    <w:rsid w:val="00FC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2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2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32B3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uiPriority w:val="11"/>
    <w:qFormat/>
    <w:rsid w:val="00732B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No Spacing"/>
    <w:uiPriority w:val="1"/>
    <w:qFormat/>
    <w:rsid w:val="00732B3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D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2014-10-01T11:16:00Z</dcterms:created>
  <dcterms:modified xsi:type="dcterms:W3CDTF">2014-10-01T12:24:00Z</dcterms:modified>
</cp:coreProperties>
</file>