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9D" w:rsidRDefault="00A2129D" w:rsidP="00563D6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129D" w:rsidRDefault="00A2129D" w:rsidP="00563D6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129D" w:rsidRDefault="00A2129D" w:rsidP="00A2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Муниципальное дошкольное образовательное автономное учреждение «Детский сад №15»</w:t>
      </w:r>
    </w:p>
    <w:p w:rsidR="00A2129D" w:rsidRDefault="00A2129D" w:rsidP="00A2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129D" w:rsidRDefault="00A2129D" w:rsidP="00A2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129D" w:rsidRDefault="00A2129D" w:rsidP="00A2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129D" w:rsidRDefault="00A2129D" w:rsidP="00A2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129D" w:rsidRPr="007F1FCC" w:rsidRDefault="00A2129D" w:rsidP="00A2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129D" w:rsidRDefault="00A2129D" w:rsidP="00A2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129D" w:rsidRDefault="00A2129D" w:rsidP="00A2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129D" w:rsidRDefault="00A2129D" w:rsidP="00A2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129D" w:rsidRDefault="00A2129D" w:rsidP="00A2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129D" w:rsidRDefault="00A2129D" w:rsidP="00A2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129D" w:rsidRDefault="00A2129D" w:rsidP="00A2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129D" w:rsidRDefault="00A2129D" w:rsidP="00A2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129D" w:rsidRPr="00563D61" w:rsidRDefault="00A2129D" w:rsidP="00A2129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  художественной литературы</w:t>
      </w:r>
    </w:p>
    <w:p w:rsidR="00A2129D" w:rsidRPr="00563D61" w:rsidRDefault="00A2129D" w:rsidP="00A2129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 рассказа Е.Воробьёва “Обрывок провода”</w:t>
      </w:r>
    </w:p>
    <w:p w:rsidR="00A2129D" w:rsidRPr="00563D61" w:rsidRDefault="00A2129D" w:rsidP="00A212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b/>
          <w:bCs/>
          <w:sz w:val="28"/>
          <w:szCs w:val="28"/>
        </w:rPr>
        <w:t>(Подготовительная группа)</w:t>
      </w:r>
    </w:p>
    <w:p w:rsidR="00A2129D" w:rsidRDefault="00A2129D" w:rsidP="00A2129D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A2129D" w:rsidRDefault="00A2129D" w:rsidP="00A2129D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29D" w:rsidRDefault="00A2129D" w:rsidP="00A2129D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29D" w:rsidRDefault="00A2129D" w:rsidP="00A2129D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29D" w:rsidRDefault="00A2129D" w:rsidP="00A2129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281DED">
        <w:rPr>
          <w:rFonts w:ascii="Times New Roman" w:eastAsia="Times New Roman" w:hAnsi="Times New Roman" w:cs="Times New Roman"/>
          <w:b/>
          <w:sz w:val="28"/>
          <w:szCs w:val="28"/>
        </w:rPr>
        <w:t>Автор-составитель</w:t>
      </w:r>
      <w:r>
        <w:rPr>
          <w:rFonts w:ascii="Times New Roman" w:eastAsia="Times New Roman" w:hAnsi="Times New Roman" w:cs="Times New Roman"/>
          <w:sz w:val="28"/>
          <w:szCs w:val="28"/>
        </w:rPr>
        <w:t>: воспитатель</w:t>
      </w:r>
    </w:p>
    <w:p w:rsidR="00A2129D" w:rsidRDefault="00A2129D" w:rsidP="00A2129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высшей квалификационной категории</w:t>
      </w:r>
    </w:p>
    <w:p w:rsidR="00A2129D" w:rsidRPr="007F1FCC" w:rsidRDefault="00A2129D" w:rsidP="00A2129D">
      <w:pPr>
        <w:spacing w:after="0" w:line="24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Фомина С.В.</w:t>
      </w:r>
    </w:p>
    <w:p w:rsidR="00A2129D" w:rsidRDefault="00A2129D" w:rsidP="00A2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129D" w:rsidRDefault="00A2129D" w:rsidP="00A2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129D" w:rsidRDefault="00A2129D" w:rsidP="00A2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129D" w:rsidRDefault="00A2129D" w:rsidP="00A2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129D" w:rsidRPr="007F1FCC" w:rsidRDefault="00A2129D" w:rsidP="00A2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129D" w:rsidRDefault="00A2129D" w:rsidP="00A21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129D" w:rsidRDefault="00A2129D" w:rsidP="00A21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129D" w:rsidRDefault="00A2129D" w:rsidP="00A21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129D" w:rsidRDefault="00A2129D" w:rsidP="00A21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129D" w:rsidRDefault="00A2129D" w:rsidP="00A21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129D" w:rsidRDefault="00A2129D" w:rsidP="00A21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129D" w:rsidRDefault="00A2129D" w:rsidP="00A21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129D" w:rsidRDefault="00A2129D" w:rsidP="00A21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129D" w:rsidRDefault="00A2129D" w:rsidP="00A2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129D" w:rsidRDefault="00A2129D" w:rsidP="00A2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129D" w:rsidRDefault="00A2129D" w:rsidP="00A2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2014</w:t>
      </w:r>
    </w:p>
    <w:p w:rsidR="00A2129D" w:rsidRDefault="00A2129D" w:rsidP="00A2129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3BAA" w:rsidRPr="00563D61" w:rsidRDefault="008C3BAA" w:rsidP="00A2129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  художественной литературы</w:t>
      </w:r>
    </w:p>
    <w:p w:rsidR="00ED1ED9" w:rsidRPr="00563D61" w:rsidRDefault="00ED1ED9" w:rsidP="00563D6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 рассказа Е.Воробьёва “Обрывок провода”</w:t>
      </w:r>
    </w:p>
    <w:p w:rsidR="00ED1ED9" w:rsidRPr="00563D61" w:rsidRDefault="00ED1ED9" w:rsidP="00563D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b/>
          <w:bCs/>
          <w:sz w:val="28"/>
          <w:szCs w:val="28"/>
        </w:rPr>
        <w:t>(Подготовительная группа)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t>: чтение рассказов о ВОВ, заучивание стихов о войне, рассматривание иллюстраций о войне, фотографии памятников посвященных солдатам павшим в ВОВ.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урока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Образовательная: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t> познакомить детей с рассказом Е.Воробьёва “Обрывок провода”, побуждать детей рассказывать о своём отношении к конкретному поступку литературного героя.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Развивающая: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t> развивать мышление, память, воображение.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Воспитательная: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t> воспитывать уважение к защитникам отечества, к памяти павших и живущих солдат ветеранов.</w:t>
      </w:r>
    </w:p>
    <w:p w:rsidR="00563D61" w:rsidRPr="00563D61" w:rsidRDefault="00563D61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t xml:space="preserve"> школьный вальс, стихотворение С. Щипачева «</w:t>
      </w:r>
      <w:r w:rsidRPr="00563D61">
        <w:rPr>
          <w:rFonts w:ascii="Times New Roman" w:eastAsia="Times New Roman" w:hAnsi="Times New Roman" w:cs="Times New Roman"/>
          <w:bCs/>
          <w:sz w:val="28"/>
          <w:szCs w:val="28"/>
        </w:rPr>
        <w:t xml:space="preserve">22 июня 1941 года», </w:t>
      </w:r>
      <w:r w:rsidRPr="00563D61">
        <w:rPr>
          <w:rFonts w:ascii="Times New Roman" w:eastAsia="Times New Roman" w:hAnsi="Times New Roman" w:cs="Times New Roman"/>
          <w:iCs/>
          <w:sz w:val="28"/>
          <w:szCs w:val="28"/>
        </w:rPr>
        <w:t>музыка песня “Священная война”,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3D61">
        <w:rPr>
          <w:rFonts w:ascii="Times New Roman" w:eastAsia="Times New Roman" w:hAnsi="Times New Roman" w:cs="Times New Roman"/>
          <w:iCs/>
          <w:sz w:val="28"/>
          <w:szCs w:val="28"/>
        </w:rPr>
        <w:t>рассказа Е.Воробьёва “Обрывок провода”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7AE">
        <w:rPr>
          <w:rFonts w:ascii="Times New Roman" w:eastAsia="Times New Roman" w:hAnsi="Times New Roman" w:cs="Times New Roman"/>
          <w:sz w:val="28"/>
          <w:szCs w:val="28"/>
        </w:rPr>
        <w:t>иллюстрация  установления знамени над Рейхстагом.</w:t>
      </w:r>
    </w:p>
    <w:p w:rsidR="00563D61" w:rsidRPr="00563D61" w:rsidRDefault="00563D61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D61" w:rsidRPr="00563D61" w:rsidRDefault="00563D61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ED9" w:rsidRPr="00563D61" w:rsidRDefault="00ED1ED9" w:rsidP="00563D6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FD7F95" w:rsidRPr="00FD7F95" w:rsidRDefault="00FD7F95" w:rsidP="00FD7F95">
      <w:pPr>
        <w:pStyle w:val="a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D7F9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Организационный момент: </w:t>
      </w:r>
      <w:r w:rsidR="00ED1ED9" w:rsidRPr="00FD7F95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тихо школьный вальс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t>: Летняя ночь была наполнена запахом трав, пением птиц и весёлой музыкой. 22 июня – самая короткая ночь в году. 22 июня во всех школах страны отмечали выпускной бал.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sz w:val="28"/>
          <w:szCs w:val="28"/>
        </w:rPr>
        <w:t>Под утро выпускники заполнили улицы городов. Они пели и смеялись, они надеялись и мечтали о будущем, они шли встречать рассвет. Это было 22 июня 1941 года.</w:t>
      </w:r>
    </w:p>
    <w:p w:rsidR="00ED1ED9" w:rsidRPr="00563D61" w:rsidRDefault="00ED1ED9" w:rsidP="00563D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63D61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 обрывается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1ED9" w:rsidRPr="00FD7F95" w:rsidRDefault="00FD7F95" w:rsidP="00FD7F95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F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FD7F95">
        <w:rPr>
          <w:rFonts w:ascii="Times New Roman" w:eastAsia="Times New Roman" w:hAnsi="Times New Roman" w:cs="Times New Roman"/>
          <w:b/>
          <w:iCs/>
          <w:sz w:val="28"/>
          <w:szCs w:val="28"/>
        </w:rPr>
        <w:t>Педагог читает стихотворение.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b/>
          <w:bCs/>
          <w:sz w:val="28"/>
          <w:szCs w:val="28"/>
        </w:rPr>
        <w:t>22 июня 1941 года</w:t>
      </w:r>
    </w:p>
    <w:p w:rsidR="00ED1ED9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sz w:val="28"/>
          <w:szCs w:val="28"/>
        </w:rPr>
        <w:lastRenderedPageBreak/>
        <w:t>Казалось, было холодно цветам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И от росы они слегка поблёкли.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Зарю, что шла по травам и кустам,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Обшарили немецкие бинокли.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Цветок, в росинках весь, к цветку приник,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И пограничник протянул к ним руки.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А немцы, кончив кофе пить, в то миг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Влезали в </w:t>
      </w:r>
      <w:hyperlink r:id="rId8" w:tgtFrame="_blank" w:history="1">
        <w:r w:rsidRPr="00563D61">
          <w:rPr>
            <w:rFonts w:ascii="Times New Roman" w:eastAsia="Times New Roman" w:hAnsi="Times New Roman" w:cs="Times New Roman"/>
            <w:sz w:val="28"/>
            <w:szCs w:val="28"/>
          </w:rPr>
          <w:t>танки</w:t>
        </w:r>
      </w:hyperlink>
      <w:r w:rsidRPr="00563D61">
        <w:rPr>
          <w:rFonts w:ascii="Times New Roman" w:eastAsia="Times New Roman" w:hAnsi="Times New Roman" w:cs="Times New Roman"/>
          <w:sz w:val="28"/>
          <w:szCs w:val="28"/>
        </w:rPr>
        <w:t>, закрывали люки. 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Такою всё дышало тишиной,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Что вся земля ещё спала, казалось.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Всего каких-то пять минут осталось!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Я о другом не пел бы ни о чём,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А славил бы всю жизнь свою дорогу, 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Когда армейским скромным трубачом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Я эти пять минут трубил тревогу.</w:t>
      </w:r>
      <w:r w:rsidR="00563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t>(С.Щипачёв)</w:t>
      </w:r>
    </w:p>
    <w:p w:rsidR="00FD7F95" w:rsidRPr="00FD7F95" w:rsidRDefault="00FD7F95" w:rsidP="00FD7F95">
      <w:pPr>
        <w:pStyle w:val="a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F95">
        <w:rPr>
          <w:rFonts w:ascii="Times New Roman" w:eastAsia="Times New Roman" w:hAnsi="Times New Roman" w:cs="Times New Roman"/>
          <w:b/>
          <w:sz w:val="28"/>
          <w:szCs w:val="28"/>
        </w:rPr>
        <w:t>Рассказ педагога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t>ь: 22 июня в 4 часа утра войска гитлеровской Германии, перейдя на протяжении шестисот километров, вторглись на территорию СССР. Армия фашистов насчитывала пять миллионов пятьсот тысяч человек, четыре тысячи шестьсот самолётов, три тысячи восемьсот танков.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t>: Согласно плану “Барбаросса” разгром Советской Армии должен был завершиться через десять недель.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sz w:val="28"/>
          <w:szCs w:val="28"/>
        </w:rPr>
        <w:t>Удары наносились по трём основным направлениям: группа армий “Север” наступала на Ленинград, группа армий “Юг” наступала на Киев. Решающий удар наносила группа армий “</w:t>
      </w:r>
      <w:hyperlink r:id="rId9" w:tgtFrame="_blank" w:history="1">
        <w:r w:rsidRPr="00563D61">
          <w:rPr>
            <w:rFonts w:ascii="Times New Roman" w:eastAsia="Times New Roman" w:hAnsi="Times New Roman" w:cs="Times New Roman"/>
            <w:sz w:val="28"/>
            <w:szCs w:val="28"/>
          </w:rPr>
          <w:t>Центр</w:t>
        </w:r>
      </w:hyperlink>
      <w:r w:rsidRPr="00563D61">
        <w:rPr>
          <w:rFonts w:ascii="Times New Roman" w:eastAsia="Times New Roman" w:hAnsi="Times New Roman" w:cs="Times New Roman"/>
          <w:sz w:val="28"/>
          <w:szCs w:val="28"/>
        </w:rPr>
        <w:t>” – через Минск и Смоленск – на Москву.</w:t>
      </w:r>
    </w:p>
    <w:p w:rsidR="00ED1ED9" w:rsidRPr="00563D61" w:rsidRDefault="00ED1ED9" w:rsidP="00563D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музыка песня “Священная война”)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t>: 22 июня была объявлена всеобщая мобилизация. Миллионы людей надели шинели. Из каждой сотни мужчин, ушедших в годы войны на фронт, в живых осталось трое. Всего три человека из ста дожили до Победы.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sz w:val="28"/>
          <w:szCs w:val="28"/>
        </w:rPr>
        <w:lastRenderedPageBreak/>
        <w:t>В первые дни войны наша Армия терпела сокрушительное поражение. Войска приграничных округов были полностью разгромлены. Но с каждым днём войны сопротивление возрастало.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sz w:val="28"/>
          <w:szCs w:val="28"/>
        </w:rPr>
        <w:t>Советские войска, показывали чудеса героизма и стойкости, дрались за каждый город, деревню, за каждый метр русской земли.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sz w:val="28"/>
          <w:szCs w:val="28"/>
        </w:rPr>
        <w:t>Много стихов и рассказов написано поэтами и писателями о той страшной войне. О мужестве, храбрости наших солдат и генералов, о их подвигах, которые они совершили, выполняя свой солдатский долг. Имена не всех солдат – героев сохранила история, но о многих из них написаны стихи, песни, рассказы, повести.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sz w:val="28"/>
          <w:szCs w:val="28"/>
        </w:rPr>
        <w:t>Один из таких солдатских подвигов описал в своём рассказе Е.Воробьёв, который называется “Обрывок провода”.</w:t>
      </w:r>
    </w:p>
    <w:p w:rsidR="00ED1ED9" w:rsidRPr="00FD7F95" w:rsidRDefault="00ED1ED9" w:rsidP="00FD7F95">
      <w:pPr>
        <w:pStyle w:val="a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D7F95">
        <w:rPr>
          <w:rFonts w:ascii="Times New Roman" w:eastAsia="Times New Roman" w:hAnsi="Times New Roman" w:cs="Times New Roman"/>
          <w:b/>
          <w:iCs/>
          <w:sz w:val="28"/>
          <w:szCs w:val="28"/>
        </w:rPr>
        <w:t>Чтение рассказа Е.Воробьёва “Обрывок провода</w:t>
      </w:r>
      <w:r w:rsidR="00FD7F95">
        <w:rPr>
          <w:rFonts w:ascii="Times New Roman" w:eastAsia="Times New Roman" w:hAnsi="Times New Roman" w:cs="Times New Roman"/>
          <w:i/>
          <w:iCs/>
          <w:sz w:val="28"/>
          <w:szCs w:val="28"/>
        </w:rPr>
        <w:t>”</w:t>
      </w:r>
    </w:p>
    <w:p w:rsidR="00ED1ED9" w:rsidRPr="00FD7F95" w:rsidRDefault="00FD7F95" w:rsidP="00FD7F95">
      <w:pPr>
        <w:pStyle w:val="a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ED1ED9" w:rsidRPr="00FD7F95">
        <w:rPr>
          <w:rFonts w:ascii="Times New Roman" w:eastAsia="Times New Roman" w:hAnsi="Times New Roman" w:cs="Times New Roman"/>
          <w:b/>
          <w:sz w:val="28"/>
          <w:szCs w:val="28"/>
        </w:rPr>
        <w:t>еседа по прочитанному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sz w:val="28"/>
          <w:szCs w:val="28"/>
        </w:rPr>
        <w:t>– Какой подвиг совершил связист Устюшин?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sz w:val="28"/>
          <w:szCs w:val="28"/>
        </w:rPr>
        <w:t>– Почему он его совершил?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sz w:val="28"/>
          <w:szCs w:val="28"/>
        </w:rPr>
        <w:t>– Как всё происходило?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sz w:val="28"/>
          <w:szCs w:val="28"/>
        </w:rPr>
        <w:t>– Что чувствовал солдат-связист, когда стоял, держа провод в руках?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sz w:val="28"/>
          <w:szCs w:val="28"/>
        </w:rPr>
        <w:t>– Ребята, как вы считаете, думал ли он, что совершает подвиг?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sz w:val="28"/>
          <w:szCs w:val="28"/>
        </w:rPr>
        <w:t>– А, о чём он думал, по-вашему?</w:t>
      </w:r>
    </w:p>
    <w:p w:rsidR="00ED1ED9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t>: Какими словами можно охарактеризовать наших солдат. Какими они были в бою? (ответы детей – храбрыми, отважными, бесстрашными, решительными, неустрашимыми)</w:t>
      </w:r>
    </w:p>
    <w:p w:rsidR="00FD7F95" w:rsidRPr="00FD7F95" w:rsidRDefault="00FD7F95" w:rsidP="00FD7F95">
      <w:pPr>
        <w:pStyle w:val="a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F95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</w:p>
    <w:p w:rsidR="00FD7F95" w:rsidRPr="00FD7F95" w:rsidRDefault="00FD7F95" w:rsidP="00FD7F95">
      <w:pPr>
        <w:pStyle w:val="a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F95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«Закончи фразу»</w:t>
      </w:r>
    </w:p>
    <w:p w:rsid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t xml:space="preserve"> А сейчас давайте поиграем в игру. 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sz w:val="28"/>
          <w:szCs w:val="28"/>
        </w:rPr>
        <w:t>Я буду вам говорить фразу, а вы будете её заканчивать.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sz w:val="28"/>
          <w:szCs w:val="28"/>
        </w:rPr>
        <w:t>То Россия голова,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Наша матушка родная,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Златоглавая … (</w:t>
      </w:r>
      <w:r w:rsidRPr="00563D61">
        <w:rPr>
          <w:rFonts w:ascii="Times New Roman" w:eastAsia="Times New Roman" w:hAnsi="Times New Roman" w:cs="Times New Roman"/>
          <w:i/>
          <w:iCs/>
          <w:sz w:val="28"/>
          <w:szCs w:val="28"/>
        </w:rPr>
        <w:t>Москва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sz w:val="28"/>
          <w:szCs w:val="28"/>
        </w:rPr>
        <w:lastRenderedPageBreak/>
        <w:t>Отстояли ваши деды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Труд и счастье на земле,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Ярче светят в честь … (</w:t>
      </w:r>
      <w:r w:rsidRPr="00563D61">
        <w:rPr>
          <w:rFonts w:ascii="Times New Roman" w:eastAsia="Times New Roman" w:hAnsi="Times New Roman" w:cs="Times New Roman"/>
          <w:i/>
          <w:iCs/>
          <w:sz w:val="28"/>
          <w:szCs w:val="28"/>
        </w:rPr>
        <w:t>победы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sz w:val="28"/>
          <w:szCs w:val="28"/>
        </w:rPr>
        <w:t>Звёзды мира на Кремле.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Небо вспыхнуло над нами,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Засияло огоньками.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Как цветы они цветут – 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Это праздничный …(</w:t>
      </w:r>
      <w:r w:rsidRPr="00563D61">
        <w:rPr>
          <w:rFonts w:ascii="Times New Roman" w:eastAsia="Times New Roman" w:hAnsi="Times New Roman" w:cs="Times New Roman"/>
          <w:i/>
          <w:iCs/>
          <w:sz w:val="28"/>
          <w:szCs w:val="28"/>
        </w:rPr>
        <w:t>салют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t> Война – жестокая, страшная. Без малого четыре года гремела она. И вот настал долгожданный день Победы. (Выставить иллюстрацию установления знамя над Рейхстагом)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sz w:val="28"/>
          <w:szCs w:val="28"/>
        </w:rPr>
        <w:t>Чтение стихотворения (</w:t>
      </w:r>
      <w:r w:rsidRPr="00563D61">
        <w:rPr>
          <w:rFonts w:ascii="Times New Roman" w:eastAsia="Times New Roman" w:hAnsi="Times New Roman" w:cs="Times New Roman"/>
          <w:i/>
          <w:iCs/>
          <w:sz w:val="28"/>
          <w:szCs w:val="28"/>
        </w:rPr>
        <w:t>можно детьми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1ED9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sz w:val="28"/>
          <w:szCs w:val="28"/>
        </w:rPr>
        <w:t>Великий день! Мы так его назвали, 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Пред ним стеною дым пороховой,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Над пеплом, гарью, грудами развалин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Им поднят стяг победы боевой.</w:t>
      </w:r>
    </w:p>
    <w:p w:rsidR="00FD7F95" w:rsidRPr="00FD7F95" w:rsidRDefault="00FD7F95" w:rsidP="00FD7F95">
      <w:pPr>
        <w:pStyle w:val="a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F95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t>: Сейчас ещё живы те, кто много лет назад воевал. Но они уже очень старенькие, многие из них больные, инвалиды. Им трудно даже ходить.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sz w:val="28"/>
          <w:szCs w:val="28"/>
        </w:rPr>
        <w:t>Их называют ветеранами. В день Победы они надевают все свои военные награды. Собираются вместе, чтобы вспомнить военные годы.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читает стихотворение: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sz w:val="28"/>
          <w:szCs w:val="28"/>
        </w:rPr>
        <w:t>Чтоб снова на земной планете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Не повторилось той зимы,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Нам нужно, чтобы наши дети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Об этом помнили, как мы!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Я не напрасно беспокоюсь, – 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Чтоб не забылась та война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Ведь эта память – наша совесть,</w:t>
      </w:r>
      <w:r w:rsidRPr="00563D61">
        <w:rPr>
          <w:rFonts w:ascii="Times New Roman" w:eastAsia="Times New Roman" w:hAnsi="Times New Roman" w:cs="Times New Roman"/>
          <w:sz w:val="28"/>
          <w:szCs w:val="28"/>
        </w:rPr>
        <w:br/>
        <w:t>Она, как сила, нам нужна.</w:t>
      </w:r>
    </w:p>
    <w:p w:rsidR="00ED1ED9" w:rsidRPr="00563D61" w:rsidRDefault="00ED1ED9" w:rsidP="00563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D61">
        <w:rPr>
          <w:rFonts w:ascii="Times New Roman" w:eastAsia="Times New Roman" w:hAnsi="Times New Roman" w:cs="Times New Roman"/>
          <w:sz w:val="28"/>
          <w:szCs w:val="28"/>
        </w:rPr>
        <w:lastRenderedPageBreak/>
        <w:t>Ребята, если вы 9 Мая увидите человека с орденами и медалями, то подойдите и поздравьте его с праздником, скажите ему “спасибо”, за то, что он защитил нашу Родину от врагов. Ветеранам будет приятно, что мы всё помним о той трудной и замечательной Победе.</w:t>
      </w:r>
    </w:p>
    <w:p w:rsidR="000A35FC" w:rsidRPr="00563D61" w:rsidRDefault="000A35FC" w:rsidP="00563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A35FC" w:rsidRPr="00563D61" w:rsidSect="00ED1ED9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51" w:rsidRDefault="00343B51" w:rsidP="00563D61">
      <w:pPr>
        <w:spacing w:after="0" w:line="240" w:lineRule="auto"/>
      </w:pPr>
      <w:r>
        <w:separator/>
      </w:r>
    </w:p>
  </w:endnote>
  <w:endnote w:type="continuationSeparator" w:id="1">
    <w:p w:rsidR="00343B51" w:rsidRDefault="00343B51" w:rsidP="0056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0914"/>
      <w:docPartObj>
        <w:docPartGallery w:val="Page Numbers (Bottom of Page)"/>
        <w:docPartUnique/>
      </w:docPartObj>
    </w:sdtPr>
    <w:sdtContent>
      <w:p w:rsidR="00563D61" w:rsidRDefault="00D553D8">
        <w:pPr>
          <w:pStyle w:val="a8"/>
          <w:jc w:val="right"/>
        </w:pPr>
        <w:fldSimple w:instr=" PAGE   \* MERGEFORMAT ">
          <w:r w:rsidR="00A2129D">
            <w:rPr>
              <w:noProof/>
            </w:rPr>
            <w:t>1</w:t>
          </w:r>
        </w:fldSimple>
      </w:p>
    </w:sdtContent>
  </w:sdt>
  <w:p w:rsidR="00563D61" w:rsidRDefault="00563D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51" w:rsidRDefault="00343B51" w:rsidP="00563D61">
      <w:pPr>
        <w:spacing w:after="0" w:line="240" w:lineRule="auto"/>
      </w:pPr>
      <w:r>
        <w:separator/>
      </w:r>
    </w:p>
  </w:footnote>
  <w:footnote w:type="continuationSeparator" w:id="1">
    <w:p w:rsidR="00343B51" w:rsidRDefault="00343B51" w:rsidP="00563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65C5"/>
    <w:multiLevelType w:val="hybridMultilevel"/>
    <w:tmpl w:val="A1F0E84A"/>
    <w:lvl w:ilvl="0" w:tplc="6CA0C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ED9"/>
    <w:rsid w:val="000A35FC"/>
    <w:rsid w:val="002207AE"/>
    <w:rsid w:val="00343B51"/>
    <w:rsid w:val="004B7ED8"/>
    <w:rsid w:val="004D3338"/>
    <w:rsid w:val="005311B5"/>
    <w:rsid w:val="00563D61"/>
    <w:rsid w:val="00586412"/>
    <w:rsid w:val="008C3BAA"/>
    <w:rsid w:val="00A2129D"/>
    <w:rsid w:val="00D553D8"/>
    <w:rsid w:val="00D73E9A"/>
    <w:rsid w:val="00DB6DCA"/>
    <w:rsid w:val="00ED1ED9"/>
    <w:rsid w:val="00FD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9A"/>
  </w:style>
  <w:style w:type="paragraph" w:styleId="3">
    <w:name w:val="heading 3"/>
    <w:basedOn w:val="a"/>
    <w:link w:val="30"/>
    <w:uiPriority w:val="9"/>
    <w:qFormat/>
    <w:rsid w:val="00ED1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1E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D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1ED9"/>
  </w:style>
  <w:style w:type="character" w:styleId="a4">
    <w:name w:val="Strong"/>
    <w:basedOn w:val="a0"/>
    <w:uiPriority w:val="22"/>
    <w:qFormat/>
    <w:rsid w:val="00ED1ED9"/>
    <w:rPr>
      <w:b/>
      <w:bCs/>
    </w:rPr>
  </w:style>
  <w:style w:type="character" w:styleId="a5">
    <w:name w:val="Hyperlink"/>
    <w:basedOn w:val="a0"/>
    <w:uiPriority w:val="99"/>
    <w:semiHidden/>
    <w:unhideWhenUsed/>
    <w:rsid w:val="00ED1ED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6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3D61"/>
  </w:style>
  <w:style w:type="paragraph" w:styleId="a8">
    <w:name w:val="footer"/>
    <w:basedOn w:val="a"/>
    <w:link w:val="a9"/>
    <w:uiPriority w:val="99"/>
    <w:unhideWhenUsed/>
    <w:rsid w:val="0056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D61"/>
  </w:style>
  <w:style w:type="paragraph" w:styleId="aa">
    <w:name w:val="List Paragraph"/>
    <w:basedOn w:val="a"/>
    <w:uiPriority w:val="34"/>
    <w:qFormat/>
    <w:rsid w:val="00FD7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2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tad.tankionlin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nter.ru/reg/14974/product/children/tsentr-little-tikes-volshebniy-domik-2010105008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92D8-48CB-493A-8501-BC90D4F1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Леся</cp:lastModifiedBy>
  <cp:revision>5</cp:revision>
  <dcterms:created xsi:type="dcterms:W3CDTF">2014-02-12T15:56:00Z</dcterms:created>
  <dcterms:modified xsi:type="dcterms:W3CDTF">2014-03-02T07:49:00Z</dcterms:modified>
</cp:coreProperties>
</file>