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6E" w:rsidRDefault="0076068C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rPr>
          <w:b/>
          <w:sz w:val="32"/>
          <w:szCs w:val="32"/>
        </w:rPr>
        <w:t>Наблюдение за березой</w:t>
      </w:r>
    </w:p>
    <w:p w:rsidR="0076068C" w:rsidRDefault="0076068C">
      <w:r>
        <w:rPr>
          <w:b/>
        </w:rPr>
        <w:t>Цель:</w:t>
      </w:r>
      <w:r>
        <w:t xml:space="preserve">  Обобщить представление о строении, росте и развитии растений;  воспитывать интерес к изучению растений;  накапливать опыт внимательного и заботливого отношения к растущим растениям.</w:t>
      </w:r>
    </w:p>
    <w:p w:rsidR="0076068C" w:rsidRDefault="0076068C">
      <w:r>
        <w:t>Прежде чем начать наблюдение, предложить Руслану прочитать заранее выученное стихотворение И. Семенова «Березка».</w:t>
      </w:r>
    </w:p>
    <w:p w:rsidR="0076068C" w:rsidRDefault="0076068C" w:rsidP="00790005">
      <w:pPr>
        <w:spacing w:line="240" w:lineRule="auto"/>
      </w:pPr>
      <w:r>
        <w:tab/>
      </w:r>
      <w:r>
        <w:tab/>
        <w:t>Эта модница лесная</w:t>
      </w:r>
    </w:p>
    <w:p w:rsidR="0076068C" w:rsidRDefault="0076068C" w:rsidP="00790005">
      <w:pPr>
        <w:spacing w:line="240" w:lineRule="auto"/>
      </w:pPr>
      <w:r>
        <w:tab/>
      </w:r>
      <w:r>
        <w:tab/>
        <w:t>Часто свой наряд меняет:</w:t>
      </w:r>
    </w:p>
    <w:p w:rsidR="0076068C" w:rsidRDefault="0076068C" w:rsidP="00790005">
      <w:pPr>
        <w:spacing w:line="240" w:lineRule="auto"/>
      </w:pPr>
      <w:r>
        <w:tab/>
      </w:r>
      <w:r>
        <w:tab/>
        <w:t>В шубке белой – зимой</w:t>
      </w:r>
      <w:r w:rsidR="00A51247">
        <w:t>,</w:t>
      </w:r>
    </w:p>
    <w:p w:rsidR="00A51247" w:rsidRDefault="00A51247" w:rsidP="00790005">
      <w:pPr>
        <w:spacing w:line="240" w:lineRule="auto"/>
      </w:pPr>
      <w:r>
        <w:tab/>
      </w:r>
      <w:r>
        <w:tab/>
        <w:t>Вся в сережках – весной,</w:t>
      </w:r>
    </w:p>
    <w:p w:rsidR="00A51247" w:rsidRDefault="00A51247" w:rsidP="00790005">
      <w:pPr>
        <w:spacing w:line="240" w:lineRule="auto"/>
      </w:pPr>
      <w:r>
        <w:tab/>
      </w:r>
      <w:r>
        <w:tab/>
        <w:t>Сарафан зеленый – летом,</w:t>
      </w:r>
    </w:p>
    <w:p w:rsidR="00A51247" w:rsidRDefault="00A51247" w:rsidP="00790005">
      <w:pPr>
        <w:spacing w:line="240" w:lineRule="auto"/>
      </w:pPr>
      <w:r>
        <w:tab/>
      </w:r>
      <w:r>
        <w:tab/>
        <w:t xml:space="preserve">В день осенний – в плащ </w:t>
      </w:r>
      <w:proofErr w:type="gramStart"/>
      <w:r>
        <w:t>одета</w:t>
      </w:r>
      <w:proofErr w:type="gramEnd"/>
      <w:r>
        <w:t>.</w:t>
      </w:r>
    </w:p>
    <w:p w:rsidR="00A51247" w:rsidRDefault="00A51247" w:rsidP="00790005">
      <w:pPr>
        <w:spacing w:line="240" w:lineRule="auto"/>
      </w:pPr>
      <w:r>
        <w:tab/>
      </w:r>
      <w:r>
        <w:tab/>
        <w:t>Если ветер налетит,</w:t>
      </w:r>
    </w:p>
    <w:p w:rsidR="00A51247" w:rsidRDefault="00A51247" w:rsidP="00790005">
      <w:pPr>
        <w:spacing w:line="240" w:lineRule="auto"/>
      </w:pPr>
      <w:r>
        <w:tab/>
      </w:r>
      <w:r>
        <w:tab/>
        <w:t>Золотистый плащ шуршит.</w:t>
      </w:r>
    </w:p>
    <w:p w:rsidR="00A51247" w:rsidRDefault="00A51247" w:rsidP="0076068C">
      <w:r>
        <w:t xml:space="preserve">Предложить отгадать загадки: </w:t>
      </w:r>
      <w:r w:rsidR="006C2C0C">
        <w:t xml:space="preserve"> «Не заботясь о погоде, в сарафане белом ходит, а в один из теплых дней май сережки дарит ей», «Вы меня узнаете по простой примете: нет дерева белей на свете». Подвести детей к березе и прочитать стихотворение – загадку:</w:t>
      </w:r>
    </w:p>
    <w:p w:rsidR="006C2C0C" w:rsidRDefault="006C2C0C" w:rsidP="00790005">
      <w:pPr>
        <w:spacing w:line="240" w:lineRule="auto"/>
      </w:pPr>
      <w:r>
        <w:tab/>
      </w:r>
      <w:r>
        <w:tab/>
        <w:t>Это дерево мир освещало,</w:t>
      </w:r>
    </w:p>
    <w:p w:rsidR="006C2C0C" w:rsidRDefault="006C2C0C" w:rsidP="00790005">
      <w:pPr>
        <w:spacing w:line="240" w:lineRule="auto"/>
      </w:pPr>
      <w:r>
        <w:tab/>
      </w:r>
      <w:r>
        <w:tab/>
        <w:t>Соблюдать чистоту помогало,</w:t>
      </w:r>
    </w:p>
    <w:p w:rsidR="006C2C0C" w:rsidRDefault="006C2C0C" w:rsidP="00790005">
      <w:pPr>
        <w:spacing w:line="240" w:lineRule="auto"/>
      </w:pPr>
      <w:r>
        <w:tab/>
      </w:r>
      <w:r>
        <w:tab/>
        <w:t xml:space="preserve">От болезней </w:t>
      </w:r>
      <w:proofErr w:type="gramStart"/>
      <w:r>
        <w:t>от</w:t>
      </w:r>
      <w:proofErr w:type="gramEnd"/>
      <w:r>
        <w:t xml:space="preserve"> разных лечила</w:t>
      </w:r>
    </w:p>
    <w:p w:rsidR="006C2C0C" w:rsidRDefault="006C2C0C" w:rsidP="00790005">
      <w:pPr>
        <w:spacing w:line="240" w:lineRule="auto"/>
      </w:pPr>
      <w:r>
        <w:tab/>
      </w:r>
      <w:r>
        <w:tab/>
        <w:t>В его почках целебная сила.</w:t>
      </w:r>
    </w:p>
    <w:p w:rsidR="006C2C0C" w:rsidRDefault="006C2C0C" w:rsidP="00790005">
      <w:pPr>
        <w:spacing w:line="240" w:lineRule="auto"/>
      </w:pPr>
      <w:r>
        <w:tab/>
      </w:r>
      <w:r>
        <w:tab/>
        <w:t xml:space="preserve">По земле век за веком шагает, </w:t>
      </w:r>
    </w:p>
    <w:p w:rsidR="006C2C0C" w:rsidRDefault="006C2C0C" w:rsidP="00790005">
      <w:pPr>
        <w:spacing w:line="240" w:lineRule="auto"/>
      </w:pPr>
      <w:r>
        <w:tab/>
      </w:r>
      <w:r>
        <w:tab/>
        <w:t>Его сушь и жара не пугают.</w:t>
      </w:r>
    </w:p>
    <w:p w:rsidR="006C2C0C" w:rsidRDefault="006C2C0C" w:rsidP="00790005">
      <w:pPr>
        <w:spacing w:line="240" w:lineRule="auto"/>
      </w:pPr>
      <w:r>
        <w:tab/>
      </w:r>
      <w:r>
        <w:tab/>
        <w:t>Не боится оно и мороза.</w:t>
      </w:r>
    </w:p>
    <w:p w:rsidR="006C2C0C" w:rsidRDefault="006C2C0C" w:rsidP="00790005">
      <w:pPr>
        <w:spacing w:line="240" w:lineRule="auto"/>
      </w:pPr>
      <w:r>
        <w:tab/>
      </w:r>
      <w:r>
        <w:tab/>
        <w:t>Что за дерево это?  (береза).</w:t>
      </w:r>
    </w:p>
    <w:p w:rsidR="00C46A33" w:rsidRDefault="006C2C0C" w:rsidP="0076068C">
      <w:r>
        <w:t>Обратить внимание  детей на особенности березовой коры, опущенные ветви. Предложить погладить ствол, найти шероховатости и неровности, найти листья березы на земле, рассмотреть их форму</w:t>
      </w:r>
      <w:proofErr w:type="gramStart"/>
      <w:r>
        <w:t>.</w:t>
      </w:r>
      <w:proofErr w:type="gramEnd"/>
      <w:r w:rsidR="00C46A33">
        <w:t xml:space="preserve">  Познакомить детей с приметами:  если в октябре лист с березы опадет не полностью, будет холодная зима;  если в начале октября лист с березы не опал – снег ляжет поздно.</w:t>
      </w:r>
    </w:p>
    <w:p w:rsidR="00C46A33" w:rsidRDefault="00C46A33" w:rsidP="0076068C">
      <w:r>
        <w:t>Предложить ребятам посадить саженец березки и ухаживать за ним. Объяснить пользу этого мероприятия</w:t>
      </w:r>
      <w:proofErr w:type="gramStart"/>
      <w:r>
        <w:t>.</w:t>
      </w:r>
      <w:proofErr w:type="gramEnd"/>
      <w:r>
        <w:t xml:space="preserve"> Использовать поговорку: «Кто не сажал </w:t>
      </w:r>
      <w:r w:rsidR="00790005">
        <w:t>дерева, тому не лежать в тени».</w:t>
      </w:r>
    </w:p>
    <w:p w:rsidR="00790005" w:rsidRPr="0076068C" w:rsidRDefault="00790005" w:rsidP="0076068C">
      <w:r>
        <w:t>Подвижные игры «К названному дереву – беги», «Найди листок, как на дереве» - учить детей классифицировать растения по определенному признаку.</w:t>
      </w:r>
    </w:p>
    <w:sectPr w:rsidR="00790005" w:rsidRPr="0076068C" w:rsidSect="009A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068C"/>
    <w:rsid w:val="006C2C0C"/>
    <w:rsid w:val="0076068C"/>
    <w:rsid w:val="00790005"/>
    <w:rsid w:val="009A326E"/>
    <w:rsid w:val="00A51247"/>
    <w:rsid w:val="00C4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2014-11-20T18:55:00Z</dcterms:created>
  <dcterms:modified xsi:type="dcterms:W3CDTF">2014-11-20T19:46:00Z</dcterms:modified>
</cp:coreProperties>
</file>