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99" w:rsidRPr="00EE4BD9" w:rsidRDefault="00C23699" w:rsidP="00C23699">
      <w:pPr>
        <w:pStyle w:val="a3"/>
        <w:spacing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EE4BD9">
        <w:rPr>
          <w:rFonts w:ascii="Times New Roman" w:eastAsia="Calibri" w:hAnsi="Times New Roman"/>
          <w:b/>
          <w:sz w:val="28"/>
          <w:szCs w:val="28"/>
        </w:rPr>
        <w:t>Психолого – педагогическая сущность театрализованной игры.</w:t>
      </w:r>
    </w:p>
    <w:p w:rsidR="00C23699" w:rsidRDefault="00C23699" w:rsidP="00C23699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3699" w:rsidRDefault="00C23699" w:rsidP="00C2369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4BD9">
        <w:rPr>
          <w:rFonts w:ascii="Times New Roman" w:hAnsi="Times New Roman"/>
          <w:sz w:val="28"/>
          <w:szCs w:val="28"/>
        </w:rPr>
        <w:t xml:space="preserve">Игра — наиболее доступный </w:t>
      </w:r>
      <w:proofErr w:type="spellStart"/>
      <w:r w:rsidRPr="00EE4BD9">
        <w:rPr>
          <w:rFonts w:ascii="Times New Roman" w:hAnsi="Times New Roman"/>
          <w:sz w:val="28"/>
          <w:szCs w:val="28"/>
        </w:rPr>
        <w:t>ребенку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и интересный для него способ переработки и выражения впечатлений, знаний и эмоций. </w:t>
      </w:r>
    </w:p>
    <w:p w:rsidR="00C23699" w:rsidRPr="00EE4BD9" w:rsidRDefault="00C23699" w:rsidP="00C2369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4BD9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EE4BD9">
        <w:rPr>
          <w:rFonts w:ascii="Times New Roman" w:hAnsi="Times New Roman"/>
          <w:sz w:val="28"/>
          <w:szCs w:val="28"/>
        </w:rPr>
        <w:t>Блонский</w:t>
      </w:r>
      <w:proofErr w:type="spellEnd"/>
      <w:r w:rsidRPr="00EE4BD9">
        <w:rPr>
          <w:rFonts w:ascii="Times New Roman" w:hAnsi="Times New Roman"/>
          <w:sz w:val="28"/>
          <w:szCs w:val="28"/>
        </w:rPr>
        <w:t>, считая, что все виды игр по существу являются иску</w:t>
      </w:r>
      <w:r>
        <w:rPr>
          <w:rFonts w:ascii="Times New Roman" w:hAnsi="Times New Roman"/>
          <w:sz w:val="28"/>
          <w:szCs w:val="28"/>
        </w:rPr>
        <w:t xml:space="preserve">сством </w:t>
      </w:r>
      <w:proofErr w:type="spellStart"/>
      <w:r>
        <w:rPr>
          <w:rFonts w:ascii="Times New Roman" w:hAnsi="Times New Roman"/>
          <w:sz w:val="28"/>
          <w:szCs w:val="28"/>
        </w:rPr>
        <w:t>ребенка</w:t>
      </w:r>
      <w:proofErr w:type="spellEnd"/>
      <w:r>
        <w:rPr>
          <w:rFonts w:ascii="Times New Roman" w:hAnsi="Times New Roman"/>
          <w:sz w:val="28"/>
          <w:szCs w:val="28"/>
        </w:rPr>
        <w:t>, его творчеством, следовательно, и</w:t>
      </w:r>
      <w:r w:rsidRPr="00EE4BD9">
        <w:rPr>
          <w:rFonts w:ascii="Times New Roman" w:hAnsi="Times New Roman"/>
          <w:sz w:val="28"/>
          <w:szCs w:val="28"/>
        </w:rPr>
        <w:t xml:space="preserve"> театрализованную игру можно назвать творческой игрой.</w:t>
      </w:r>
    </w:p>
    <w:p w:rsidR="00C23699" w:rsidRPr="00EE4BD9" w:rsidRDefault="00C23699" w:rsidP="00C2369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4BD9">
        <w:rPr>
          <w:rFonts w:ascii="Times New Roman" w:hAnsi="Times New Roman"/>
          <w:sz w:val="28"/>
          <w:szCs w:val="28"/>
        </w:rPr>
        <w:t>По мнению С. Н. </w:t>
      </w:r>
      <w:proofErr w:type="spellStart"/>
      <w:r w:rsidRPr="00EE4BD9">
        <w:rPr>
          <w:rFonts w:ascii="Times New Roman" w:hAnsi="Times New Roman"/>
          <w:sz w:val="28"/>
          <w:szCs w:val="28"/>
        </w:rPr>
        <w:t>Томчиковой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, театрализованная деятельность дошкольников — это специфический вид художественно-творческой деятельности, в процессе которой </w:t>
      </w:r>
      <w:proofErr w:type="spellStart"/>
      <w:r w:rsidRPr="00EE4BD9">
        <w:rPr>
          <w:rFonts w:ascii="Times New Roman" w:hAnsi="Times New Roman"/>
          <w:sz w:val="28"/>
          <w:szCs w:val="28"/>
        </w:rPr>
        <w:t>ее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участники осваивают доступные средства сценического искусства, и согласно выбранной роли (</w:t>
      </w:r>
      <w:proofErr w:type="spellStart"/>
      <w:r w:rsidRPr="00EE4BD9">
        <w:rPr>
          <w:rFonts w:ascii="Times New Roman" w:hAnsi="Times New Roman"/>
          <w:sz w:val="28"/>
          <w:szCs w:val="28"/>
        </w:rPr>
        <w:t>актера</w:t>
      </w:r>
      <w:proofErr w:type="spellEnd"/>
      <w:r w:rsidRPr="00EE4BD9">
        <w:rPr>
          <w:rFonts w:ascii="Times New Roman" w:hAnsi="Times New Roman"/>
          <w:sz w:val="28"/>
          <w:szCs w:val="28"/>
        </w:rPr>
        <w:t>, сценариста, художника-оформителя, зрителя и т. д.), участвуют в подготовке и разыгрывании разного вида театральных представлений, приобщаются к теа</w:t>
      </w:r>
      <w:r>
        <w:rPr>
          <w:rFonts w:ascii="Times New Roman" w:hAnsi="Times New Roman"/>
          <w:sz w:val="28"/>
          <w:szCs w:val="28"/>
        </w:rPr>
        <w:t>тральной культуре</w:t>
      </w:r>
      <w:bookmarkStart w:id="0" w:name="_GoBack"/>
      <w:bookmarkEnd w:id="0"/>
      <w:r w:rsidRPr="00EE4BD9">
        <w:rPr>
          <w:rFonts w:ascii="Times New Roman" w:hAnsi="Times New Roman"/>
          <w:sz w:val="28"/>
          <w:szCs w:val="28"/>
        </w:rPr>
        <w:t>.</w:t>
      </w:r>
      <w:proofErr w:type="gramEnd"/>
    </w:p>
    <w:p w:rsidR="00C23699" w:rsidRPr="00EE4BD9" w:rsidRDefault="00C23699" w:rsidP="00C2369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E4BD9">
        <w:rPr>
          <w:rFonts w:ascii="Times New Roman" w:hAnsi="Times New Roman"/>
          <w:sz w:val="28"/>
          <w:szCs w:val="28"/>
        </w:rPr>
        <w:t xml:space="preserve">Театрализованные игры назвали так, по-видимому, за свою близость к театральному представлению. Зрелищность всегда вызывает радость, а сказочность усиливает привлекательность игры. Под театрализованными играми </w:t>
      </w:r>
      <w:proofErr w:type="spellStart"/>
      <w:r w:rsidRPr="00EE4BD9">
        <w:rPr>
          <w:rFonts w:ascii="Times New Roman" w:hAnsi="Times New Roman"/>
          <w:sz w:val="28"/>
          <w:szCs w:val="28"/>
        </w:rPr>
        <w:t>ученые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понимают «игры в театр», «сюжетами которых служат хорошо известные сказки или театральные предс</w:t>
      </w:r>
      <w:r>
        <w:rPr>
          <w:rFonts w:ascii="Times New Roman" w:hAnsi="Times New Roman"/>
          <w:sz w:val="28"/>
          <w:szCs w:val="28"/>
        </w:rPr>
        <w:t>тавления по готовым сценариям»</w:t>
      </w:r>
      <w:r w:rsidRPr="00EE4BD9">
        <w:rPr>
          <w:rFonts w:ascii="Times New Roman" w:hAnsi="Times New Roman"/>
          <w:sz w:val="28"/>
          <w:szCs w:val="28"/>
        </w:rPr>
        <w:t>.</w:t>
      </w:r>
    </w:p>
    <w:p w:rsidR="00C23699" w:rsidRDefault="00C23699" w:rsidP="00C2369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4BD9">
        <w:rPr>
          <w:rFonts w:ascii="Times New Roman" w:hAnsi="Times New Roman"/>
          <w:sz w:val="28"/>
          <w:szCs w:val="28"/>
        </w:rPr>
        <w:t>Известно, что театрально-игровая деятельность имеет большое значение для всестороннего воспитания детей: у них развивается художественный вкус, творческие и декламационные способности, формируется чувство коллективизма, развивается память.</w:t>
      </w:r>
      <w:r>
        <w:rPr>
          <w:rFonts w:ascii="Times New Roman" w:hAnsi="Times New Roman"/>
          <w:sz w:val="28"/>
          <w:szCs w:val="28"/>
        </w:rPr>
        <w:t xml:space="preserve"> Она</w:t>
      </w:r>
      <w:r w:rsidRPr="00EE4BD9">
        <w:rPr>
          <w:rFonts w:ascii="Times New Roman" w:hAnsi="Times New Roman"/>
          <w:sz w:val="28"/>
          <w:szCs w:val="28"/>
        </w:rPr>
        <w:t xml:space="preserve"> является эффективным средством социализации дошкольника в процессе осмысления им нравственного подтекста литературного или фольклорного произведения. </w:t>
      </w:r>
    </w:p>
    <w:p w:rsidR="00C23699" w:rsidRDefault="00C23699" w:rsidP="00C2369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E4BD9">
        <w:rPr>
          <w:rFonts w:ascii="Times New Roman" w:hAnsi="Times New Roman"/>
          <w:sz w:val="28"/>
          <w:szCs w:val="28"/>
        </w:rPr>
        <w:t xml:space="preserve">В театрализованной игре осуществляется эмоциональное развитие: дети знакомятся с чувствами, настроениями героев, осваивают способы их внешнего выражения, осознают причины того или иного настроя. Велико значение театрализованной игры и для речевого развития </w:t>
      </w:r>
      <w:r w:rsidRPr="00EE4BD9">
        <w:rPr>
          <w:rFonts w:ascii="Times New Roman" w:hAnsi="Times New Roman"/>
          <w:sz w:val="28"/>
          <w:szCs w:val="28"/>
        </w:rPr>
        <w:lastRenderedPageBreak/>
        <w:t>(совершенствование диалогов и монологов, освоение выразительности речи). Наконец, театрализованная игра является средством самовыражения и само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proofErr w:type="spellStart"/>
      <w:r>
        <w:rPr>
          <w:rFonts w:ascii="Times New Roman" w:hAnsi="Times New Roman"/>
          <w:sz w:val="28"/>
          <w:szCs w:val="28"/>
        </w:rPr>
        <w:t>ребенка</w:t>
      </w:r>
      <w:proofErr w:type="spellEnd"/>
      <w:r w:rsidRPr="00EE4BD9">
        <w:rPr>
          <w:rFonts w:ascii="Times New Roman" w:hAnsi="Times New Roman"/>
          <w:sz w:val="28"/>
          <w:szCs w:val="28"/>
        </w:rPr>
        <w:t>.</w:t>
      </w:r>
    </w:p>
    <w:p w:rsidR="00C23699" w:rsidRPr="00EE4BD9" w:rsidRDefault="00C23699" w:rsidP="00C2369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4BD9">
        <w:rPr>
          <w:rFonts w:ascii="Times New Roman" w:hAnsi="Times New Roman"/>
          <w:sz w:val="28"/>
          <w:szCs w:val="28"/>
        </w:rPr>
        <w:t>Настоящая театрализованная игра представляет собой богатейшее поле для творчества детей: те</w:t>
      </w:r>
      <w:proofErr w:type="gramStart"/>
      <w:r w:rsidRPr="00EE4BD9">
        <w:rPr>
          <w:rFonts w:ascii="Times New Roman" w:hAnsi="Times New Roman"/>
          <w:sz w:val="28"/>
          <w:szCs w:val="28"/>
        </w:rPr>
        <w:t>кст пр</w:t>
      </w:r>
      <w:proofErr w:type="gramEnd"/>
      <w:r w:rsidRPr="00EE4BD9">
        <w:rPr>
          <w:rFonts w:ascii="Times New Roman" w:hAnsi="Times New Roman"/>
          <w:sz w:val="28"/>
          <w:szCs w:val="28"/>
        </w:rPr>
        <w:t>оизведения для детей — только канва, в которую они вплетают новые сюжетные линии, вводят дополнительные роли, меняют концовку и т. д.</w:t>
      </w:r>
    </w:p>
    <w:p w:rsidR="00C23699" w:rsidRPr="00EE4BD9" w:rsidRDefault="00C23699" w:rsidP="00C2369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E4BD9">
        <w:rPr>
          <w:rFonts w:ascii="Times New Roman" w:hAnsi="Times New Roman"/>
          <w:sz w:val="28"/>
          <w:szCs w:val="28"/>
        </w:rPr>
        <w:t>Анализ литературы показал, что театрализованные игры отличаются от сюжетно-ролевых игр не только сюжетом, но и характером игровой деятельности. Театрализованные игры являются играми-представлениями, которые имеют фиксированное содержание в виде литературного произведения, разыгрываемое детьми в лицах. В них, как и в настоящем театральном искусстве, с помощью таких выразительных средств, как интонация, мимика, жест, поза и походка, создаются конкретные образы.</w:t>
      </w:r>
    </w:p>
    <w:p w:rsidR="00C23699" w:rsidRDefault="00C23699" w:rsidP="00C2369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E4BD9">
        <w:rPr>
          <w:rFonts w:ascii="Times New Roman" w:hAnsi="Times New Roman"/>
          <w:sz w:val="28"/>
          <w:szCs w:val="28"/>
        </w:rPr>
        <w:t>Педагогической основой организации процесса театральной деятельности в дошкольных учреждениях является особенность восприятия детьми дошкольного возраста искусства театра. Для того</w:t>
      </w:r>
      <w:proofErr w:type="gramStart"/>
      <w:r w:rsidRPr="00EE4BD9">
        <w:rPr>
          <w:rFonts w:ascii="Times New Roman" w:hAnsi="Times New Roman"/>
          <w:sz w:val="28"/>
          <w:szCs w:val="28"/>
        </w:rPr>
        <w:t>,</w:t>
      </w:r>
      <w:proofErr w:type="gramEnd"/>
      <w:r w:rsidRPr="00EE4BD9">
        <w:rPr>
          <w:rFonts w:ascii="Times New Roman" w:hAnsi="Times New Roman"/>
          <w:sz w:val="28"/>
          <w:szCs w:val="28"/>
        </w:rPr>
        <w:t xml:space="preserve"> чтобы это восприятие было полным, детей стоит знакомить с различными видами театрализованной деятельности. </w:t>
      </w:r>
    </w:p>
    <w:p w:rsidR="00C23699" w:rsidRDefault="00C23699" w:rsidP="00C2369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23699" w:rsidRPr="00EE4BD9" w:rsidRDefault="00C23699" w:rsidP="00C2369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4BD9">
        <w:rPr>
          <w:rFonts w:ascii="Times New Roman" w:hAnsi="Times New Roman"/>
          <w:sz w:val="28"/>
          <w:szCs w:val="28"/>
        </w:rPr>
        <w:t xml:space="preserve">Все театральные игры можно разделить на две основные группы: </w:t>
      </w:r>
      <w:proofErr w:type="spellStart"/>
      <w:r w:rsidRPr="00EE4BD9">
        <w:rPr>
          <w:rFonts w:ascii="Times New Roman" w:hAnsi="Times New Roman"/>
          <w:sz w:val="28"/>
          <w:szCs w:val="28"/>
        </w:rPr>
        <w:t>режиссерские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игры и игры драматизации.</w:t>
      </w:r>
    </w:p>
    <w:p w:rsidR="00C23699" w:rsidRPr="00EE4BD9" w:rsidRDefault="00C23699" w:rsidP="00C2369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4BD9">
        <w:rPr>
          <w:rFonts w:ascii="Times New Roman" w:hAnsi="Times New Roman"/>
          <w:sz w:val="28"/>
          <w:szCs w:val="28"/>
        </w:rPr>
        <w:t xml:space="preserve">К первой группе — </w:t>
      </w:r>
      <w:proofErr w:type="spellStart"/>
      <w:r w:rsidRPr="00EE4BD9">
        <w:rPr>
          <w:rFonts w:ascii="Times New Roman" w:hAnsi="Times New Roman"/>
          <w:sz w:val="28"/>
          <w:szCs w:val="28"/>
        </w:rPr>
        <w:t>режиссерским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играм в детском саду относят настольный, теневой театр, театр на </w:t>
      </w:r>
      <w:proofErr w:type="spellStart"/>
      <w:r w:rsidRPr="00EE4BD9">
        <w:rPr>
          <w:rFonts w:ascii="Times New Roman" w:hAnsi="Times New Roman"/>
          <w:sz w:val="28"/>
          <w:szCs w:val="28"/>
        </w:rPr>
        <w:t>фланелеграфе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E4BD9">
        <w:rPr>
          <w:rFonts w:ascii="Times New Roman" w:hAnsi="Times New Roman"/>
          <w:sz w:val="28"/>
          <w:szCs w:val="28"/>
        </w:rPr>
        <w:t>Ребенок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или взрослый не является действующим лицом, он </w:t>
      </w:r>
      <w:proofErr w:type="spellStart"/>
      <w:r w:rsidRPr="00EE4BD9">
        <w:rPr>
          <w:rFonts w:ascii="Times New Roman" w:hAnsi="Times New Roman"/>
          <w:sz w:val="28"/>
          <w:szCs w:val="28"/>
        </w:rPr>
        <w:t>создает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сцену, </w:t>
      </w:r>
      <w:proofErr w:type="spellStart"/>
      <w:r w:rsidRPr="00EE4BD9">
        <w:rPr>
          <w:rFonts w:ascii="Times New Roman" w:hAnsi="Times New Roman"/>
          <w:sz w:val="28"/>
          <w:szCs w:val="28"/>
        </w:rPr>
        <w:t>ведет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роль игрушечного персонажа — </w:t>
      </w:r>
      <w:proofErr w:type="spellStart"/>
      <w:r w:rsidRPr="00EE4BD9">
        <w:rPr>
          <w:rFonts w:ascii="Times New Roman" w:hAnsi="Times New Roman"/>
          <w:sz w:val="28"/>
          <w:szCs w:val="28"/>
        </w:rPr>
        <w:t>объемного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или плоскостного. Он действует за него, изображает его мимикой, интонацией, жестами. Пантомимика </w:t>
      </w:r>
      <w:proofErr w:type="spellStart"/>
      <w:r w:rsidRPr="00EE4BD9">
        <w:rPr>
          <w:rFonts w:ascii="Times New Roman" w:hAnsi="Times New Roman"/>
          <w:sz w:val="28"/>
          <w:szCs w:val="28"/>
        </w:rPr>
        <w:t>ребенка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ограничена, так как он действует неподвижной или малоподвижной фигурой, игрушкой. На первый план здесь выступает речь, </w:t>
      </w:r>
      <w:proofErr w:type="spellStart"/>
      <w:r w:rsidRPr="00EE4BD9">
        <w:rPr>
          <w:rFonts w:ascii="Times New Roman" w:hAnsi="Times New Roman"/>
          <w:sz w:val="28"/>
          <w:szCs w:val="28"/>
        </w:rPr>
        <w:t>ее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темы, инто</w:t>
      </w:r>
      <w:r>
        <w:rPr>
          <w:rFonts w:ascii="Times New Roman" w:hAnsi="Times New Roman"/>
          <w:sz w:val="28"/>
          <w:szCs w:val="28"/>
        </w:rPr>
        <w:t>нация выразительность, дикция</w:t>
      </w:r>
      <w:r w:rsidRPr="00EE4BD9">
        <w:rPr>
          <w:rFonts w:ascii="Times New Roman" w:hAnsi="Times New Roman"/>
          <w:sz w:val="28"/>
          <w:szCs w:val="28"/>
        </w:rPr>
        <w:t>.</w:t>
      </w:r>
    </w:p>
    <w:p w:rsidR="00C23699" w:rsidRPr="00EE4BD9" w:rsidRDefault="00C23699" w:rsidP="00C2369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4BD9">
        <w:rPr>
          <w:rFonts w:ascii="Times New Roman" w:hAnsi="Times New Roman"/>
          <w:sz w:val="28"/>
          <w:szCs w:val="28"/>
        </w:rPr>
        <w:lastRenderedPageBreak/>
        <w:t xml:space="preserve">В психолого-педагогической литературе прошлых лет </w:t>
      </w:r>
      <w:proofErr w:type="spellStart"/>
      <w:r w:rsidRPr="00EE4BD9">
        <w:rPr>
          <w:rFonts w:ascii="Times New Roman" w:hAnsi="Times New Roman"/>
          <w:sz w:val="28"/>
          <w:szCs w:val="28"/>
        </w:rPr>
        <w:t>режиссерская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игра не рассматривалась в качестве самостоятельного вида игр, как это делается в настоящее время в работах Е. М. </w:t>
      </w:r>
      <w:proofErr w:type="spellStart"/>
      <w:r w:rsidRPr="00EE4BD9">
        <w:rPr>
          <w:rFonts w:ascii="Times New Roman" w:hAnsi="Times New Roman"/>
          <w:sz w:val="28"/>
          <w:szCs w:val="28"/>
        </w:rPr>
        <w:t>Гаспаровой</w:t>
      </w:r>
      <w:proofErr w:type="spellEnd"/>
      <w:r w:rsidRPr="00EE4BD9">
        <w:rPr>
          <w:rFonts w:ascii="Times New Roman" w:hAnsi="Times New Roman"/>
          <w:sz w:val="28"/>
          <w:szCs w:val="28"/>
        </w:rPr>
        <w:t>, Е. Е. Кравцовой, С. Л. </w:t>
      </w:r>
      <w:proofErr w:type="spellStart"/>
      <w:r w:rsidRPr="00EE4BD9">
        <w:rPr>
          <w:rFonts w:ascii="Times New Roman" w:hAnsi="Times New Roman"/>
          <w:sz w:val="28"/>
          <w:szCs w:val="28"/>
        </w:rPr>
        <w:t>Новоселовой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и др. В современной характеристике </w:t>
      </w:r>
      <w:proofErr w:type="spellStart"/>
      <w:r w:rsidRPr="00EE4BD9">
        <w:rPr>
          <w:rFonts w:ascii="Times New Roman" w:hAnsi="Times New Roman"/>
          <w:sz w:val="28"/>
          <w:szCs w:val="28"/>
        </w:rPr>
        <w:t>режиссерских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игр раскрывается их взаимосвязь с сюжетно-ролевыми играми.</w:t>
      </w:r>
    </w:p>
    <w:p w:rsidR="00C23699" w:rsidRPr="00EE4BD9" w:rsidRDefault="00C23699" w:rsidP="00C2369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4BD9">
        <w:rPr>
          <w:rFonts w:ascii="Times New Roman" w:hAnsi="Times New Roman"/>
          <w:sz w:val="28"/>
          <w:szCs w:val="28"/>
        </w:rPr>
        <w:t xml:space="preserve">В жизни </w:t>
      </w:r>
      <w:proofErr w:type="spellStart"/>
      <w:r w:rsidRPr="00EE4BD9">
        <w:rPr>
          <w:rFonts w:ascii="Times New Roman" w:hAnsi="Times New Roman"/>
          <w:sz w:val="28"/>
          <w:szCs w:val="28"/>
        </w:rPr>
        <w:t>ребенка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BD9">
        <w:rPr>
          <w:rFonts w:ascii="Times New Roman" w:hAnsi="Times New Roman"/>
          <w:sz w:val="28"/>
          <w:szCs w:val="28"/>
        </w:rPr>
        <w:t>режиссерская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игра возникает раньше, чем сюжетно-ролевая. Но у той и другой общие корни: сюжетно-</w:t>
      </w:r>
      <w:proofErr w:type="spellStart"/>
      <w:r w:rsidRPr="00EE4BD9">
        <w:rPr>
          <w:rFonts w:ascii="Times New Roman" w:hAnsi="Times New Roman"/>
          <w:sz w:val="28"/>
          <w:szCs w:val="28"/>
        </w:rPr>
        <w:t>отобразительная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игра, в процессе которой </w:t>
      </w:r>
      <w:proofErr w:type="spellStart"/>
      <w:r w:rsidRPr="00EE4BD9">
        <w:rPr>
          <w:rFonts w:ascii="Times New Roman" w:hAnsi="Times New Roman"/>
          <w:sz w:val="28"/>
          <w:szCs w:val="28"/>
        </w:rPr>
        <w:t>ребенок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раннего возраста усваивает способы действия с предметами, овладевает последовательностью игровых действий при изображении какого-либо знакомого ему по личному опыту события (кормление куклы, укладывание спать, купание, осмотр доктором и т. п.). С помощью взрослых </w:t>
      </w:r>
      <w:proofErr w:type="spellStart"/>
      <w:r w:rsidRPr="00EE4BD9">
        <w:rPr>
          <w:rFonts w:ascii="Times New Roman" w:hAnsi="Times New Roman"/>
          <w:sz w:val="28"/>
          <w:szCs w:val="28"/>
        </w:rPr>
        <w:t>ребенок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обогащается простейшими игровыми сюжетами, начинает отражать не только действия с предметами, но и такие, которые связаны с выполнением роли. Таким образом, создаются предпосылки для перехода к сюжетно-ролевой игре со сверстниками. Но </w:t>
      </w:r>
      <w:proofErr w:type="spellStart"/>
      <w:r w:rsidRPr="00EE4BD9">
        <w:rPr>
          <w:rFonts w:ascii="Times New Roman" w:hAnsi="Times New Roman"/>
          <w:sz w:val="28"/>
          <w:szCs w:val="28"/>
        </w:rPr>
        <w:t>ребенок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BD9">
        <w:rPr>
          <w:rFonts w:ascii="Times New Roman" w:hAnsi="Times New Roman"/>
          <w:sz w:val="28"/>
          <w:szCs w:val="28"/>
        </w:rPr>
        <w:t>еще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не полностью «созрел» для такой деятельности, поскольку у него недостаточно развиты навыки общения. Поэтому и возникают </w:t>
      </w:r>
      <w:proofErr w:type="spellStart"/>
      <w:r w:rsidRPr="00EE4BD9">
        <w:rPr>
          <w:rFonts w:ascii="Times New Roman" w:hAnsi="Times New Roman"/>
          <w:sz w:val="28"/>
          <w:szCs w:val="28"/>
        </w:rPr>
        <w:t>режиссерские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игры, в которых </w:t>
      </w:r>
      <w:proofErr w:type="spellStart"/>
      <w:r w:rsidRPr="00EE4BD9">
        <w:rPr>
          <w:rFonts w:ascii="Times New Roman" w:hAnsi="Times New Roman"/>
          <w:sz w:val="28"/>
          <w:szCs w:val="28"/>
        </w:rPr>
        <w:t>ребенок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от действия с отдельной игрушкой переходит к игре по своему замыслу, включая в его канву несколько персонажей, связанных </w:t>
      </w:r>
      <w:proofErr w:type="spellStart"/>
      <w:r w:rsidRPr="00EE4BD9">
        <w:rPr>
          <w:rFonts w:ascii="Times New Roman" w:hAnsi="Times New Roman"/>
          <w:sz w:val="28"/>
          <w:szCs w:val="28"/>
        </w:rPr>
        <w:t>определенными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отношениями. Таким образом, в </w:t>
      </w:r>
      <w:proofErr w:type="spellStart"/>
      <w:r w:rsidRPr="00EE4BD9">
        <w:rPr>
          <w:rFonts w:ascii="Times New Roman" w:hAnsi="Times New Roman"/>
          <w:sz w:val="28"/>
          <w:szCs w:val="28"/>
        </w:rPr>
        <w:t>режиссерской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игре </w:t>
      </w:r>
      <w:proofErr w:type="spellStart"/>
      <w:r w:rsidRPr="00EE4BD9">
        <w:rPr>
          <w:rFonts w:ascii="Times New Roman" w:hAnsi="Times New Roman"/>
          <w:sz w:val="28"/>
          <w:szCs w:val="28"/>
        </w:rPr>
        <w:t>ребенок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начинает использовать </w:t>
      </w:r>
      <w:proofErr w:type="spellStart"/>
      <w:r w:rsidRPr="00EE4BD9">
        <w:rPr>
          <w:rFonts w:ascii="Times New Roman" w:hAnsi="Times New Roman"/>
          <w:sz w:val="28"/>
          <w:szCs w:val="28"/>
        </w:rPr>
        <w:t>приобретенный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ранее социальный опыт, привлекает </w:t>
      </w:r>
      <w:proofErr w:type="spellStart"/>
      <w:r w:rsidRPr="00EE4BD9">
        <w:rPr>
          <w:rFonts w:ascii="Times New Roman" w:hAnsi="Times New Roman"/>
          <w:sz w:val="28"/>
          <w:szCs w:val="28"/>
        </w:rPr>
        <w:t>партнеров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. Особенностью </w:t>
      </w:r>
      <w:proofErr w:type="spellStart"/>
      <w:r w:rsidRPr="00EE4BD9">
        <w:rPr>
          <w:rFonts w:ascii="Times New Roman" w:hAnsi="Times New Roman"/>
          <w:sz w:val="28"/>
          <w:szCs w:val="28"/>
        </w:rPr>
        <w:t>режиссерской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игры является то, что </w:t>
      </w:r>
      <w:proofErr w:type="spellStart"/>
      <w:r w:rsidRPr="00EE4BD9">
        <w:rPr>
          <w:rFonts w:ascii="Times New Roman" w:hAnsi="Times New Roman"/>
          <w:sz w:val="28"/>
          <w:szCs w:val="28"/>
        </w:rPr>
        <w:t>партнеры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(игрушки, их заместители) — </w:t>
      </w:r>
      <w:proofErr w:type="spellStart"/>
      <w:r w:rsidRPr="00EE4BD9">
        <w:rPr>
          <w:rFonts w:ascii="Times New Roman" w:hAnsi="Times New Roman"/>
          <w:sz w:val="28"/>
          <w:szCs w:val="28"/>
        </w:rPr>
        <w:t>неодушевленные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предметы и не имеют своих</w:t>
      </w:r>
      <w:r>
        <w:rPr>
          <w:rFonts w:ascii="Times New Roman" w:hAnsi="Times New Roman"/>
          <w:sz w:val="28"/>
          <w:szCs w:val="28"/>
        </w:rPr>
        <w:t xml:space="preserve"> желаний, интересов, претензий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EE4BD9">
        <w:rPr>
          <w:rFonts w:ascii="Times New Roman" w:hAnsi="Times New Roman"/>
          <w:sz w:val="28"/>
          <w:szCs w:val="28"/>
        </w:rPr>
        <w:t>.</w:t>
      </w:r>
      <w:proofErr w:type="gramEnd"/>
    </w:p>
    <w:p w:rsidR="00C23699" w:rsidRDefault="00C23699" w:rsidP="00C2369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4BD9">
        <w:rPr>
          <w:rFonts w:ascii="Times New Roman" w:hAnsi="Times New Roman"/>
          <w:sz w:val="28"/>
          <w:szCs w:val="28"/>
        </w:rPr>
        <w:t xml:space="preserve">У детей в среднем и старшем дошкольном возрасте </w:t>
      </w:r>
      <w:proofErr w:type="spellStart"/>
      <w:r w:rsidRPr="00EE4BD9">
        <w:rPr>
          <w:rFonts w:ascii="Times New Roman" w:hAnsi="Times New Roman"/>
          <w:sz w:val="28"/>
          <w:szCs w:val="28"/>
        </w:rPr>
        <w:t>режиссерские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игры претерпевают изменения разного характера. Прежде всего, меняется содержание. У детей 4–5 лет содержание </w:t>
      </w:r>
      <w:proofErr w:type="spellStart"/>
      <w:r w:rsidRPr="00EE4BD9">
        <w:rPr>
          <w:rFonts w:ascii="Times New Roman" w:hAnsi="Times New Roman"/>
          <w:sz w:val="28"/>
          <w:szCs w:val="28"/>
        </w:rPr>
        <w:t>режиссерских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игр разнообразнее, чем у малышей. В них находят отражение знакомые сказки, мультфильмы, а вот события личной жизни используются реже. Дети легко соединяют в одной игре знания и сведения, полученные из разных источников. </w:t>
      </w:r>
      <w:r w:rsidRPr="00EE4BD9">
        <w:rPr>
          <w:rFonts w:ascii="Times New Roman" w:hAnsi="Times New Roman"/>
          <w:sz w:val="28"/>
          <w:szCs w:val="28"/>
        </w:rPr>
        <w:lastRenderedPageBreak/>
        <w:t xml:space="preserve">Появляются новые персонажи (герои мультфильмов), возрастает их число, более </w:t>
      </w:r>
      <w:proofErr w:type="spellStart"/>
      <w:r w:rsidRPr="00EE4BD9">
        <w:rPr>
          <w:rFonts w:ascii="Times New Roman" w:hAnsi="Times New Roman"/>
          <w:sz w:val="28"/>
          <w:szCs w:val="28"/>
        </w:rPr>
        <w:t>отчетливо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выделяются главные и второстепенные действующи</w:t>
      </w:r>
      <w:r>
        <w:rPr>
          <w:rFonts w:ascii="Times New Roman" w:hAnsi="Times New Roman"/>
          <w:sz w:val="28"/>
          <w:szCs w:val="28"/>
        </w:rPr>
        <w:t>е лица.</w:t>
      </w:r>
    </w:p>
    <w:p w:rsidR="00C23699" w:rsidRPr="00EE4BD9" w:rsidRDefault="00C23699" w:rsidP="00C2369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4BD9">
        <w:rPr>
          <w:rFonts w:ascii="Times New Roman" w:hAnsi="Times New Roman"/>
          <w:sz w:val="28"/>
          <w:szCs w:val="28"/>
        </w:rPr>
        <w:t xml:space="preserve">У детей 6–7 лет содержание игр динамичное, с преобладанием собственного литературного творчества. Дети любят обыгрывать </w:t>
      </w:r>
      <w:proofErr w:type="spellStart"/>
      <w:r w:rsidRPr="00EE4BD9">
        <w:rPr>
          <w:rFonts w:ascii="Times New Roman" w:hAnsi="Times New Roman"/>
          <w:sz w:val="28"/>
          <w:szCs w:val="28"/>
        </w:rPr>
        <w:t>измененные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собственной фантазией знакомые сказки, мультфильмы, вносят в содержание игры много вымышленного.</w:t>
      </w:r>
    </w:p>
    <w:p w:rsidR="00C23699" w:rsidRPr="00EE4BD9" w:rsidRDefault="00C23699" w:rsidP="00C2369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4BD9">
        <w:rPr>
          <w:rFonts w:ascii="Times New Roman" w:hAnsi="Times New Roman"/>
          <w:sz w:val="28"/>
          <w:szCs w:val="28"/>
        </w:rPr>
        <w:t xml:space="preserve">Как </w:t>
      </w:r>
      <w:proofErr w:type="spellStart"/>
      <w:r w:rsidRPr="00EE4BD9">
        <w:rPr>
          <w:rFonts w:ascii="Times New Roman" w:hAnsi="Times New Roman"/>
          <w:sz w:val="28"/>
          <w:szCs w:val="28"/>
        </w:rPr>
        <w:t>подчеркивает</w:t>
      </w:r>
      <w:proofErr w:type="spellEnd"/>
      <w:r w:rsidRPr="00EE4BD9">
        <w:rPr>
          <w:rFonts w:ascii="Times New Roman" w:hAnsi="Times New Roman"/>
          <w:sz w:val="28"/>
          <w:szCs w:val="28"/>
        </w:rPr>
        <w:t> Е. М. </w:t>
      </w:r>
      <w:proofErr w:type="spellStart"/>
      <w:r w:rsidRPr="00EE4BD9">
        <w:rPr>
          <w:rFonts w:ascii="Times New Roman" w:hAnsi="Times New Roman"/>
          <w:sz w:val="28"/>
          <w:szCs w:val="28"/>
        </w:rPr>
        <w:t>Гаспарова</w:t>
      </w:r>
      <w:proofErr w:type="spellEnd"/>
      <w:r w:rsidRPr="00EE4BD9">
        <w:rPr>
          <w:rFonts w:ascii="Times New Roman" w:hAnsi="Times New Roman"/>
          <w:sz w:val="28"/>
          <w:szCs w:val="28"/>
        </w:rPr>
        <w:t>, на протяжении дошкольного возраста развитие сюжета происходит на основе возникающих ассоциаций.</w:t>
      </w:r>
    </w:p>
    <w:p w:rsidR="00C23699" w:rsidRPr="00EE4BD9" w:rsidRDefault="00C23699" w:rsidP="00C2369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4BD9">
        <w:rPr>
          <w:rFonts w:ascii="Times New Roman" w:hAnsi="Times New Roman"/>
          <w:sz w:val="28"/>
          <w:szCs w:val="28"/>
        </w:rPr>
        <w:t>Режиссерские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игры возникают как индивидуальная деятельность и остаются такими в раннем и младшем дошкольном возрасте. </w:t>
      </w:r>
      <w:proofErr w:type="spellStart"/>
      <w:r w:rsidRPr="00EE4BD9">
        <w:rPr>
          <w:rFonts w:ascii="Times New Roman" w:hAnsi="Times New Roman"/>
          <w:sz w:val="28"/>
          <w:szCs w:val="28"/>
        </w:rPr>
        <w:t>Режиссерские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игры в одиночку наблюдаются и у старших дошкольников, особенно когда </w:t>
      </w:r>
      <w:proofErr w:type="spellStart"/>
      <w:r w:rsidRPr="00EE4BD9">
        <w:rPr>
          <w:rFonts w:ascii="Times New Roman" w:hAnsi="Times New Roman"/>
          <w:sz w:val="28"/>
          <w:szCs w:val="28"/>
        </w:rPr>
        <w:t>ребенок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мало контактирует со сверстниками (часто болеет, не посещает дошкольное учреждение) или испытывает трудности в общении с другими воспитанниками группы в силу индивидуальных особенностей (замкнут, застенчив, имеет дефекты речи и др.).</w:t>
      </w:r>
    </w:p>
    <w:p w:rsidR="00C23699" w:rsidRPr="00EE4BD9" w:rsidRDefault="00C23699" w:rsidP="00C2369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4BD9">
        <w:rPr>
          <w:rFonts w:ascii="Times New Roman" w:hAnsi="Times New Roman"/>
          <w:sz w:val="28"/>
          <w:szCs w:val="28"/>
        </w:rPr>
        <w:t xml:space="preserve">В среднем </w:t>
      </w:r>
      <w:proofErr w:type="gramStart"/>
      <w:r w:rsidRPr="00EE4BD9">
        <w:rPr>
          <w:rFonts w:ascii="Times New Roman" w:hAnsi="Times New Roman"/>
          <w:sz w:val="28"/>
          <w:szCs w:val="28"/>
        </w:rPr>
        <w:t>и</w:t>
      </w:r>
      <w:proofErr w:type="gramEnd"/>
      <w:r w:rsidRPr="00EE4BD9">
        <w:rPr>
          <w:rFonts w:ascii="Times New Roman" w:hAnsi="Times New Roman"/>
          <w:sz w:val="28"/>
          <w:szCs w:val="28"/>
        </w:rPr>
        <w:t xml:space="preserve"> особенно в старшем дошкольном возрасте возникают совместные </w:t>
      </w:r>
      <w:proofErr w:type="spellStart"/>
      <w:r w:rsidRPr="00EE4BD9">
        <w:rPr>
          <w:rFonts w:ascii="Times New Roman" w:hAnsi="Times New Roman"/>
          <w:sz w:val="28"/>
          <w:szCs w:val="28"/>
        </w:rPr>
        <w:t>режиссерские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игры. Объединения детей обычно немногочисленны — 2–3 человека. Дети вместе придумывают сюжет, подбирают или мастерят необходимые игрушки, предметы, исполняют роли (каждый за своего персонажа). Другими словами, в совместной </w:t>
      </w:r>
      <w:proofErr w:type="spellStart"/>
      <w:r w:rsidRPr="00EE4BD9">
        <w:rPr>
          <w:rFonts w:ascii="Times New Roman" w:hAnsi="Times New Roman"/>
          <w:sz w:val="28"/>
          <w:szCs w:val="28"/>
        </w:rPr>
        <w:t>режиссерской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игре ярко вы</w:t>
      </w:r>
      <w:r>
        <w:rPr>
          <w:rFonts w:ascii="Times New Roman" w:hAnsi="Times New Roman"/>
          <w:sz w:val="28"/>
          <w:szCs w:val="28"/>
        </w:rPr>
        <w:t>ражен сюжетно-ролевой характер</w:t>
      </w:r>
      <w:r w:rsidRPr="00EE4BD9">
        <w:rPr>
          <w:rFonts w:ascii="Times New Roman" w:hAnsi="Times New Roman"/>
          <w:sz w:val="28"/>
          <w:szCs w:val="28"/>
        </w:rPr>
        <w:t xml:space="preserve">. Таким образом, </w:t>
      </w:r>
      <w:proofErr w:type="spellStart"/>
      <w:r w:rsidRPr="00EE4BD9">
        <w:rPr>
          <w:rFonts w:ascii="Times New Roman" w:hAnsi="Times New Roman"/>
          <w:sz w:val="28"/>
          <w:szCs w:val="28"/>
        </w:rPr>
        <w:t>режиссерские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игры создают реальные предпосылки для возникновения сюжетно-ролевой игры. </w:t>
      </w:r>
      <w:proofErr w:type="gramStart"/>
      <w:r w:rsidRPr="00EE4BD9">
        <w:rPr>
          <w:rFonts w:ascii="Times New Roman" w:hAnsi="Times New Roman"/>
          <w:sz w:val="28"/>
          <w:szCs w:val="28"/>
        </w:rPr>
        <w:t xml:space="preserve">Но с появлением последней </w:t>
      </w:r>
      <w:proofErr w:type="spellStart"/>
      <w:r w:rsidRPr="00EE4BD9">
        <w:rPr>
          <w:rFonts w:ascii="Times New Roman" w:hAnsi="Times New Roman"/>
          <w:sz w:val="28"/>
          <w:szCs w:val="28"/>
        </w:rPr>
        <w:t>режиссерские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игры не исчезают: </w:t>
      </w:r>
      <w:proofErr w:type="spellStart"/>
      <w:r w:rsidRPr="00EE4BD9">
        <w:rPr>
          <w:rFonts w:ascii="Times New Roman" w:hAnsi="Times New Roman"/>
          <w:sz w:val="28"/>
          <w:szCs w:val="28"/>
        </w:rPr>
        <w:t>взаимообогащаясь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, дополняя друг друга, оба игр присутствуют в жизни </w:t>
      </w:r>
      <w:proofErr w:type="spellStart"/>
      <w:r w:rsidRPr="00EE4BD9">
        <w:rPr>
          <w:rFonts w:ascii="Times New Roman" w:hAnsi="Times New Roman"/>
          <w:sz w:val="28"/>
          <w:szCs w:val="28"/>
        </w:rPr>
        <w:t>ребенка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и за рубежом дошкольного возраста.</w:t>
      </w:r>
      <w:proofErr w:type="gramEnd"/>
    </w:p>
    <w:p w:rsidR="00C23699" w:rsidRDefault="00C23699" w:rsidP="00C2369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3699" w:rsidRPr="00EE4BD9" w:rsidRDefault="00C23699" w:rsidP="00C2369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4BD9">
        <w:rPr>
          <w:rFonts w:ascii="Times New Roman" w:hAnsi="Times New Roman"/>
          <w:sz w:val="28"/>
          <w:szCs w:val="28"/>
        </w:rPr>
        <w:t>Вторая группа — игры-драматизации, которые основаны на</w:t>
      </w:r>
      <w:r w:rsidRPr="00124A23">
        <w:t xml:space="preserve"> </w:t>
      </w:r>
      <w:r w:rsidRPr="00EE4BD9">
        <w:rPr>
          <w:rFonts w:ascii="Times New Roman" w:hAnsi="Times New Roman"/>
          <w:sz w:val="28"/>
          <w:szCs w:val="28"/>
        </w:rPr>
        <w:t xml:space="preserve">собственных действиях исполнения роли. При этом могут быть использованы на собственных действиях исполнения роли. При этом могут быть использованы куклы — </w:t>
      </w:r>
      <w:proofErr w:type="spellStart"/>
      <w:r w:rsidRPr="00EE4BD9">
        <w:rPr>
          <w:rFonts w:ascii="Times New Roman" w:hAnsi="Times New Roman"/>
          <w:sz w:val="28"/>
          <w:szCs w:val="28"/>
        </w:rPr>
        <w:t>би</w:t>
      </w:r>
      <w:proofErr w:type="spellEnd"/>
      <w:r w:rsidRPr="00EE4BD9">
        <w:rPr>
          <w:rFonts w:ascii="Times New Roman" w:hAnsi="Times New Roman"/>
          <w:sz w:val="28"/>
          <w:szCs w:val="28"/>
        </w:rPr>
        <w:t>-ба-</w:t>
      </w:r>
      <w:proofErr w:type="spellStart"/>
      <w:r w:rsidRPr="00EE4BD9">
        <w:rPr>
          <w:rFonts w:ascii="Times New Roman" w:hAnsi="Times New Roman"/>
          <w:sz w:val="28"/>
          <w:szCs w:val="28"/>
        </w:rPr>
        <w:t>бо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, шапочки. </w:t>
      </w:r>
      <w:proofErr w:type="spellStart"/>
      <w:r w:rsidRPr="00EE4BD9">
        <w:rPr>
          <w:rFonts w:ascii="Times New Roman" w:hAnsi="Times New Roman"/>
          <w:sz w:val="28"/>
          <w:szCs w:val="28"/>
        </w:rPr>
        <w:t>Ребенок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в этом случае </w:t>
      </w:r>
      <w:r w:rsidRPr="00EE4BD9">
        <w:rPr>
          <w:rFonts w:ascii="Times New Roman" w:hAnsi="Times New Roman"/>
          <w:sz w:val="28"/>
          <w:szCs w:val="28"/>
        </w:rPr>
        <w:lastRenderedPageBreak/>
        <w:t xml:space="preserve">играет сам, преимущественно используя свои средства выразительности — интонацию, пантомимику. Участвуя в этих играх, </w:t>
      </w:r>
      <w:proofErr w:type="spellStart"/>
      <w:r w:rsidRPr="00EE4BD9">
        <w:rPr>
          <w:rFonts w:ascii="Times New Roman" w:hAnsi="Times New Roman"/>
          <w:sz w:val="28"/>
          <w:szCs w:val="28"/>
        </w:rPr>
        <w:t>ребенок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как бы входит в образ, перевоплощается в него, </w:t>
      </w:r>
      <w:proofErr w:type="spellStart"/>
      <w:r w:rsidRPr="00EE4BD9">
        <w:rPr>
          <w:rFonts w:ascii="Times New Roman" w:hAnsi="Times New Roman"/>
          <w:sz w:val="28"/>
          <w:szCs w:val="28"/>
        </w:rPr>
        <w:t>живет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его жизнью. Это, пожалуй, самое сложное исполнение, так как оно не опирается ни на какой общественный образ.</w:t>
      </w:r>
    </w:p>
    <w:p w:rsidR="00C23699" w:rsidRPr="00EE4BD9" w:rsidRDefault="00C23699" w:rsidP="00C2369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4BD9">
        <w:rPr>
          <w:rFonts w:ascii="Times New Roman" w:hAnsi="Times New Roman"/>
          <w:sz w:val="28"/>
          <w:szCs w:val="28"/>
        </w:rPr>
        <w:t xml:space="preserve">Игра-драматизация способствует воспитанию и развитию интересной самостоятельной, творческой личности и обеспечивает проявление индивидуальных склонностей каждого </w:t>
      </w:r>
      <w:proofErr w:type="spellStart"/>
      <w:r w:rsidRPr="00EE4BD9">
        <w:rPr>
          <w:rFonts w:ascii="Times New Roman" w:hAnsi="Times New Roman"/>
          <w:sz w:val="28"/>
          <w:szCs w:val="28"/>
        </w:rPr>
        <w:t>ребенка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, меняет поведение детей: застенчивые становятся более активными, </w:t>
      </w:r>
      <w:proofErr w:type="spellStart"/>
      <w:r w:rsidRPr="00EE4BD9">
        <w:rPr>
          <w:rFonts w:ascii="Times New Roman" w:hAnsi="Times New Roman"/>
          <w:sz w:val="28"/>
          <w:szCs w:val="28"/>
        </w:rPr>
        <w:t>раскрепощенными</w:t>
      </w:r>
      <w:proofErr w:type="spellEnd"/>
      <w:r w:rsidRPr="00EE4BD9">
        <w:rPr>
          <w:rFonts w:ascii="Times New Roman" w:hAnsi="Times New Roman"/>
          <w:sz w:val="28"/>
          <w:szCs w:val="28"/>
        </w:rPr>
        <w:t>, а подвижные, несдержанные дети учатся подчинять свои желания, волю интересам коллектива, то есть происходит воспитание взаимопомощи, уважение к товарищу, взаимовыручки.</w:t>
      </w:r>
    </w:p>
    <w:p w:rsidR="00C23699" w:rsidRPr="00EE4BD9" w:rsidRDefault="00C23699" w:rsidP="00C2369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4BD9">
        <w:rPr>
          <w:rFonts w:ascii="Times New Roman" w:hAnsi="Times New Roman"/>
          <w:sz w:val="28"/>
          <w:szCs w:val="28"/>
        </w:rPr>
        <w:t xml:space="preserve">Развитая игра-драматизация — это уже своеобразная </w:t>
      </w:r>
      <w:proofErr w:type="spellStart"/>
      <w:r w:rsidRPr="00EE4BD9">
        <w:rPr>
          <w:rFonts w:ascii="Times New Roman" w:hAnsi="Times New Roman"/>
          <w:sz w:val="28"/>
          <w:szCs w:val="28"/>
        </w:rPr>
        <w:t>предэстетическая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деятельность. </w:t>
      </w:r>
      <w:proofErr w:type="spellStart"/>
      <w:r w:rsidRPr="00EE4BD9">
        <w:rPr>
          <w:rFonts w:ascii="Times New Roman" w:hAnsi="Times New Roman"/>
          <w:sz w:val="28"/>
          <w:szCs w:val="28"/>
        </w:rPr>
        <w:t>Ее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главными признаками являются, во-первых, то, что в отличие от ролевых игр и ранних драматизаций, она </w:t>
      </w:r>
      <w:proofErr w:type="spellStart"/>
      <w:r w:rsidRPr="00EE4BD9">
        <w:rPr>
          <w:rFonts w:ascii="Times New Roman" w:hAnsi="Times New Roman"/>
          <w:sz w:val="28"/>
          <w:szCs w:val="28"/>
        </w:rPr>
        <w:t>обобщенно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не отражает действий воображаемого персонажа, но воспроизводит типичное для него. С другой стороны, это и не непосредственное подражание, не непосредственное имитирование: наоборот, мы имеем здесь дело с произвольным творческим построением, руководимым тем или иным исходным творческим построением, руководимым тем или иным исходным представлением </w:t>
      </w:r>
      <w:proofErr w:type="spellStart"/>
      <w:r w:rsidRPr="00EE4BD9">
        <w:rPr>
          <w:rFonts w:ascii="Times New Roman" w:hAnsi="Times New Roman"/>
          <w:sz w:val="28"/>
          <w:szCs w:val="28"/>
        </w:rPr>
        <w:t>ребенка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. Вторым главным признаком истинной игры-драматизации является то, что </w:t>
      </w:r>
      <w:proofErr w:type="spellStart"/>
      <w:r w:rsidRPr="00EE4BD9">
        <w:rPr>
          <w:rFonts w:ascii="Times New Roman" w:hAnsi="Times New Roman"/>
          <w:sz w:val="28"/>
          <w:szCs w:val="28"/>
        </w:rPr>
        <w:t>ребенок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изображает тот персонаж, роль которого он сам на себя берет, но и то, ка он это делает, открывает, </w:t>
      </w:r>
      <w:proofErr w:type="gramStart"/>
      <w:r w:rsidRPr="00EE4BD9">
        <w:rPr>
          <w:rFonts w:ascii="Times New Roman" w:hAnsi="Times New Roman"/>
          <w:sz w:val="28"/>
          <w:szCs w:val="28"/>
        </w:rPr>
        <w:t>на сколько</w:t>
      </w:r>
      <w:proofErr w:type="gramEnd"/>
      <w:r w:rsidRPr="00EE4BD9">
        <w:rPr>
          <w:rFonts w:ascii="Times New Roman" w:hAnsi="Times New Roman"/>
          <w:sz w:val="28"/>
          <w:szCs w:val="28"/>
        </w:rPr>
        <w:t xml:space="preserve"> совершенна передача объективного содержания, выраженного в данной роли. Игра-драматизация является, таким образом, одной из возможных форм перехода к продуктивной, а именно, к эстетической деятельности с характерным для </w:t>
      </w:r>
      <w:proofErr w:type="spellStart"/>
      <w:r w:rsidRPr="00EE4BD9">
        <w:rPr>
          <w:rFonts w:ascii="Times New Roman" w:hAnsi="Times New Roman"/>
          <w:sz w:val="28"/>
          <w:szCs w:val="28"/>
        </w:rPr>
        <w:t>нее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мотивом воздействия других людей.</w:t>
      </w:r>
    </w:p>
    <w:p w:rsidR="00C23699" w:rsidRPr="00EE4BD9" w:rsidRDefault="00C23699" w:rsidP="00C2369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4BD9">
        <w:rPr>
          <w:rFonts w:ascii="Times New Roman" w:hAnsi="Times New Roman"/>
          <w:sz w:val="28"/>
          <w:szCs w:val="28"/>
        </w:rPr>
        <w:t xml:space="preserve">Характерным для игр-драматизаций является наличие двух видов отношений между детьми: воображаемых, соответствующих роли, сюжету и реальных отношений участников совместной игры. Исследования </w:t>
      </w:r>
      <w:r w:rsidRPr="00EE4BD9">
        <w:rPr>
          <w:rFonts w:ascii="Times New Roman" w:hAnsi="Times New Roman"/>
          <w:sz w:val="28"/>
          <w:szCs w:val="28"/>
        </w:rPr>
        <w:lastRenderedPageBreak/>
        <w:t xml:space="preserve">и педагогический опыт убедительно показывает, что эти два вида отношений </w:t>
      </w:r>
      <w:proofErr w:type="spellStart"/>
      <w:r w:rsidRPr="00EE4BD9">
        <w:rPr>
          <w:rFonts w:ascii="Times New Roman" w:hAnsi="Times New Roman"/>
          <w:sz w:val="28"/>
          <w:szCs w:val="28"/>
        </w:rPr>
        <w:t>ребенка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BD9">
        <w:rPr>
          <w:rFonts w:ascii="Times New Roman" w:hAnsi="Times New Roman"/>
          <w:sz w:val="28"/>
          <w:szCs w:val="28"/>
        </w:rPr>
        <w:t>нетождественны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. При вполне благополучном или, как говорят, положительном сюжете могут появляться (и явно, и открыто) весьма неблагополучные взаимоотношения </w:t>
      </w:r>
    </w:p>
    <w:p w:rsidR="00C23699" w:rsidRPr="00EE4BD9" w:rsidRDefault="00C23699" w:rsidP="00C2369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4BD9">
        <w:rPr>
          <w:rFonts w:ascii="Times New Roman" w:hAnsi="Times New Roman"/>
          <w:sz w:val="28"/>
          <w:szCs w:val="28"/>
        </w:rPr>
        <w:t xml:space="preserve">Уже в раннем детстве </w:t>
      </w:r>
      <w:proofErr w:type="spellStart"/>
      <w:r w:rsidRPr="00EE4BD9">
        <w:rPr>
          <w:rFonts w:ascii="Times New Roman" w:hAnsi="Times New Roman"/>
          <w:sz w:val="28"/>
          <w:szCs w:val="28"/>
        </w:rPr>
        <w:t>ребенок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имеет наибольшую возможность именно в театрализованной игре, а не в какой-либо другой деятельности, быть самостоятельным, по своему усмотрению обучаться со сверстниками, выбирать игрушки и использовать разные предметы, преодолевать те или иные трудности, логически связанные </w:t>
      </w:r>
      <w:r>
        <w:rPr>
          <w:rFonts w:ascii="Times New Roman" w:hAnsi="Times New Roman"/>
          <w:sz w:val="28"/>
          <w:szCs w:val="28"/>
        </w:rPr>
        <w:t xml:space="preserve">с сюжетом игры, </w:t>
      </w:r>
      <w:proofErr w:type="spellStart"/>
      <w:r>
        <w:rPr>
          <w:rFonts w:ascii="Times New Roman" w:hAnsi="Times New Roman"/>
          <w:sz w:val="28"/>
          <w:szCs w:val="28"/>
        </w:rPr>
        <w:t>ее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правилами. </w:t>
      </w:r>
      <w:r w:rsidRPr="00EE4BD9">
        <w:rPr>
          <w:rFonts w:ascii="Times New Roman" w:hAnsi="Times New Roman"/>
          <w:sz w:val="28"/>
          <w:szCs w:val="28"/>
        </w:rPr>
        <w:t xml:space="preserve">Чем старше становятся дети, чем выше оказывается уровень их общего развития, тем более ценной бывает театрализованная игра (особенно педагогически направленные) для становления самодеятельных форм поведения; у детей появляется возможность самим намечать сюжет или организовывать игры с правилами, находить </w:t>
      </w:r>
      <w:proofErr w:type="spellStart"/>
      <w:r w:rsidRPr="00EE4BD9">
        <w:rPr>
          <w:rFonts w:ascii="Times New Roman" w:hAnsi="Times New Roman"/>
          <w:sz w:val="28"/>
          <w:szCs w:val="28"/>
        </w:rPr>
        <w:t>партнеров</w:t>
      </w:r>
      <w:proofErr w:type="spellEnd"/>
      <w:r w:rsidRPr="00EE4BD9">
        <w:rPr>
          <w:rFonts w:ascii="Times New Roman" w:hAnsi="Times New Roman"/>
          <w:sz w:val="28"/>
          <w:szCs w:val="28"/>
        </w:rPr>
        <w:t>, выбирать средства для реализации своих замыслов.</w:t>
      </w:r>
    </w:p>
    <w:p w:rsidR="00C23699" w:rsidRPr="00EE4BD9" w:rsidRDefault="00C23699" w:rsidP="00C2369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4BD9">
        <w:rPr>
          <w:rFonts w:ascii="Times New Roman" w:hAnsi="Times New Roman"/>
          <w:sz w:val="28"/>
          <w:szCs w:val="28"/>
        </w:rPr>
        <w:t xml:space="preserve">Как отмечает Л. С. Выготский, игра </w:t>
      </w:r>
      <w:proofErr w:type="spellStart"/>
      <w:r w:rsidRPr="00EE4BD9">
        <w:rPr>
          <w:rFonts w:ascii="Times New Roman" w:hAnsi="Times New Roman"/>
          <w:sz w:val="28"/>
          <w:szCs w:val="28"/>
        </w:rPr>
        <w:t>ребенка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ни есть простое воспоминание о пережитом, но и творческое переработка пережитых впечатлений, комбинирование их и построение из них новой действительности, отвечающей запросам и влечениям самого </w:t>
      </w:r>
      <w:proofErr w:type="spellStart"/>
      <w:r w:rsidRPr="00EE4BD9">
        <w:rPr>
          <w:rFonts w:ascii="Times New Roman" w:hAnsi="Times New Roman"/>
          <w:sz w:val="28"/>
          <w:szCs w:val="28"/>
        </w:rPr>
        <w:t>ребенка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, то </w:t>
      </w:r>
      <w:proofErr w:type="gramStart"/>
      <w:r w:rsidRPr="00EE4BD9">
        <w:rPr>
          <w:rFonts w:ascii="Times New Roman" w:hAnsi="Times New Roman"/>
          <w:sz w:val="28"/>
          <w:szCs w:val="28"/>
        </w:rPr>
        <w:t>есть</w:t>
      </w:r>
      <w:proofErr w:type="gramEnd"/>
      <w:r w:rsidRPr="00EE4BD9">
        <w:rPr>
          <w:rFonts w:ascii="Times New Roman" w:hAnsi="Times New Roman"/>
          <w:sz w:val="28"/>
          <w:szCs w:val="28"/>
        </w:rPr>
        <w:t xml:space="preserve"> рассматривая театрализованную игру как творческую деятельность, в которой наглядно выступает комбинирующая действительность воображения. Выготский </w:t>
      </w:r>
      <w:proofErr w:type="spellStart"/>
      <w:r w:rsidRPr="00EE4BD9">
        <w:rPr>
          <w:rFonts w:ascii="Times New Roman" w:hAnsi="Times New Roman"/>
          <w:sz w:val="28"/>
          <w:szCs w:val="28"/>
        </w:rPr>
        <w:t>подчеркивал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, что </w:t>
      </w:r>
      <w:proofErr w:type="spellStart"/>
      <w:r w:rsidRPr="00EE4BD9">
        <w:rPr>
          <w:rFonts w:ascii="Times New Roman" w:hAnsi="Times New Roman"/>
          <w:sz w:val="28"/>
          <w:szCs w:val="28"/>
        </w:rPr>
        <w:t>ребенок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в игре из элементов, взятых из окружающей жизни, </w:t>
      </w:r>
      <w:proofErr w:type="spellStart"/>
      <w:r w:rsidRPr="00EE4BD9">
        <w:rPr>
          <w:rFonts w:ascii="Times New Roman" w:hAnsi="Times New Roman"/>
          <w:sz w:val="28"/>
          <w:szCs w:val="28"/>
        </w:rPr>
        <w:t>создает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новое творческое построение, образ, принадлежащий ему самому </w:t>
      </w:r>
    </w:p>
    <w:p w:rsidR="00C23699" w:rsidRDefault="00C23699" w:rsidP="00C2369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4BD9">
        <w:rPr>
          <w:rFonts w:ascii="Times New Roman" w:hAnsi="Times New Roman"/>
          <w:sz w:val="28"/>
          <w:szCs w:val="28"/>
        </w:rPr>
        <w:t xml:space="preserve">Отечественный психолог А. Н. Леонтьев рассматривал различные по своему содержанию и происхождению формы игры. Наиболее развитой он считал игру-драматизацию, видя в ней не подражание, а произвольное творческое построение, руководимое </w:t>
      </w:r>
      <w:proofErr w:type="spellStart"/>
      <w:r w:rsidRPr="00EE4BD9">
        <w:rPr>
          <w:rFonts w:ascii="Times New Roman" w:hAnsi="Times New Roman"/>
          <w:sz w:val="28"/>
          <w:szCs w:val="28"/>
        </w:rPr>
        <w:t>определенным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исходным представлением </w:t>
      </w:r>
      <w:proofErr w:type="spellStart"/>
      <w:r w:rsidRPr="00EE4BD9">
        <w:rPr>
          <w:rFonts w:ascii="Times New Roman" w:hAnsi="Times New Roman"/>
          <w:sz w:val="28"/>
          <w:szCs w:val="28"/>
        </w:rPr>
        <w:t>ребенка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. Игра-драматизация является, таким образом, формой перехода к эстетической деятельности </w:t>
      </w:r>
    </w:p>
    <w:p w:rsidR="00C23699" w:rsidRDefault="00C23699" w:rsidP="00C2369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67E0">
        <w:rPr>
          <w:rFonts w:ascii="Times New Roman" w:hAnsi="Times New Roman"/>
          <w:sz w:val="28"/>
          <w:szCs w:val="28"/>
        </w:rPr>
        <w:lastRenderedPageBreak/>
        <w:t xml:space="preserve">Развитие </w:t>
      </w:r>
      <w:proofErr w:type="gramStart"/>
      <w:r w:rsidRPr="004C67E0">
        <w:rPr>
          <w:rFonts w:ascii="Times New Roman" w:hAnsi="Times New Roman"/>
          <w:sz w:val="28"/>
          <w:szCs w:val="28"/>
        </w:rPr>
        <w:t xml:space="preserve">проблемы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 w:rsidRPr="004C67E0">
        <w:rPr>
          <w:rFonts w:ascii="Times New Roman" w:hAnsi="Times New Roman"/>
          <w:sz w:val="28"/>
          <w:szCs w:val="28"/>
        </w:rPr>
        <w:t>театрализованны</w:t>
      </w:r>
      <w:r>
        <w:rPr>
          <w:rFonts w:ascii="Times New Roman" w:hAnsi="Times New Roman"/>
          <w:sz w:val="28"/>
          <w:szCs w:val="28"/>
        </w:rPr>
        <w:t>х игр дошкольников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рассматривает Л. В. Артемова. Она отмечает</w:t>
      </w:r>
      <w:r w:rsidRPr="004C67E0">
        <w:rPr>
          <w:rFonts w:ascii="Times New Roman" w:hAnsi="Times New Roman"/>
          <w:sz w:val="28"/>
          <w:szCs w:val="28"/>
        </w:rPr>
        <w:t>, что все ныне существующие практические рекомендации к театральным играм сводятся в основном к разработке сценариев по литературным произведениям, большинство из которых</w:t>
      </w:r>
      <w:r w:rsidRPr="00EE4BD9">
        <w:rPr>
          <w:rFonts w:ascii="Times New Roman" w:hAnsi="Times New Roman"/>
          <w:sz w:val="28"/>
          <w:szCs w:val="28"/>
        </w:rPr>
        <w:t xml:space="preserve"> разыгрывают взрослые. Старших дошкольников привлекают к показам спектаклей, но их творчество состоит лишь в собственном эмоциональном выражении разыгрываемой роли. Автор также считает, что дети редко участвуют в изготовлении атрибутов, декораций для спектаклей. Так как пантомима является ведущим изобразительным средством, а образ рождается из действий персонажа, мимики и содержания реплик, это </w:t>
      </w:r>
      <w:proofErr w:type="spellStart"/>
      <w:r w:rsidRPr="00EE4BD9">
        <w:rPr>
          <w:rFonts w:ascii="Times New Roman" w:hAnsi="Times New Roman"/>
          <w:sz w:val="28"/>
          <w:szCs w:val="28"/>
        </w:rPr>
        <w:t>дает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простор для творческого преобразования сюжета </w:t>
      </w:r>
    </w:p>
    <w:p w:rsidR="00C23699" w:rsidRPr="00EE4BD9" w:rsidRDefault="00C23699" w:rsidP="00C2369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4BD9">
        <w:rPr>
          <w:rFonts w:ascii="Times New Roman" w:hAnsi="Times New Roman"/>
          <w:bCs/>
          <w:iCs/>
          <w:sz w:val="28"/>
          <w:szCs w:val="28"/>
        </w:rPr>
        <w:t>Основными направлениями развития театрализованной игры</w:t>
      </w:r>
      <w:r w:rsidRPr="00EE4BD9">
        <w:rPr>
          <w:rFonts w:ascii="Times New Roman" w:hAnsi="Times New Roman"/>
          <w:bCs/>
          <w:sz w:val="28"/>
          <w:szCs w:val="28"/>
        </w:rPr>
        <w:t> является</w:t>
      </w:r>
      <w:r w:rsidRPr="00EE4BD9">
        <w:rPr>
          <w:rFonts w:ascii="Times New Roman" w:hAnsi="Times New Roman"/>
          <w:sz w:val="28"/>
          <w:szCs w:val="28"/>
        </w:rPr>
        <w:t xml:space="preserve"> постепенный переход </w:t>
      </w:r>
      <w:proofErr w:type="spellStart"/>
      <w:r w:rsidRPr="00EE4BD9">
        <w:rPr>
          <w:rFonts w:ascii="Times New Roman" w:hAnsi="Times New Roman"/>
          <w:sz w:val="28"/>
          <w:szCs w:val="28"/>
        </w:rPr>
        <w:t>ребенка</w:t>
      </w:r>
      <w:proofErr w:type="spellEnd"/>
      <w:r w:rsidRPr="00EE4BD9">
        <w:rPr>
          <w:rFonts w:ascii="Times New Roman" w:hAnsi="Times New Roman"/>
          <w:sz w:val="28"/>
          <w:szCs w:val="28"/>
        </w:rPr>
        <w:t>:</w:t>
      </w:r>
    </w:p>
    <w:p w:rsidR="00C23699" w:rsidRPr="00EE4BD9" w:rsidRDefault="00C23699" w:rsidP="00C2369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E4BD9">
        <w:rPr>
          <w:rFonts w:ascii="Times New Roman" w:hAnsi="Times New Roman"/>
          <w:sz w:val="28"/>
          <w:szCs w:val="28"/>
        </w:rPr>
        <w:t xml:space="preserve">-        от игры по одному литературному или фольклорному тексту к игре-контаминации, в которой литературная основа сочетается со свободной </w:t>
      </w:r>
      <w:proofErr w:type="spellStart"/>
      <w:r w:rsidRPr="00EE4BD9">
        <w:rPr>
          <w:rFonts w:ascii="Times New Roman" w:hAnsi="Times New Roman"/>
          <w:sz w:val="28"/>
          <w:szCs w:val="28"/>
        </w:rPr>
        <w:t>ее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интерпретацией </w:t>
      </w:r>
      <w:proofErr w:type="spellStart"/>
      <w:r w:rsidRPr="00EE4BD9">
        <w:rPr>
          <w:rFonts w:ascii="Times New Roman" w:hAnsi="Times New Roman"/>
          <w:sz w:val="28"/>
          <w:szCs w:val="28"/>
        </w:rPr>
        <w:t>ребенком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или соединяются несколько произведений;</w:t>
      </w:r>
    </w:p>
    <w:p w:rsidR="00C23699" w:rsidRPr="00EE4BD9" w:rsidRDefault="00C23699" w:rsidP="00C2369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E4BD9">
        <w:rPr>
          <w:rFonts w:ascii="Times New Roman" w:hAnsi="Times New Roman"/>
          <w:sz w:val="28"/>
          <w:szCs w:val="28"/>
        </w:rPr>
        <w:t>-        от игры, где используются средства выразительности для передачи особенностей персонажа, к игре как средству самовыражения через образ героя;</w:t>
      </w:r>
    </w:p>
    <w:p w:rsidR="00C23699" w:rsidRPr="00EE4BD9" w:rsidRDefault="00C23699" w:rsidP="00C2369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4BD9">
        <w:rPr>
          <w:rFonts w:ascii="Times New Roman" w:hAnsi="Times New Roman"/>
          <w:sz w:val="28"/>
          <w:szCs w:val="28"/>
        </w:rPr>
        <w:t>-        от игры, в которой центром является «артист», к игре, в которой представлен комплекс позиций «артист», «</w:t>
      </w:r>
      <w:proofErr w:type="spellStart"/>
      <w:r w:rsidRPr="00EE4BD9">
        <w:rPr>
          <w:rFonts w:ascii="Times New Roman" w:hAnsi="Times New Roman"/>
          <w:sz w:val="28"/>
          <w:szCs w:val="28"/>
        </w:rPr>
        <w:t>режиссер</w:t>
      </w:r>
      <w:proofErr w:type="spellEnd"/>
      <w:r w:rsidRPr="00EE4BD9">
        <w:rPr>
          <w:rFonts w:ascii="Times New Roman" w:hAnsi="Times New Roman"/>
          <w:sz w:val="28"/>
          <w:szCs w:val="28"/>
        </w:rPr>
        <w:t>», «сценарист», «оформитель», «костюмер»;</w:t>
      </w:r>
      <w:proofErr w:type="gramEnd"/>
    </w:p>
    <w:p w:rsidR="00C23699" w:rsidRPr="00EE4BD9" w:rsidRDefault="00C23699" w:rsidP="00C2369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E4BD9">
        <w:rPr>
          <w:rFonts w:ascii="Times New Roman" w:hAnsi="Times New Roman"/>
          <w:sz w:val="28"/>
          <w:szCs w:val="28"/>
        </w:rPr>
        <w:t>-        от театрализованной игры к театрально-игровой деятельности как средству самовыражения личности и самореализации способностей.</w:t>
      </w:r>
    </w:p>
    <w:p w:rsidR="00C23699" w:rsidRPr="00EE4BD9" w:rsidRDefault="00C23699" w:rsidP="00C2369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</w:t>
      </w:r>
      <w:proofErr w:type="spellStart"/>
      <w:r>
        <w:rPr>
          <w:rFonts w:ascii="Times New Roman" w:hAnsi="Times New Roman"/>
          <w:sz w:val="28"/>
          <w:szCs w:val="28"/>
        </w:rPr>
        <w:t>теарализованной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игры у детей </w:t>
      </w:r>
      <w:proofErr w:type="spellStart"/>
      <w:r>
        <w:rPr>
          <w:rFonts w:ascii="Times New Roman" w:hAnsi="Times New Roman"/>
          <w:sz w:val="28"/>
          <w:szCs w:val="28"/>
        </w:rPr>
        <w:t>идет</w:t>
      </w:r>
      <w:proofErr w:type="spellEnd"/>
      <w:r>
        <w:rPr>
          <w:rFonts w:ascii="Times New Roman" w:hAnsi="Times New Roman"/>
          <w:sz w:val="28"/>
          <w:szCs w:val="28"/>
        </w:rPr>
        <w:t xml:space="preserve"> развитие целого комплекса </w:t>
      </w:r>
      <w:r w:rsidRPr="00EE4BD9">
        <w:rPr>
          <w:rFonts w:ascii="Times New Roman" w:hAnsi="Times New Roman"/>
          <w:sz w:val="28"/>
          <w:szCs w:val="28"/>
        </w:rPr>
        <w:t>игровых позиций</w:t>
      </w:r>
      <w:r w:rsidRPr="00EE4BD9">
        <w:rPr>
          <w:rFonts w:ascii="Times New Roman" w:hAnsi="Times New Roman"/>
          <w:iCs/>
          <w:sz w:val="28"/>
          <w:szCs w:val="28"/>
        </w:rPr>
        <w:t>.</w:t>
      </w:r>
    </w:p>
    <w:p w:rsidR="00C23699" w:rsidRDefault="00C23699" w:rsidP="00C2369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E4BD9">
        <w:rPr>
          <w:rFonts w:ascii="Times New Roman" w:hAnsi="Times New Roman"/>
          <w:sz w:val="28"/>
          <w:szCs w:val="28"/>
        </w:rPr>
        <w:t>Первая группа умений связана с совершенствованием </w:t>
      </w:r>
      <w:r w:rsidRPr="00EE4BD9">
        <w:rPr>
          <w:rFonts w:ascii="Times New Roman" w:hAnsi="Times New Roman"/>
          <w:bCs/>
          <w:iCs/>
          <w:sz w:val="28"/>
          <w:szCs w:val="28"/>
        </w:rPr>
        <w:t>позиции зрителя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«умного, доброго советчика».</w:t>
      </w:r>
    </w:p>
    <w:p w:rsidR="00C23699" w:rsidRPr="00EE4BD9" w:rsidRDefault="00C23699" w:rsidP="00C2369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EE4BD9">
        <w:rPr>
          <w:rFonts w:ascii="Times New Roman" w:hAnsi="Times New Roman"/>
          <w:sz w:val="28"/>
          <w:szCs w:val="28"/>
        </w:rPr>
        <w:t>Вторая группа предполагает углубление </w:t>
      </w:r>
      <w:r w:rsidRPr="00EE4BD9">
        <w:rPr>
          <w:rFonts w:ascii="Times New Roman" w:hAnsi="Times New Roman"/>
          <w:bCs/>
          <w:iCs/>
          <w:sz w:val="28"/>
          <w:szCs w:val="28"/>
        </w:rPr>
        <w:t>позиции «артист»,</w:t>
      </w:r>
      <w:r w:rsidRPr="00EE4BD9">
        <w:rPr>
          <w:rFonts w:ascii="Times New Roman" w:hAnsi="Times New Roman"/>
          <w:sz w:val="28"/>
          <w:szCs w:val="28"/>
        </w:rPr>
        <w:t xml:space="preserve"> развитие способности выражать </w:t>
      </w:r>
      <w:proofErr w:type="spellStart"/>
      <w:r w:rsidRPr="00EE4BD9">
        <w:rPr>
          <w:rFonts w:ascii="Times New Roman" w:hAnsi="Times New Roman"/>
          <w:sz w:val="28"/>
          <w:szCs w:val="28"/>
        </w:rPr>
        <w:t>свое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отношение к идее спектакля, герою </w:t>
      </w:r>
      <w:r w:rsidRPr="00EE4BD9">
        <w:rPr>
          <w:rFonts w:ascii="Times New Roman" w:hAnsi="Times New Roman"/>
          <w:sz w:val="28"/>
          <w:szCs w:val="28"/>
        </w:rPr>
        <w:lastRenderedPageBreak/>
        <w:t>и </w:t>
      </w:r>
      <w:proofErr w:type="spellStart"/>
      <w:r w:rsidRPr="00EE4BD9">
        <w:rPr>
          <w:rFonts w:ascii="Times New Roman" w:hAnsi="Times New Roman"/>
          <w:sz w:val="28"/>
          <w:szCs w:val="28"/>
        </w:rPr>
        <w:t>самовыражаться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с помощью комплекса средств невербальной, интонационной и языковой выразительности.</w:t>
      </w:r>
    </w:p>
    <w:p w:rsidR="00C23699" w:rsidRPr="00EE4BD9" w:rsidRDefault="00C23699" w:rsidP="00C2369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EE4BD9">
        <w:rPr>
          <w:rFonts w:ascii="Times New Roman" w:hAnsi="Times New Roman"/>
          <w:sz w:val="28"/>
          <w:szCs w:val="28"/>
        </w:rPr>
        <w:t>Третья группа обеспечивает становление </w:t>
      </w:r>
      <w:r w:rsidRPr="00EE4BD9">
        <w:rPr>
          <w:rFonts w:ascii="Times New Roman" w:hAnsi="Times New Roman"/>
          <w:bCs/>
          <w:iCs/>
          <w:sz w:val="28"/>
          <w:szCs w:val="28"/>
        </w:rPr>
        <w:t>позиции «</w:t>
      </w:r>
      <w:proofErr w:type="spellStart"/>
      <w:r w:rsidRPr="00EE4BD9">
        <w:rPr>
          <w:rFonts w:ascii="Times New Roman" w:hAnsi="Times New Roman"/>
          <w:bCs/>
          <w:iCs/>
          <w:sz w:val="28"/>
          <w:szCs w:val="28"/>
        </w:rPr>
        <w:t>режиссер</w:t>
      </w:r>
      <w:proofErr w:type="spellEnd"/>
      <w:r w:rsidRPr="00EE4BD9">
        <w:rPr>
          <w:rFonts w:ascii="Times New Roman" w:hAnsi="Times New Roman"/>
          <w:bCs/>
          <w:iCs/>
          <w:sz w:val="28"/>
          <w:szCs w:val="28"/>
        </w:rPr>
        <w:t>-сценарист»</w:t>
      </w:r>
      <w:r w:rsidRPr="00EE4BD9">
        <w:rPr>
          <w:rFonts w:ascii="Times New Roman" w:hAnsi="Times New Roman"/>
          <w:iCs/>
          <w:sz w:val="28"/>
          <w:szCs w:val="28"/>
        </w:rPr>
        <w:t>,</w:t>
      </w:r>
      <w:r w:rsidRPr="00EE4BD9">
        <w:rPr>
          <w:rFonts w:ascii="Times New Roman" w:hAnsi="Times New Roman"/>
          <w:sz w:val="28"/>
          <w:szCs w:val="28"/>
        </w:rPr>
        <w:t> что подразумевает способность воплощать свои замыслы не только собственными силами, но и организуя деятельность других детей.</w:t>
      </w:r>
    </w:p>
    <w:p w:rsidR="00C23699" w:rsidRPr="00EE4BD9" w:rsidRDefault="00C23699" w:rsidP="00C2369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EE4BD9">
        <w:rPr>
          <w:rFonts w:ascii="Times New Roman" w:hAnsi="Times New Roman"/>
          <w:sz w:val="28"/>
          <w:szCs w:val="28"/>
        </w:rPr>
        <w:t xml:space="preserve">Четвертая группа позволяет </w:t>
      </w:r>
      <w:proofErr w:type="spellStart"/>
      <w:r w:rsidRPr="00EE4BD9">
        <w:rPr>
          <w:rFonts w:ascii="Times New Roman" w:hAnsi="Times New Roman"/>
          <w:sz w:val="28"/>
          <w:szCs w:val="28"/>
        </w:rPr>
        <w:t>ребенку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овладеть некоторыми </w:t>
      </w:r>
      <w:r w:rsidRPr="00EE4BD9">
        <w:rPr>
          <w:rFonts w:ascii="Times New Roman" w:hAnsi="Times New Roman"/>
          <w:bCs/>
          <w:iCs/>
          <w:sz w:val="28"/>
          <w:szCs w:val="28"/>
        </w:rPr>
        <w:t>умениями оформителя-костюмера</w:t>
      </w:r>
      <w:r w:rsidRPr="00EE4BD9">
        <w:rPr>
          <w:rFonts w:ascii="Times New Roman" w:hAnsi="Times New Roman"/>
          <w:iCs/>
          <w:sz w:val="28"/>
          <w:szCs w:val="28"/>
        </w:rPr>
        <w:t>,</w:t>
      </w:r>
      <w:r w:rsidRPr="00EE4BD9">
        <w:rPr>
          <w:rFonts w:ascii="Times New Roman" w:hAnsi="Times New Roman"/>
          <w:sz w:val="28"/>
          <w:szCs w:val="28"/>
        </w:rPr>
        <w:t> т. е. способностью обозначать место «сцены» и «зрительного зала», отбирать, творчески использовать предметы-заместители и самостоятельно изготовленные атрибуты и элементы костюмов, изготавливать афиши, приглашения и пр.</w:t>
      </w:r>
    </w:p>
    <w:p w:rsidR="00C23699" w:rsidRDefault="00C23699" w:rsidP="00C2369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proofErr w:type="gramStart"/>
      <w:r w:rsidRPr="00EE4BD9">
        <w:rPr>
          <w:rFonts w:ascii="Times New Roman" w:hAnsi="Times New Roman"/>
          <w:sz w:val="28"/>
          <w:szCs w:val="28"/>
        </w:rPr>
        <w:t>Пятая группа умений предполагает </w:t>
      </w:r>
      <w:r w:rsidRPr="00EE4BD9">
        <w:rPr>
          <w:rFonts w:ascii="Times New Roman" w:hAnsi="Times New Roman"/>
          <w:bCs/>
          <w:iCs/>
          <w:sz w:val="28"/>
          <w:szCs w:val="28"/>
        </w:rPr>
        <w:t xml:space="preserve">использование позитивных </w:t>
      </w:r>
      <w:proofErr w:type="spellStart"/>
      <w:r w:rsidRPr="00EE4BD9">
        <w:rPr>
          <w:rFonts w:ascii="Times New Roman" w:hAnsi="Times New Roman"/>
          <w:bCs/>
          <w:iCs/>
          <w:sz w:val="28"/>
          <w:szCs w:val="28"/>
        </w:rPr>
        <w:t>приемов</w:t>
      </w:r>
      <w:proofErr w:type="spellEnd"/>
      <w:r w:rsidRPr="00EE4BD9">
        <w:rPr>
          <w:rFonts w:ascii="Times New Roman" w:hAnsi="Times New Roman"/>
          <w:bCs/>
          <w:iCs/>
          <w:sz w:val="28"/>
          <w:szCs w:val="28"/>
        </w:rPr>
        <w:t xml:space="preserve"> общения</w:t>
      </w:r>
      <w:r w:rsidRPr="00EE4BD9">
        <w:rPr>
          <w:rFonts w:ascii="Times New Roman" w:hAnsi="Times New Roman"/>
          <w:sz w:val="28"/>
          <w:szCs w:val="28"/>
        </w:rPr>
        <w:t xml:space="preserve"> со сверстниками в процессе планирования игры, по </w:t>
      </w:r>
      <w:proofErr w:type="spellStart"/>
      <w:r w:rsidRPr="00EE4BD9">
        <w:rPr>
          <w:rFonts w:ascii="Times New Roman" w:hAnsi="Times New Roman"/>
          <w:sz w:val="28"/>
          <w:szCs w:val="28"/>
        </w:rPr>
        <w:t>ее</w:t>
      </w:r>
      <w:proofErr w:type="spellEnd"/>
      <w:r w:rsidRPr="00EE4BD9">
        <w:rPr>
          <w:rFonts w:ascii="Times New Roman" w:hAnsi="Times New Roman"/>
          <w:sz w:val="28"/>
          <w:szCs w:val="28"/>
        </w:rPr>
        <w:t xml:space="preserve"> ходу (переход из игрового плана в план реальных отношений) и при анализе результатов театрализованной постановки.</w:t>
      </w:r>
      <w:proofErr w:type="gramEnd"/>
    </w:p>
    <w:p w:rsidR="00C23699" w:rsidRDefault="00C23699" w:rsidP="00C23699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proofErr w:type="gramStart"/>
      <w:r w:rsidRPr="004D2233">
        <w:rPr>
          <w:rFonts w:ascii="Times New Roman" w:hAnsi="Times New Roman"/>
          <w:color w:val="0D0D0D" w:themeColor="text1" w:themeTint="F2"/>
          <w:sz w:val="28"/>
          <w:szCs w:val="28"/>
        </w:rPr>
        <w:t xml:space="preserve">Итак, из вышесказанного видно, что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театрализованная </w:t>
      </w:r>
      <w:r w:rsidRPr="004D2233">
        <w:rPr>
          <w:rFonts w:ascii="Times New Roman" w:hAnsi="Times New Roman"/>
          <w:color w:val="0D0D0D" w:themeColor="text1" w:themeTint="F2"/>
          <w:sz w:val="28"/>
          <w:szCs w:val="28"/>
        </w:rPr>
        <w:t>игра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, являясь одной из разновидностей игр детей дошкольного возраста, б</w:t>
      </w:r>
      <w:r w:rsidRPr="004D2233">
        <w:rPr>
          <w:rFonts w:ascii="Times New Roman" w:hAnsi="Times New Roman"/>
          <w:color w:val="0D0D0D" w:themeColor="text1" w:themeTint="F2"/>
          <w:sz w:val="28"/>
          <w:szCs w:val="28"/>
        </w:rPr>
        <w:t xml:space="preserve">удучи по своему характеру синтетической деятельностью, наиболее полно охватывает личность </w:t>
      </w:r>
      <w:proofErr w:type="spellStart"/>
      <w:r w:rsidRPr="004D2233">
        <w:rPr>
          <w:rFonts w:ascii="Times New Roman" w:hAnsi="Times New Roman"/>
          <w:color w:val="0D0D0D" w:themeColor="text1" w:themeTint="F2"/>
          <w:sz w:val="28"/>
          <w:szCs w:val="28"/>
        </w:rPr>
        <w:t>ребенка</w:t>
      </w:r>
      <w:proofErr w:type="spellEnd"/>
      <w:r w:rsidRPr="004D223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отвечает специфике развития его психических процессов, формирования навыков социальной компетентности, стимулирования творческой активности, восприятия окружающего мира.</w:t>
      </w:r>
      <w:proofErr w:type="gramEnd"/>
    </w:p>
    <w:p w:rsidR="00C23699" w:rsidRPr="00FF6F47" w:rsidRDefault="00C23699" w:rsidP="00C23699">
      <w:pPr>
        <w:pStyle w:val="a3"/>
        <w:spacing w:line="36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Дети в детском саду разыгрывают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режиссерские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игры и игры – драматизации. Каждый вид имеет отличительные особенности, а значит и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свое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способы организации.</w:t>
      </w:r>
    </w:p>
    <w:p w:rsidR="00C23699" w:rsidRDefault="00C23699" w:rsidP="00C2369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3118" w:rsidRDefault="00313118"/>
    <w:sectPr w:rsidR="00313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99"/>
    <w:rsid w:val="00313118"/>
    <w:rsid w:val="00C2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36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2369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36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2369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2128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2014-12-17T13:53:00Z</dcterms:created>
  <dcterms:modified xsi:type="dcterms:W3CDTF">2014-12-17T13:56:00Z</dcterms:modified>
</cp:coreProperties>
</file>