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60" w:rsidRPr="00D41012" w:rsidRDefault="00D41012" w:rsidP="00C715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012">
        <w:rPr>
          <w:rFonts w:ascii="Times New Roman" w:hAnsi="Times New Roman" w:cs="Times New Roman"/>
          <w:b/>
          <w:sz w:val="28"/>
          <w:szCs w:val="28"/>
        </w:rPr>
        <w:t>ТЕХНОЛОГИИ ОСВОЕНИЯ СОВРЕМЕННОЙ МУЗЫКИ</w:t>
      </w:r>
    </w:p>
    <w:p w:rsidR="00735960" w:rsidRPr="00D41012" w:rsidRDefault="00D41012" w:rsidP="00C715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012">
        <w:rPr>
          <w:rFonts w:ascii="Times New Roman" w:hAnsi="Times New Roman" w:cs="Times New Roman"/>
          <w:b/>
          <w:sz w:val="28"/>
          <w:szCs w:val="28"/>
        </w:rPr>
        <w:t>В СОДЕРЖАНИИ МУЗЫКАЛЬНОГО ОБРАЗОВАНИЯ</w:t>
      </w:r>
    </w:p>
    <w:p w:rsidR="00735960" w:rsidRPr="00735960" w:rsidRDefault="00D41012" w:rsidP="00C715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1012">
        <w:rPr>
          <w:rFonts w:ascii="Times New Roman" w:hAnsi="Times New Roman" w:cs="Times New Roman"/>
          <w:b/>
          <w:sz w:val="28"/>
          <w:szCs w:val="28"/>
        </w:rPr>
        <w:t>И ВОСПИТАНИЯ ДОШКОЛЬНИКОВ</w:t>
      </w:r>
    </w:p>
    <w:p w:rsidR="00735960" w:rsidRPr="00735960" w:rsidRDefault="00735960" w:rsidP="00D410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960" w:rsidRPr="00735960" w:rsidRDefault="00735960" w:rsidP="00D4101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>В дошкольной педагогике музыка рассматривается, как ничем не заменимое средство развития у детей эмоциональной отзывчивости на все доброе и прекрасное, с которыми они встречаются в жизни.</w:t>
      </w:r>
    </w:p>
    <w:p w:rsidR="00735960" w:rsidRPr="00735960" w:rsidRDefault="00735960" w:rsidP="00537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>Основной целью музыкальных занятий в дошкольном учреждении является формирование основ музыкальной культуры, как части общей духовной культуры дошкольника. Что же мы понимаем под "музыкальной культурой?"  Это эмоциональная отзывчивость на  произведения музыкального искусства,  формирование интереса к музыке, эстетических эмоций, хорошего вкуса, представлений о красоте во всех видах музыкальной деятельности: восприятии, исполнительстве, творчестве, музыкально-образовательной и музыкально-игровой деятельности.</w:t>
      </w:r>
    </w:p>
    <w:p w:rsidR="00735960" w:rsidRP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>Основными задачами музыкального воспитания можно считать:</w:t>
      </w:r>
    </w:p>
    <w:p w:rsidR="00735960" w:rsidRP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- воспитание любви и интереса к музыке</w:t>
      </w:r>
    </w:p>
    <w:p w:rsidR="00D41012" w:rsidRPr="00D41012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>- развитие общей музыкальности детей</w:t>
      </w:r>
    </w:p>
    <w:p w:rsidR="00735960" w:rsidRP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- приобщение детей к разнообразным видам музыкальной деятельности</w:t>
      </w:r>
    </w:p>
    <w:p w:rsidR="00735960" w:rsidRP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- развитие творческого отношения к музыке.</w:t>
      </w:r>
    </w:p>
    <w:p w:rsidR="00735960" w:rsidRP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Это помогает выявлению самостоятельности, инициативы, стремления использовать в повседневной жизни выученный репертуар, музицировать на инструментах, петь, танцевать. Конечно, такие проявления более характерны для детей среднего и старшего дошкольного возраста.</w:t>
      </w:r>
    </w:p>
    <w:p w:rsidR="00735960" w:rsidRP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Успешное решение перечисленных задач зависит от содержания музыкального воспитания, используемог</w:t>
      </w:r>
      <w:r w:rsidR="00D41012">
        <w:rPr>
          <w:rFonts w:ascii="Times New Roman" w:hAnsi="Times New Roman" w:cs="Times New Roman"/>
          <w:sz w:val="28"/>
          <w:szCs w:val="28"/>
        </w:rPr>
        <w:t>о репертуара, методов и приемов</w:t>
      </w:r>
      <w:r w:rsidR="00D41012" w:rsidRPr="00D41012">
        <w:rPr>
          <w:rFonts w:ascii="Times New Roman" w:hAnsi="Times New Roman" w:cs="Times New Roman"/>
          <w:sz w:val="28"/>
          <w:szCs w:val="28"/>
        </w:rPr>
        <w:t xml:space="preserve"> </w:t>
      </w:r>
      <w:r w:rsidRPr="00735960">
        <w:rPr>
          <w:rFonts w:ascii="Times New Roman" w:hAnsi="Times New Roman" w:cs="Times New Roman"/>
          <w:sz w:val="28"/>
          <w:szCs w:val="28"/>
        </w:rPr>
        <w:t>обучения, форм организации музыкальной деятельности.</w:t>
      </w:r>
    </w:p>
    <w:p w:rsidR="00735960" w:rsidRP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В дошкольном детстве важно заложить основы музыкальной культуры, сформировать эталоны красоты, ведь от этого зависит  последующее музыкальное и общее развитие человека. Чем раньше ребенок получает возможность накапливать опыт восприятия музыки, тем богаче его словарь, тем успешнее достигается его развитие.</w:t>
      </w:r>
    </w:p>
    <w:p w:rsidR="00735960" w:rsidRP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Жизнь не стоит на месте и диктует нам свои правила. Музыкальные руководители используют современные детские песни не только для исполнения, но и для танцев, театрализованных постановок, для игры на детских музыкальных инструментах. Как показывает практика, заводные ритмы детской современной эстрады привлекают сегодняшних дошколят больше, чем те старые добрые песни, которые пели в дошкольном детстве их  мамы и папы. Ничего плохого в этом нет, ведь иной ритм жизни, иная мода на музыку и, к сожалению, иные ценности, все это откладывает свой отпечаток на подрастающее поколение.  Главное, чтобы музыка, которую слушают и исполняют наши дети, была правильно подобрана.</w:t>
      </w:r>
    </w:p>
    <w:p w:rsidR="00735960" w:rsidRP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960" w:rsidRP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lastRenderedPageBreak/>
        <w:t xml:space="preserve"> Музыкальное произведение, выбранное для дошкольника должно иметь художественную значимость, воспитательную направленность, соответствовать возрасту, быть педагогически целесообразной и востребованной в жизни современного ребенка.</w:t>
      </w:r>
    </w:p>
    <w:p w:rsidR="00735960" w:rsidRP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>Но мы ведь не только поем и танцуем под современные ритмы, мы еще и слушаем музыку. А она, как известно, делится на песенный и академический репертуар.  И тут возникает вопрос, как правильно подобрать музыку для слушания? А все также, руководствуясь критериями отбора.</w:t>
      </w:r>
    </w:p>
    <w:p w:rsidR="00735960" w:rsidRP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Г.В. Свиридов, Д.Б. </w:t>
      </w:r>
      <w:proofErr w:type="spellStart"/>
      <w:r w:rsidRPr="00735960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735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960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735960">
        <w:rPr>
          <w:rFonts w:ascii="Times New Roman" w:hAnsi="Times New Roman" w:cs="Times New Roman"/>
          <w:sz w:val="28"/>
          <w:szCs w:val="28"/>
        </w:rPr>
        <w:t>, Д.Д. Шостакович, А. И. Хачатурян, С.В. Рахманинов, С.С. Прокофьев, Г. А. Струве - все это золотой фонд советской музыки, можно сказать, что эти композиторы наши современники, ведь многих из них мы помним.</w:t>
      </w:r>
    </w:p>
    <w:p w:rsidR="00735960" w:rsidRP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На сегодняшний день появились куда более интересные способы разобраться в музыке, почувствовать и понять ее.  Давайте поговорим о технологиях.</w:t>
      </w:r>
    </w:p>
    <w:p w:rsidR="00735960" w:rsidRPr="005374E4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Технологий  множество, но и тут необходимо выбрать ту, которая позволит раскрыть музыку, поможет разобраться в стилях, расширить представление о ней, достигнуть воспитательного эффекта. Основные требования, которые предъявляются к современным педагогическим технологиям – это системность, управляемость, эффективность и во</w:t>
      </w:r>
      <w:proofErr w:type="gramStart"/>
      <w:r w:rsidR="005374E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5374E4">
        <w:rPr>
          <w:rFonts w:ascii="Times New Roman" w:hAnsi="Times New Roman" w:cs="Times New Roman"/>
          <w:sz w:val="28"/>
          <w:szCs w:val="28"/>
        </w:rPr>
        <w:t>про</w:t>
      </w:r>
      <w:r w:rsidR="00885A29">
        <w:rPr>
          <w:rFonts w:ascii="Times New Roman" w:hAnsi="Times New Roman" w:cs="Times New Roman"/>
          <w:sz w:val="28"/>
          <w:szCs w:val="28"/>
        </w:rPr>
        <w:t>изводимость</w:t>
      </w:r>
      <w:proofErr w:type="spellEnd"/>
      <w:r w:rsidR="00885A29">
        <w:rPr>
          <w:rFonts w:ascii="Times New Roman" w:hAnsi="Times New Roman" w:cs="Times New Roman"/>
          <w:sz w:val="28"/>
          <w:szCs w:val="28"/>
        </w:rPr>
        <w:t>.</w:t>
      </w:r>
    </w:p>
    <w:p w:rsidR="00735960" w:rsidRP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Какие же они, технологии, которые помогают музыкальному руководителю приобщать своих воспитанников к музыкальной культуре, будь это современная или классическая музыка.</w:t>
      </w:r>
    </w:p>
    <w:p w:rsidR="00735960" w:rsidRP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«Игровая технология»,  включенная в обучение, придает учебной задаче конкретный смысл, мобилизует мыслительные, эмоциональные и волевые силы детей, ориентирует их на решение поставленных задач. В процессе игры повышается  уровень развития у детей познавательной активности, творческих способностей. С помощью этой технологии педагог приобщает детей к музыкальной культуре, расширяет музыкальный кругозор, активизирует слуховое восприятие детей, формирует знание о средствах музыкальной выразительности и свойствах музыкального звука.</w:t>
      </w:r>
    </w:p>
    <w:p w:rsidR="00735960" w:rsidRP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>Всеми нами любимый «Музыкальный театр». Эта  форма предполагает совместное воздействие музыки, речи, движения, танца и художественного образа в изобразительной игре. Конечным итогом является постановка детского мюзикла. Технология дает возможность музыкальному руководителю  искать собственный стиль работы, видоизменять методические пристрастия, экспериментировать  и радовать себя общением с детьми и музыкой.</w:t>
      </w:r>
    </w:p>
    <w:p w:rsidR="00735960" w:rsidRP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Стремясь поддержать у детей интерес к новой теме, я создаю новую проблемную ситуацию, побуждаю детей интересоваться окружающим, добывать информацию, самостоятельно искать ответы на вопросыСамая интересная - технология проектной деятельности. Педагоги, активно использующие проектную технологию,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 Целью </w:t>
      </w:r>
      <w:r w:rsidRPr="00735960">
        <w:rPr>
          <w:rFonts w:ascii="Times New Roman" w:hAnsi="Times New Roman" w:cs="Times New Roman"/>
          <w:sz w:val="28"/>
          <w:szCs w:val="28"/>
        </w:rPr>
        <w:lastRenderedPageBreak/>
        <w:t>проектной деятельности является развитие и обогащение социально-личностного опыта.</w:t>
      </w:r>
    </w:p>
    <w:p w:rsidR="00735960" w:rsidRP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Проекты бывают игровые, экскурсионные, повествовательные и конструктивные. В своей деятельности я планирую использовать все виды проектов.</w:t>
      </w:r>
    </w:p>
    <w:p w:rsidR="00735960" w:rsidRP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Мною за последние 2 года были разработаны 5 </w:t>
      </w:r>
      <w:proofErr w:type="gramStart"/>
      <w:r w:rsidRPr="00735960">
        <w:rPr>
          <w:rFonts w:ascii="Times New Roman" w:hAnsi="Times New Roman" w:cs="Times New Roman"/>
          <w:sz w:val="28"/>
          <w:szCs w:val="28"/>
        </w:rPr>
        <w:t>краткосрочных</w:t>
      </w:r>
      <w:proofErr w:type="gramEnd"/>
      <w:r w:rsidRPr="00735960">
        <w:rPr>
          <w:rFonts w:ascii="Times New Roman" w:hAnsi="Times New Roman" w:cs="Times New Roman"/>
          <w:sz w:val="28"/>
          <w:szCs w:val="28"/>
        </w:rPr>
        <w:t xml:space="preserve"> проекта: «Малые олимпийские игры», «День Победы»,  «Широкая Мас</w:t>
      </w:r>
      <w:r w:rsidR="00885A29">
        <w:rPr>
          <w:rFonts w:ascii="Times New Roman" w:hAnsi="Times New Roman" w:cs="Times New Roman"/>
          <w:sz w:val="28"/>
          <w:szCs w:val="28"/>
        </w:rPr>
        <w:t>леница», «День России»</w:t>
      </w:r>
      <w:r w:rsidRPr="00735960">
        <w:rPr>
          <w:rFonts w:ascii="Times New Roman" w:hAnsi="Times New Roman" w:cs="Times New Roman"/>
          <w:sz w:val="28"/>
          <w:szCs w:val="28"/>
        </w:rPr>
        <w:t>. Эти проекты были рассчитаны на детей старшего дошкольного возраста. Реализуя проект, я и мои коллеги ставили перед собой цель - сделать жизнь своих воспитанников интересной и содержательной, дать возможность насладиться качественной современной музыкой. Дети одинаково эмоционально реагируют на разную музыку, главное, чтобы она была понятна дошкольникам.</w:t>
      </w:r>
    </w:p>
    <w:p w:rsidR="00735960" w:rsidRP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Мир, в котором развивается современный  ребенок,  коренным образом отличается от мира,  в котором выросли его родители. Это предъявляет качественно новые требования к дошкольному воспитанию с использованием современных информационных технологий (аудио ресурсы,  </w:t>
      </w:r>
      <w:proofErr w:type="spellStart"/>
      <w:r w:rsidRPr="00735960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735960">
        <w:rPr>
          <w:rFonts w:ascii="Times New Roman" w:hAnsi="Times New Roman" w:cs="Times New Roman"/>
          <w:sz w:val="28"/>
          <w:szCs w:val="28"/>
        </w:rPr>
        <w:t xml:space="preserve"> презентации, электронные учебные пособия, цифровые образовательные ресурсы, обучающие компьютерные программы, интернет справочники, интерактивная доска). Показ информации на экране вызывает у детей огромный интерес. Движение, звук, мультипликация  привлекают внимание, стимулируют познавательную активность, предоставляют возможность индивидуализации обучения.</w:t>
      </w:r>
    </w:p>
    <w:p w:rsid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>Ссылки на источники</w:t>
      </w:r>
    </w:p>
    <w:p w:rsidR="00294C85" w:rsidRPr="00735960" w:rsidRDefault="00294C85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C85" w:rsidRDefault="00735960" w:rsidP="00885A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>Воробьева Д. И. Гармония развития: Интегрированная программа интеллектуального, художественного и творческого развития личности дошкольника. – М.: Детство-Пресс, 2003</w:t>
      </w:r>
      <w:r w:rsidR="00885A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5960" w:rsidRDefault="00885A29" w:rsidP="00294C85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A29" w:rsidRDefault="007836AD" w:rsidP="00294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Гогоберидзе А.Г.,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В.А. Библиотека программы «Детство» М.:</w:t>
      </w:r>
    </w:p>
    <w:p w:rsidR="007836AD" w:rsidRDefault="007836AD" w:rsidP="007836AD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Детство-Пресс,2013 г.</w:t>
      </w:r>
    </w:p>
    <w:p w:rsidR="00294C85" w:rsidRDefault="00294C85" w:rsidP="007836AD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76D93" w:rsidRDefault="00176D93" w:rsidP="007836AD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9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Композиторское образование и современная музыка</w:t>
      </w:r>
    </w:p>
    <w:p w:rsidR="00176D93" w:rsidRDefault="00176D93" w:rsidP="007836AD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Советская музыка.1972.</w:t>
      </w:r>
      <w:r w:rsidR="0029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C85" w:rsidRDefault="00294C85" w:rsidP="007836AD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836AD" w:rsidRDefault="00176D93" w:rsidP="007836AD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36AD">
        <w:rPr>
          <w:rFonts w:ascii="Times New Roman" w:hAnsi="Times New Roman" w:cs="Times New Roman"/>
          <w:sz w:val="28"/>
          <w:szCs w:val="28"/>
        </w:rPr>
        <w:t xml:space="preserve"> . Проблемы традиций и новаторства в современной музыке .Общая ред. </w:t>
      </w:r>
      <w:proofErr w:type="spellStart"/>
      <w:r w:rsidR="007836AD">
        <w:rPr>
          <w:rFonts w:ascii="Times New Roman" w:hAnsi="Times New Roman" w:cs="Times New Roman"/>
          <w:sz w:val="28"/>
          <w:szCs w:val="28"/>
        </w:rPr>
        <w:t>М.Е.Тараканова</w:t>
      </w:r>
      <w:proofErr w:type="gramStart"/>
      <w:r w:rsidR="007836A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836AD">
        <w:rPr>
          <w:rFonts w:ascii="Times New Roman" w:hAnsi="Times New Roman" w:cs="Times New Roman"/>
          <w:sz w:val="28"/>
          <w:szCs w:val="28"/>
        </w:rPr>
        <w:t>.:Советский</w:t>
      </w:r>
      <w:proofErr w:type="spellEnd"/>
      <w:r w:rsidR="007836AD">
        <w:rPr>
          <w:rFonts w:ascii="Times New Roman" w:hAnsi="Times New Roman" w:cs="Times New Roman"/>
          <w:sz w:val="28"/>
          <w:szCs w:val="28"/>
        </w:rPr>
        <w:t xml:space="preserve"> композитор,1982-232 с.</w:t>
      </w:r>
    </w:p>
    <w:p w:rsidR="00294C85" w:rsidRDefault="00294C85" w:rsidP="007836AD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94C85" w:rsidRDefault="00294C85" w:rsidP="007836AD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Морозова Л. Д. Педагогическое проектирование в ДОУ: от теории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2010.</w:t>
      </w:r>
    </w:p>
    <w:p w:rsidR="00176D93" w:rsidRDefault="00176D93" w:rsidP="007836AD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76D93" w:rsidRDefault="00176D93" w:rsidP="007836AD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76D93" w:rsidRDefault="00176D93" w:rsidP="007836AD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76D93" w:rsidRPr="00735960" w:rsidRDefault="00176D93" w:rsidP="007836AD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35960" w:rsidRP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960" w:rsidRP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960" w:rsidRP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960" w:rsidRPr="00735960" w:rsidRDefault="00735960" w:rsidP="00294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CFC" w:rsidRPr="00735960" w:rsidRDefault="00A23CFC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23CFC" w:rsidRPr="00735960" w:rsidSect="00D41012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5469D"/>
    <w:multiLevelType w:val="hybridMultilevel"/>
    <w:tmpl w:val="4F1697EC"/>
    <w:lvl w:ilvl="0" w:tplc="95DEECEA">
      <w:start w:val="1"/>
      <w:numFmt w:val="decimal"/>
      <w:lvlText w:val="%1."/>
      <w:lvlJc w:val="left"/>
      <w:pPr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293766B"/>
    <w:multiLevelType w:val="hybridMultilevel"/>
    <w:tmpl w:val="D3C0275A"/>
    <w:lvl w:ilvl="0" w:tplc="1902A95C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960"/>
    <w:rsid w:val="00176D93"/>
    <w:rsid w:val="00225B62"/>
    <w:rsid w:val="00294C85"/>
    <w:rsid w:val="00527C72"/>
    <w:rsid w:val="005374E4"/>
    <w:rsid w:val="00735960"/>
    <w:rsid w:val="007836AD"/>
    <w:rsid w:val="00885A29"/>
    <w:rsid w:val="00A23CFC"/>
    <w:rsid w:val="00C71506"/>
    <w:rsid w:val="00D4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9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A317-1EDE-4DA3-8ACE-644AF23B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2014-10-23T04:12:00Z</dcterms:created>
  <dcterms:modified xsi:type="dcterms:W3CDTF">2015-01-20T09:47:00Z</dcterms:modified>
</cp:coreProperties>
</file>