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98" w:rsidRDefault="00860198" w:rsidP="0086019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60198" w:rsidRDefault="00860198" w:rsidP="0086019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60198" w:rsidRDefault="00860198" w:rsidP="0086019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60198" w:rsidRPr="00860198" w:rsidRDefault="00860198" w:rsidP="0086019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60198">
        <w:rPr>
          <w:rFonts w:ascii="Times New Roman" w:eastAsia="Calibri" w:hAnsi="Times New Roman" w:cs="Times New Roman"/>
          <w:b/>
          <w:i/>
          <w:sz w:val="40"/>
          <w:szCs w:val="40"/>
        </w:rPr>
        <w:t>Непосредственная</w:t>
      </w:r>
    </w:p>
    <w:p w:rsidR="00860198" w:rsidRPr="00860198" w:rsidRDefault="00860198" w:rsidP="0086019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6019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образовательная деятельность</w:t>
      </w:r>
    </w:p>
    <w:p w:rsidR="00860198" w:rsidRPr="00860198" w:rsidRDefault="00860198" w:rsidP="0086019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60198">
        <w:rPr>
          <w:rFonts w:ascii="Times New Roman" w:eastAsia="Calibri" w:hAnsi="Times New Roman" w:cs="Times New Roman"/>
          <w:b/>
          <w:i/>
          <w:sz w:val="40"/>
          <w:szCs w:val="40"/>
        </w:rPr>
        <w:t>в средней группе</w:t>
      </w:r>
    </w:p>
    <w:p w:rsidR="00860198" w:rsidRPr="00860198" w:rsidRDefault="00860198" w:rsidP="0086019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60198" w:rsidRPr="00860198" w:rsidRDefault="00860198" w:rsidP="0086019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60198" w:rsidRPr="00860198" w:rsidRDefault="00860198" w:rsidP="0086019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860198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«Путешествие в страну </w:t>
      </w:r>
      <w:proofErr w:type="spellStart"/>
      <w:r w:rsidRPr="00860198">
        <w:rPr>
          <w:rFonts w:ascii="Times New Roman" w:eastAsia="Calibri" w:hAnsi="Times New Roman" w:cs="Times New Roman"/>
          <w:b/>
          <w:i/>
          <w:sz w:val="40"/>
          <w:szCs w:val="40"/>
        </w:rPr>
        <w:t>Светофорию</w:t>
      </w:r>
      <w:proofErr w:type="spellEnd"/>
      <w:r w:rsidRPr="00860198">
        <w:rPr>
          <w:rFonts w:ascii="Times New Roman" w:eastAsia="Calibri" w:hAnsi="Times New Roman" w:cs="Times New Roman"/>
          <w:b/>
          <w:i/>
          <w:sz w:val="40"/>
          <w:szCs w:val="40"/>
        </w:rPr>
        <w:t>»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860198">
        <w:rPr>
          <w:rFonts w:ascii="Times New Roman" w:eastAsia="Calibri" w:hAnsi="Times New Roman" w:cs="Times New Roman"/>
          <w:b/>
          <w:i/>
          <w:sz w:val="32"/>
          <w:szCs w:val="32"/>
        </w:rPr>
        <w:t>Воспитатель</w:t>
      </w:r>
    </w:p>
    <w:p w:rsidR="00860198" w:rsidRPr="00860198" w:rsidRDefault="00860198" w:rsidP="00860198">
      <w:pPr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860198">
        <w:rPr>
          <w:rFonts w:ascii="Times New Roman" w:eastAsia="Calibri" w:hAnsi="Times New Roman" w:cs="Times New Roman"/>
          <w:b/>
          <w:i/>
          <w:sz w:val="32"/>
          <w:szCs w:val="32"/>
        </w:rPr>
        <w:t>Косарева О.В.</w:t>
      </w:r>
    </w:p>
    <w:p w:rsidR="00860198" w:rsidRPr="00860198" w:rsidRDefault="00860198" w:rsidP="00860198">
      <w:pPr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860198">
        <w:rPr>
          <w:rFonts w:ascii="Times New Roman" w:eastAsia="Calibri" w:hAnsi="Times New Roman" w:cs="Times New Roman"/>
          <w:b/>
          <w:i/>
          <w:sz w:val="32"/>
          <w:szCs w:val="32"/>
        </w:rPr>
        <w:t>МБДОУ №190</w:t>
      </w:r>
    </w:p>
    <w:p w:rsidR="00860198" w:rsidRPr="00860198" w:rsidRDefault="00860198" w:rsidP="00860198">
      <w:pPr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Default="00860198" w:rsidP="0086019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2011г</w:t>
      </w:r>
    </w:p>
    <w:p w:rsidR="00860198" w:rsidRPr="00860198" w:rsidRDefault="00860198" w:rsidP="00860198">
      <w:pPr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60198">
        <w:rPr>
          <w:rFonts w:ascii="Calibri" w:eastAsia="Calibri" w:hAnsi="Calibri" w:cs="Calibri"/>
          <w:b/>
          <w:bCs/>
          <w:sz w:val="28"/>
          <w:szCs w:val="28"/>
        </w:rPr>
        <w:lastRenderedPageBreak/>
        <w:t>Цель:</w:t>
      </w:r>
      <w:r w:rsidRPr="00860198">
        <w:rPr>
          <w:rFonts w:ascii="Calibri" w:eastAsia="Calibri" w:hAnsi="Calibri" w:cs="Calibri"/>
          <w:sz w:val="28"/>
          <w:szCs w:val="28"/>
        </w:rPr>
        <w:t xml:space="preserve"> продолжать знакомить детей с правилами дорожного движения, активизировать словарь: пешеходный переход, «зебра», тротуар, проезжая часть, светофор; продолжать учить новому способу изображения – </w:t>
      </w:r>
      <w:proofErr w:type="spellStart"/>
      <w:r w:rsidRPr="00860198">
        <w:rPr>
          <w:rFonts w:ascii="Calibri" w:eastAsia="Calibri" w:hAnsi="Calibri" w:cs="Calibri"/>
          <w:sz w:val="28"/>
          <w:szCs w:val="28"/>
        </w:rPr>
        <w:t>пластилинографии</w:t>
      </w:r>
      <w:proofErr w:type="spellEnd"/>
      <w:r w:rsidRPr="00860198">
        <w:rPr>
          <w:rFonts w:ascii="Calibri" w:eastAsia="Calibri" w:hAnsi="Calibri" w:cs="Calibri"/>
          <w:sz w:val="28"/>
          <w:szCs w:val="28"/>
        </w:rPr>
        <w:t>, закрепить умение аккуратного использования пластилина в своей работе.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860198">
        <w:rPr>
          <w:rFonts w:ascii="Calibri" w:eastAsia="Calibri" w:hAnsi="Calibri" w:cs="Calibri"/>
          <w:b/>
          <w:bCs/>
          <w:sz w:val="28"/>
          <w:szCs w:val="28"/>
        </w:rPr>
        <w:t>Задачи:</w:t>
      </w:r>
    </w:p>
    <w:p w:rsidR="00860198" w:rsidRPr="00860198" w:rsidRDefault="00860198" w:rsidP="00860198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познакомить детей с некоторыми знаками дорожного движения;</w:t>
      </w:r>
    </w:p>
    <w:p w:rsidR="00860198" w:rsidRPr="00860198" w:rsidRDefault="00860198" w:rsidP="00860198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развивать знания детей о назначении светофора, его сигналах, о том, что улицу переходят в специальных местах и только на зелёный сигнал светофора;</w:t>
      </w:r>
    </w:p>
    <w:p w:rsidR="00860198" w:rsidRPr="00860198" w:rsidRDefault="00860198" w:rsidP="00860198">
      <w:pPr>
        <w:numPr>
          <w:ilvl w:val="0"/>
          <w:numId w:val="1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воспитывать культуру поведения на улице.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b/>
          <w:bCs/>
          <w:sz w:val="28"/>
          <w:szCs w:val="28"/>
        </w:rPr>
        <w:t>Демонстрационный материал:</w:t>
      </w:r>
      <w:r w:rsidRPr="00860198">
        <w:rPr>
          <w:rFonts w:ascii="Calibri" w:eastAsia="Calibri" w:hAnsi="Calibri" w:cs="Calibri"/>
          <w:sz w:val="28"/>
          <w:szCs w:val="28"/>
        </w:rPr>
        <w:t xml:space="preserve"> воздушный шар, аудиозапись, ковёр, светофор, карточки с изображением дорожных знаков, мяч.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b/>
          <w:bCs/>
          <w:sz w:val="28"/>
          <w:szCs w:val="28"/>
        </w:rPr>
        <w:t>Раздаточный материал:</w:t>
      </w:r>
      <w:r w:rsidRPr="00860198">
        <w:rPr>
          <w:rFonts w:ascii="Calibri" w:eastAsia="Calibri" w:hAnsi="Calibri" w:cs="Calibri"/>
          <w:sz w:val="28"/>
          <w:szCs w:val="28"/>
        </w:rPr>
        <w:t xml:space="preserve"> заготовки с изображением незаконченных светофоров, доски, пластилин, салфетки.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Default="00860198" w:rsidP="00860198">
      <w:pPr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60198">
        <w:rPr>
          <w:rFonts w:ascii="Calibri" w:eastAsia="Calibri" w:hAnsi="Calibri" w:cs="Calibri"/>
          <w:b/>
          <w:bCs/>
          <w:sz w:val="28"/>
          <w:szCs w:val="28"/>
        </w:rPr>
        <w:lastRenderedPageBreak/>
        <w:t>Ход непосредственной образовательной деятельности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Сюрпризный момент с воздушным шариком.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обращает внимание детей на воздушный шарик и на то, что внутри него что – то есть и предлагает посмотреть. Срезает шарик, 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протыкает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 xml:space="preserve"> его, достаёт записку и читает её: «Мы жители страны </w:t>
      </w:r>
      <w:proofErr w:type="spellStart"/>
      <w:r w:rsidRPr="00860198">
        <w:rPr>
          <w:rFonts w:ascii="Calibri" w:eastAsia="Calibri" w:hAnsi="Calibri" w:cs="Calibri"/>
          <w:sz w:val="28"/>
          <w:szCs w:val="28"/>
        </w:rPr>
        <w:t>Светофория</w:t>
      </w:r>
      <w:proofErr w:type="spellEnd"/>
      <w:r w:rsidRPr="00860198">
        <w:rPr>
          <w:rFonts w:ascii="Calibri" w:eastAsia="Calibri" w:hAnsi="Calibri" w:cs="Calibri"/>
          <w:sz w:val="28"/>
          <w:szCs w:val="28"/>
        </w:rPr>
        <w:t xml:space="preserve">. У нас приключилась беда, кто – то сломал светофор и дорожные знаки. Помогите 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нам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 xml:space="preserve"> пожалуйста.»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предлагает помочь жителям страны </w:t>
      </w:r>
      <w:proofErr w:type="spellStart"/>
      <w:r w:rsidRPr="00860198">
        <w:rPr>
          <w:rFonts w:ascii="Calibri" w:eastAsia="Calibri" w:hAnsi="Calibri" w:cs="Calibri"/>
          <w:sz w:val="28"/>
          <w:szCs w:val="28"/>
        </w:rPr>
        <w:t>Светофория</w:t>
      </w:r>
      <w:proofErr w:type="spellEnd"/>
      <w:r w:rsidRPr="00860198">
        <w:rPr>
          <w:rFonts w:ascii="Calibri" w:eastAsia="Calibri" w:hAnsi="Calibri" w:cs="Calibri"/>
          <w:sz w:val="28"/>
          <w:szCs w:val="28"/>
        </w:rPr>
        <w:t>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Дети</w:t>
      </w:r>
      <w:r w:rsidRPr="00860198">
        <w:rPr>
          <w:rFonts w:ascii="Calibri" w:eastAsia="Calibri" w:hAnsi="Calibri" w:cs="Calibri"/>
          <w:sz w:val="28"/>
          <w:szCs w:val="28"/>
        </w:rPr>
        <w:t xml:space="preserve"> соглашаются.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спрашивает: А на чём мы с вами можем отправиться в эту страну?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Дети</w:t>
      </w:r>
      <w:r w:rsidRPr="00860198">
        <w:rPr>
          <w:rFonts w:ascii="Calibri" w:eastAsia="Calibri" w:hAnsi="Calibri" w:cs="Calibri"/>
          <w:sz w:val="28"/>
          <w:szCs w:val="28"/>
        </w:rPr>
        <w:t xml:space="preserve"> отвечают: на автобусе, на машине, на поезде.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говорит, что это всё хорошо, но быстрее всего попасть в эту страну нам поможет ковёр – самолёт. 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Воспитатель расстилает ковёр – самолёт и садится на него вместе с детьми.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 xml:space="preserve">Звучит музыка – </w:t>
      </w:r>
      <w:proofErr w:type="spellStart"/>
      <w:r w:rsidRPr="00860198">
        <w:rPr>
          <w:rFonts w:ascii="Calibri" w:eastAsia="Calibri" w:hAnsi="Calibri" w:cs="Calibri"/>
          <w:sz w:val="28"/>
          <w:szCs w:val="28"/>
        </w:rPr>
        <w:t>А.Пинегин</w:t>
      </w:r>
      <w:proofErr w:type="spellEnd"/>
      <w:r w:rsidRPr="00860198"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 w:rsidRPr="00860198">
        <w:rPr>
          <w:rFonts w:ascii="Calibri" w:eastAsia="Calibri" w:hAnsi="Calibri" w:cs="Calibri"/>
          <w:sz w:val="28"/>
          <w:szCs w:val="28"/>
        </w:rPr>
        <w:t>К.Чуковский</w:t>
      </w:r>
      <w:proofErr w:type="spellEnd"/>
      <w:r w:rsidRPr="00860198">
        <w:rPr>
          <w:rFonts w:ascii="Calibri" w:eastAsia="Calibri" w:hAnsi="Calibri" w:cs="Calibri"/>
          <w:sz w:val="28"/>
          <w:szCs w:val="28"/>
        </w:rPr>
        <w:t xml:space="preserve"> «Скрюченный чарльстон» (караоке)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говорит, что они прилетели, встаёт, сворачивает ковёр и вместе с детьми подходит к столу, на котором лежат разрезанные картинки.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обращает внимание детей на то, что действительно кто – то сломал все знаки и нужно срочно их починить, а не то случится беда. Но прежде, чем их починить предлагает познакомиться с некоторыми знаками (вместе с детьми рассматривает картинки с изображением пешеходного перехода и автобусной остановки). Затем предлагает сложить из частей целые картинки и разбивает детей на группы.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хвалит детей и предлагает послушать стишки – загадки про эти знаки, а дети должны показать тот или иной знак 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 xml:space="preserve">( 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>проводит индивидуальную работу с детьми).</w:t>
      </w:r>
    </w:p>
    <w:p w:rsidR="00860198" w:rsidRDefault="00860198" w:rsidP="00860198">
      <w:pPr>
        <w:ind w:left="284"/>
        <w:jc w:val="both"/>
        <w:rPr>
          <w:rFonts w:ascii="Calibri" w:eastAsia="Calibri" w:hAnsi="Calibri" w:cs="Calibri"/>
          <w:sz w:val="28"/>
          <w:szCs w:val="28"/>
        </w:rPr>
      </w:pPr>
    </w:p>
    <w:p w:rsidR="00860198" w:rsidRDefault="00860198" w:rsidP="00860198">
      <w:pPr>
        <w:ind w:left="284"/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  <w:r w:rsidRPr="00860198">
        <w:rPr>
          <w:rFonts w:ascii="Calibri" w:eastAsia="Calibri" w:hAnsi="Calibri" w:cs="Calibri"/>
          <w:sz w:val="28"/>
          <w:szCs w:val="28"/>
        </w:rPr>
        <w:t>Что за чудо этот дом</w:t>
      </w:r>
    </w:p>
    <w:p w:rsidR="00860198" w:rsidRPr="00860198" w:rsidRDefault="00860198" w:rsidP="00860198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Окна светятся кругом</w:t>
      </w:r>
    </w:p>
    <w:p w:rsidR="00860198" w:rsidRPr="00860198" w:rsidRDefault="00860198" w:rsidP="00860198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Носит обувь из резины</w:t>
      </w:r>
    </w:p>
    <w:p w:rsidR="00860198" w:rsidRPr="00860198" w:rsidRDefault="00860198" w:rsidP="00860198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И питается бензином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.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 xml:space="preserve"> (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а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>втобус)</w:t>
      </w:r>
    </w:p>
    <w:p w:rsidR="00860198" w:rsidRPr="00860198" w:rsidRDefault="00860198" w:rsidP="00860198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bookmarkStart w:id="0" w:name="_GoBack"/>
      <w:bookmarkEnd w:id="0"/>
      <w:r w:rsidRPr="00860198">
        <w:rPr>
          <w:rFonts w:ascii="Calibri" w:eastAsia="Calibri" w:hAnsi="Calibri" w:cs="Calibri"/>
          <w:sz w:val="28"/>
          <w:szCs w:val="28"/>
        </w:rPr>
        <w:t>В городские наши дебри</w:t>
      </w:r>
    </w:p>
    <w:p w:rsidR="00860198" w:rsidRPr="00860198" w:rsidRDefault="00860198" w:rsidP="00860198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Забежали чудо – зебры.</w:t>
      </w:r>
    </w:p>
    <w:p w:rsidR="00860198" w:rsidRPr="00860198" w:rsidRDefault="00860198" w:rsidP="00860198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Зебра не лягнёт копытом,</w:t>
      </w:r>
    </w:p>
    <w:p w:rsidR="00860198" w:rsidRPr="00860198" w:rsidRDefault="00860198" w:rsidP="00860198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Зебра не мотнёт хвостом,</w:t>
      </w:r>
    </w:p>
    <w:p w:rsidR="00860198" w:rsidRPr="00860198" w:rsidRDefault="00860198" w:rsidP="00860198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Растянулась любопытным</w:t>
      </w:r>
    </w:p>
    <w:p w:rsidR="00860198" w:rsidRPr="00860198" w:rsidRDefault="00860198" w:rsidP="00860198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Через улицу мостом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.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 xml:space="preserve"> (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п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>ешеходный переход).</w:t>
      </w:r>
    </w:p>
    <w:p w:rsidR="00860198" w:rsidRPr="00860198" w:rsidRDefault="00860198" w:rsidP="00860198">
      <w:pPr>
        <w:numPr>
          <w:ilvl w:val="0"/>
          <w:numId w:val="5"/>
        </w:num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Встало с краю улицы в длинном сапоге</w:t>
      </w:r>
    </w:p>
    <w:p w:rsidR="00860198" w:rsidRPr="00860198" w:rsidRDefault="00860198" w:rsidP="00860198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Чучело трёхглазое на одной ноге</w:t>
      </w:r>
    </w:p>
    <w:p w:rsidR="00860198" w:rsidRPr="00860198" w:rsidRDefault="00860198" w:rsidP="00860198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Где машины движутся, где сошлись пути</w:t>
      </w:r>
    </w:p>
    <w:p w:rsidR="00860198" w:rsidRPr="00860198" w:rsidRDefault="00860198" w:rsidP="00860198">
      <w:pPr>
        <w:ind w:left="720"/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Помогает улицу людям перейти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.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 xml:space="preserve"> (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с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>ветофор)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предлагает детям встать в полукруг, бросает мяч ребёнку  и  задаёт вопрос, ребёнок бросает мяч воспитателю и отвечает на вопрос.</w:t>
      </w:r>
    </w:p>
    <w:p w:rsidR="00860198" w:rsidRPr="00860198" w:rsidRDefault="00860198" w:rsidP="00860198">
      <w:pPr>
        <w:jc w:val="center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Игра «Ответь правильно»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По тротуару Дима шёл, маму за руку он вёл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Ну, а мячик покатился, на дороге очутился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 xml:space="preserve">Ох, 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ох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>, ох не беги за ним дружок.</w:t>
      </w:r>
    </w:p>
    <w:p w:rsidR="00860198" w:rsidRPr="00860198" w:rsidRDefault="00860198" w:rsidP="00860198">
      <w:pPr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Почему нельзя бежать за мячиком?</w:t>
      </w:r>
    </w:p>
    <w:p w:rsidR="00860198" w:rsidRPr="00860198" w:rsidRDefault="00860198" w:rsidP="00860198">
      <w:pPr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Где нужно играть?</w:t>
      </w:r>
    </w:p>
    <w:p w:rsidR="00860198" w:rsidRPr="00860198" w:rsidRDefault="00860198" w:rsidP="00860198">
      <w:pPr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Пешком по улице идёт, значит это …?</w:t>
      </w:r>
    </w:p>
    <w:p w:rsidR="00860198" w:rsidRPr="00860198" w:rsidRDefault="00860198" w:rsidP="00860198">
      <w:pPr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Как называется часть дороги, по которой идут пешеходы?</w:t>
      </w:r>
    </w:p>
    <w:p w:rsidR="00860198" w:rsidRPr="00860198" w:rsidRDefault="00860198" w:rsidP="00860198">
      <w:pPr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А как называется часть дороги, по которой едут машины?</w:t>
      </w:r>
    </w:p>
    <w:p w:rsidR="00860198" w:rsidRPr="00860198" w:rsidRDefault="00860198" w:rsidP="00860198">
      <w:pPr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lastRenderedPageBreak/>
        <w:t>У светофора 8 глаз? А сколько?</w:t>
      </w:r>
    </w:p>
    <w:p w:rsidR="00860198" w:rsidRPr="00860198" w:rsidRDefault="00860198" w:rsidP="00860198">
      <w:pPr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Машины спят в кроватках? А где?</w:t>
      </w:r>
    </w:p>
    <w:p w:rsidR="00860198" w:rsidRPr="00860198" w:rsidRDefault="00860198" w:rsidP="00860198">
      <w:pPr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Как называется место, где люди ждут автобус?</w:t>
      </w:r>
    </w:p>
    <w:p w:rsidR="00860198" w:rsidRPr="00860198" w:rsidRDefault="00860198" w:rsidP="00860198">
      <w:pPr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На какой сигнал светофора можно переходить улицу?</w:t>
      </w:r>
    </w:p>
    <w:p w:rsidR="00860198" w:rsidRPr="00860198" w:rsidRDefault="00860198" w:rsidP="00860198">
      <w:pPr>
        <w:numPr>
          <w:ilvl w:val="0"/>
          <w:numId w:val="3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Как ещё называют пешеходный переход?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Воспитатель предлагает детям после игры немножко отдохнуть.</w:t>
      </w:r>
    </w:p>
    <w:p w:rsidR="00860198" w:rsidRPr="00860198" w:rsidRDefault="00860198" w:rsidP="00860198">
      <w:pPr>
        <w:jc w:val="center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 xml:space="preserve">Физкультминутка « Каша – </w:t>
      </w:r>
      <w:proofErr w:type="spellStart"/>
      <w:r w:rsidRPr="00860198">
        <w:rPr>
          <w:rFonts w:ascii="Calibri" w:eastAsia="Calibri" w:hAnsi="Calibri" w:cs="Calibri"/>
          <w:sz w:val="28"/>
          <w:szCs w:val="28"/>
        </w:rPr>
        <w:t>малаша</w:t>
      </w:r>
      <w:proofErr w:type="spellEnd"/>
      <w:r w:rsidRPr="00860198">
        <w:rPr>
          <w:rFonts w:ascii="Calibri" w:eastAsia="Calibri" w:hAnsi="Calibri" w:cs="Calibri"/>
          <w:sz w:val="28"/>
          <w:szCs w:val="28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5267"/>
      </w:tblGrid>
      <w:tr w:rsidR="00860198" w:rsidRPr="00860198" w:rsidTr="00860198">
        <w:trPr>
          <w:trHeight w:val="11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 xml:space="preserve">Каша – </w:t>
            </w:r>
            <w:proofErr w:type="spellStart"/>
            <w:r w:rsidRPr="00860198">
              <w:rPr>
                <w:rFonts w:ascii="Calibri" w:eastAsia="Calibri" w:hAnsi="Calibri" w:cs="Calibri"/>
                <w:sz w:val="28"/>
                <w:szCs w:val="28"/>
              </w:rPr>
              <w:t>малаша</w:t>
            </w:r>
            <w:proofErr w:type="spellEnd"/>
            <w:r w:rsidRPr="00860198">
              <w:rPr>
                <w:rFonts w:ascii="Calibri" w:eastAsia="Calibri" w:hAnsi="Calibri" w:cs="Calibri"/>
                <w:sz w:val="28"/>
                <w:szCs w:val="28"/>
              </w:rPr>
              <w:t xml:space="preserve">, ты так хороша.                             </w:t>
            </w:r>
          </w:p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 xml:space="preserve">                                            </w:t>
            </w:r>
          </w:p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Если добавить стакан молока.</w:t>
            </w:r>
          </w:p>
          <w:p w:rsidR="00860198" w:rsidRPr="00860198" w:rsidRDefault="00860198" w:rsidP="00860198">
            <w:pPr>
              <w:ind w:left="717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98" w:rsidRPr="00860198" w:rsidRDefault="00860198" w:rsidP="0086019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Правая рука сжата в кулак, выполнять перед собой небольшие помешивающие движения (как будто мешаем  кашу в кастрюльке ложкой).</w:t>
            </w:r>
          </w:p>
          <w:p w:rsidR="00860198" w:rsidRPr="00860198" w:rsidRDefault="00860198" w:rsidP="00860198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860198" w:rsidRPr="00860198" w:rsidRDefault="00860198" w:rsidP="0086019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Левой рукой, как будто держащей стакан молока, «вылить» его в воображаемую кастрюльку.</w:t>
            </w:r>
          </w:p>
        </w:tc>
      </w:tr>
      <w:tr w:rsidR="00860198" w:rsidRPr="00860198" w:rsidTr="00860198">
        <w:trPr>
          <w:trHeight w:val="105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Масло и сахар мы в кашу кладём.</w:t>
            </w:r>
          </w:p>
          <w:p w:rsidR="00860198" w:rsidRPr="00860198" w:rsidRDefault="00860198" w:rsidP="00860198">
            <w:pPr>
              <w:ind w:left="717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Правой рукой положить в кастрюльку «масло», затем левой рукой – «сахар».</w:t>
            </w:r>
          </w:p>
        </w:tc>
      </w:tr>
      <w:tr w:rsidR="00860198" w:rsidRPr="00860198" w:rsidTr="00860198">
        <w:trPr>
          <w:trHeight w:val="72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И эту кашу деткам даём.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Дети подносят обе ладони ко рту.</w:t>
            </w:r>
          </w:p>
        </w:tc>
      </w:tr>
      <w:tr w:rsidR="00860198" w:rsidRPr="00860198" w:rsidTr="00860198">
        <w:trPr>
          <w:trHeight w:val="12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 xml:space="preserve">Каша – </w:t>
            </w:r>
            <w:proofErr w:type="spellStart"/>
            <w:r w:rsidRPr="00860198">
              <w:rPr>
                <w:rFonts w:ascii="Calibri" w:eastAsia="Calibri" w:hAnsi="Calibri" w:cs="Calibri"/>
                <w:sz w:val="28"/>
                <w:szCs w:val="28"/>
              </w:rPr>
              <w:t>малаша</w:t>
            </w:r>
            <w:proofErr w:type="spellEnd"/>
            <w:r w:rsidRPr="00860198">
              <w:rPr>
                <w:rFonts w:ascii="Calibri" w:eastAsia="Calibri" w:hAnsi="Calibri" w:cs="Calibri"/>
                <w:sz w:val="28"/>
                <w:szCs w:val="28"/>
              </w:rPr>
              <w:t>, ты так хороша.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 xml:space="preserve">Правая рука сжата в кулак, выполнять перед собой размашистые </w:t>
            </w:r>
            <w:proofErr w:type="gramStart"/>
            <w:r w:rsidRPr="00860198">
              <w:rPr>
                <w:rFonts w:ascii="Calibri" w:eastAsia="Calibri" w:hAnsi="Calibri" w:cs="Calibri"/>
                <w:sz w:val="28"/>
                <w:szCs w:val="28"/>
              </w:rPr>
              <w:t>движении</w:t>
            </w:r>
            <w:proofErr w:type="gramEnd"/>
            <w:r w:rsidRPr="00860198">
              <w:rPr>
                <w:rFonts w:ascii="Calibri" w:eastAsia="Calibri" w:hAnsi="Calibri" w:cs="Calibri"/>
                <w:sz w:val="28"/>
                <w:szCs w:val="28"/>
              </w:rPr>
              <w:t>, помешивая «кашу».</w:t>
            </w:r>
          </w:p>
        </w:tc>
      </w:tr>
      <w:tr w:rsidR="00860198" w:rsidRPr="00860198" w:rsidTr="00860198">
        <w:trPr>
          <w:trHeight w:val="1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Если добавить кувшин молока.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Двумя руками, как будто держащими кувшин молока, «вылить» его в воображаемую кастрюлю.</w:t>
            </w:r>
          </w:p>
        </w:tc>
      </w:tr>
      <w:tr w:rsidR="00860198" w:rsidRPr="00860198" w:rsidTr="00860198">
        <w:trPr>
          <w:trHeight w:val="109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Масло и сахар мы в кашу кладём.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Правой рукой положить в кастрюлю «масло», затем левой рукой – «сахар».</w:t>
            </w:r>
          </w:p>
        </w:tc>
      </w:tr>
      <w:tr w:rsidR="00860198" w:rsidRPr="00860198" w:rsidTr="00860198">
        <w:trPr>
          <w:trHeight w:val="96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И эту кашу взрослым даём.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Дети подносят обе ладони ко ртам взрослых, участвующих в игре.</w:t>
            </w:r>
          </w:p>
        </w:tc>
      </w:tr>
      <w:tr w:rsidR="00860198" w:rsidRPr="00860198" w:rsidTr="00860198">
        <w:trPr>
          <w:trHeight w:val="139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 xml:space="preserve">Каша – </w:t>
            </w:r>
            <w:proofErr w:type="spellStart"/>
            <w:r w:rsidRPr="00860198">
              <w:rPr>
                <w:rFonts w:ascii="Calibri" w:eastAsia="Calibri" w:hAnsi="Calibri" w:cs="Calibri"/>
                <w:sz w:val="28"/>
                <w:szCs w:val="28"/>
              </w:rPr>
              <w:t>малаша</w:t>
            </w:r>
            <w:proofErr w:type="spellEnd"/>
            <w:r w:rsidRPr="00860198">
              <w:rPr>
                <w:rFonts w:ascii="Calibri" w:eastAsia="Calibri" w:hAnsi="Calibri" w:cs="Calibri"/>
                <w:sz w:val="28"/>
                <w:szCs w:val="28"/>
              </w:rPr>
              <w:t>, ты так хороша.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Две руки сжаты в один кулак, выполнять перед собой широкие размашистые движения, помешивая «кашу».</w:t>
            </w:r>
          </w:p>
        </w:tc>
      </w:tr>
      <w:tr w:rsidR="00860198" w:rsidRPr="00860198" w:rsidTr="00860198">
        <w:trPr>
          <w:trHeight w:val="135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Если добавить ведро молока.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Двумя руками, как будто держащими ведро молока, «вылить» его в воображаемую кастрюлю.</w:t>
            </w:r>
          </w:p>
        </w:tc>
      </w:tr>
      <w:tr w:rsidR="00860198" w:rsidRPr="00860198" w:rsidTr="00860198">
        <w:trPr>
          <w:trHeight w:val="100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Масло и сахар мы в кашу кладём.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Правой рукой положить в кашу «масло», затем левой рукой – «сахар».</w:t>
            </w:r>
          </w:p>
        </w:tc>
      </w:tr>
      <w:tr w:rsidR="00860198" w:rsidRPr="00860198" w:rsidTr="00860198">
        <w:trPr>
          <w:trHeight w:val="106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ind w:left="-3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И эту кашу великанам даём.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98" w:rsidRPr="00860198" w:rsidRDefault="00860198" w:rsidP="00860198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860198">
              <w:rPr>
                <w:rFonts w:ascii="Calibri" w:eastAsia="Calibri" w:hAnsi="Calibri" w:cs="Calibri"/>
                <w:sz w:val="28"/>
                <w:szCs w:val="28"/>
              </w:rPr>
              <w:t>Поднять обе руки вверх и показать «великана».</w:t>
            </w:r>
          </w:p>
        </w:tc>
      </w:tr>
    </w:tbl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и дети идут дальше и подходят к доске с вывеской «Школа светофорных наук», предлагает детям зайти в неё.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На столах лежат заготовки светофоров.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обращает внимание детей на то, что на столах лежат какие – то знаки, спрашивает 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их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 xml:space="preserve">  на что они похожи, и что же нужно сделать.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 xml:space="preserve">Дети </w:t>
      </w:r>
      <w:r w:rsidRPr="00860198">
        <w:rPr>
          <w:rFonts w:ascii="Calibri" w:eastAsia="Calibri" w:hAnsi="Calibri" w:cs="Calibri"/>
          <w:sz w:val="28"/>
          <w:szCs w:val="28"/>
        </w:rPr>
        <w:t>отвечают: раскрасить.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спрашивает, чем можно их раскрасить, выслушивает ответы детей и предлагает им раскрасить светофоры пластилином.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Дети</w:t>
      </w:r>
      <w:r w:rsidRPr="00860198">
        <w:rPr>
          <w:rFonts w:ascii="Calibri" w:eastAsia="Calibri" w:hAnsi="Calibri" w:cs="Calibri"/>
          <w:sz w:val="28"/>
          <w:szCs w:val="28"/>
        </w:rPr>
        <w:t xml:space="preserve"> садятся за столы.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спрашивает о том, как правильно расположить цвета и зачитывает четверостишье:</w:t>
      </w:r>
    </w:p>
    <w:p w:rsidR="00860198" w:rsidRPr="00860198" w:rsidRDefault="00860198" w:rsidP="00860198">
      <w:pPr>
        <w:jc w:val="center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Чтоб тебе помочь, путь пройти опасный</w:t>
      </w:r>
    </w:p>
    <w:p w:rsidR="00860198" w:rsidRPr="00860198" w:rsidRDefault="00860198" w:rsidP="00860198">
      <w:pPr>
        <w:jc w:val="center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 xml:space="preserve">Горят и 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день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 xml:space="preserve"> и ночь – зелёный, жёлтый, красный.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Дети</w:t>
      </w:r>
      <w:r w:rsidRPr="00860198">
        <w:rPr>
          <w:rFonts w:ascii="Calibri" w:eastAsia="Calibri" w:hAnsi="Calibri" w:cs="Calibri"/>
          <w:sz w:val="28"/>
          <w:szCs w:val="28"/>
        </w:rPr>
        <w:t xml:space="preserve"> вместе с воспитателем раскрашивают светофоры.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lastRenderedPageBreak/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хвалит детей, предлагает подарить эти светофоры детям младшей группы, чтобы они тоже знали правила дорожного движения. Ещё раз проговаривает с детьми, что означают цвета светофора, затем спрашивает: «Может быть кто – то знает </w:t>
      </w:r>
      <w:proofErr w:type="gramStart"/>
      <w:r w:rsidRPr="00860198">
        <w:rPr>
          <w:rFonts w:ascii="Calibri" w:eastAsia="Calibri" w:hAnsi="Calibri" w:cs="Calibri"/>
          <w:sz w:val="28"/>
          <w:szCs w:val="28"/>
        </w:rPr>
        <w:t>стихотворение про светофор</w:t>
      </w:r>
      <w:proofErr w:type="gramEnd"/>
      <w:r w:rsidRPr="00860198">
        <w:rPr>
          <w:rFonts w:ascii="Calibri" w:eastAsia="Calibri" w:hAnsi="Calibri" w:cs="Calibri"/>
          <w:sz w:val="28"/>
          <w:szCs w:val="28"/>
        </w:rPr>
        <w:t>».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Ребёнок</w:t>
      </w:r>
      <w:r w:rsidRPr="00860198">
        <w:rPr>
          <w:rFonts w:ascii="Calibri" w:eastAsia="Calibri" w:hAnsi="Calibri" w:cs="Calibri"/>
          <w:sz w:val="28"/>
          <w:szCs w:val="28"/>
        </w:rPr>
        <w:t xml:space="preserve">  читает стихотворение.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говорит, что пора возвращаться назад, расстилает ковёр – самолёт, садится на него вместе с детьми.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 xml:space="preserve">Звучит музыка – </w:t>
      </w:r>
      <w:proofErr w:type="spellStart"/>
      <w:r w:rsidRPr="00860198">
        <w:rPr>
          <w:rFonts w:ascii="Calibri" w:eastAsia="Calibri" w:hAnsi="Calibri" w:cs="Calibri"/>
          <w:sz w:val="28"/>
          <w:szCs w:val="28"/>
        </w:rPr>
        <w:t>А.Пинегин</w:t>
      </w:r>
      <w:proofErr w:type="spellEnd"/>
      <w:r w:rsidRPr="00860198"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 w:rsidRPr="00860198">
        <w:rPr>
          <w:rFonts w:ascii="Calibri" w:eastAsia="Calibri" w:hAnsi="Calibri" w:cs="Calibri"/>
          <w:sz w:val="28"/>
          <w:szCs w:val="28"/>
        </w:rPr>
        <w:t>К.Чуковский</w:t>
      </w:r>
      <w:proofErr w:type="spellEnd"/>
      <w:r w:rsidRPr="00860198">
        <w:rPr>
          <w:rFonts w:ascii="Calibri" w:eastAsia="Calibri" w:hAnsi="Calibri" w:cs="Calibri"/>
          <w:sz w:val="28"/>
          <w:szCs w:val="28"/>
        </w:rPr>
        <w:t xml:space="preserve"> «Скрюченный чарльстон» (караоке)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Воспитатель</w:t>
      </w:r>
      <w:r w:rsidRPr="00860198">
        <w:rPr>
          <w:rFonts w:ascii="Calibri" w:eastAsia="Calibri" w:hAnsi="Calibri" w:cs="Calibri"/>
          <w:sz w:val="28"/>
          <w:szCs w:val="28"/>
        </w:rPr>
        <w:t xml:space="preserve"> задаёт вопросы:</w:t>
      </w:r>
    </w:p>
    <w:p w:rsidR="00860198" w:rsidRPr="00860198" w:rsidRDefault="00860198" w:rsidP="00860198">
      <w:pPr>
        <w:numPr>
          <w:ilvl w:val="0"/>
          <w:numId w:val="4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Где, мы с вами  сегодня были?</w:t>
      </w:r>
    </w:p>
    <w:p w:rsidR="00860198" w:rsidRPr="00860198" w:rsidRDefault="00860198" w:rsidP="00860198">
      <w:pPr>
        <w:numPr>
          <w:ilvl w:val="0"/>
          <w:numId w:val="4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Что сделали?</w:t>
      </w:r>
    </w:p>
    <w:p w:rsidR="00860198" w:rsidRPr="00860198" w:rsidRDefault="00860198" w:rsidP="00860198">
      <w:pPr>
        <w:numPr>
          <w:ilvl w:val="0"/>
          <w:numId w:val="4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Что означают цвета светофора?</w:t>
      </w:r>
    </w:p>
    <w:p w:rsidR="00860198" w:rsidRPr="00860198" w:rsidRDefault="00860198" w:rsidP="00860198">
      <w:pPr>
        <w:numPr>
          <w:ilvl w:val="0"/>
          <w:numId w:val="4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>На какой сигнал светофора можно переходить улицу?</w:t>
      </w:r>
    </w:p>
    <w:p w:rsidR="00860198" w:rsidRPr="00860198" w:rsidRDefault="00860198" w:rsidP="00860198">
      <w:pPr>
        <w:numPr>
          <w:ilvl w:val="0"/>
          <w:numId w:val="4"/>
        </w:num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</w:rPr>
        <w:t xml:space="preserve">Кому мы подарим наши </w:t>
      </w:r>
      <w:proofErr w:type="spellStart"/>
      <w:r w:rsidRPr="00860198">
        <w:rPr>
          <w:rFonts w:ascii="Calibri" w:eastAsia="Calibri" w:hAnsi="Calibri" w:cs="Calibri"/>
          <w:sz w:val="28"/>
          <w:szCs w:val="28"/>
        </w:rPr>
        <w:t>светофорчики</w:t>
      </w:r>
      <w:proofErr w:type="spellEnd"/>
      <w:r w:rsidRPr="00860198">
        <w:rPr>
          <w:rFonts w:ascii="Calibri" w:eastAsia="Calibri" w:hAnsi="Calibri" w:cs="Calibri"/>
          <w:sz w:val="28"/>
          <w:szCs w:val="28"/>
        </w:rPr>
        <w:t>?</w:t>
      </w:r>
    </w:p>
    <w:p w:rsidR="00860198" w:rsidRPr="00860198" w:rsidRDefault="00860198" w:rsidP="00860198">
      <w:pPr>
        <w:jc w:val="both"/>
        <w:rPr>
          <w:rFonts w:ascii="Calibri" w:eastAsia="Calibri" w:hAnsi="Calibri" w:cs="Calibri"/>
          <w:sz w:val="28"/>
          <w:szCs w:val="28"/>
        </w:rPr>
      </w:pPr>
      <w:r w:rsidRPr="00860198">
        <w:rPr>
          <w:rFonts w:ascii="Calibri" w:eastAsia="Calibri" w:hAnsi="Calibri" w:cs="Calibri"/>
          <w:sz w:val="28"/>
          <w:szCs w:val="28"/>
          <w:u w:val="thick"/>
        </w:rPr>
        <w:t>Дети</w:t>
      </w:r>
      <w:r w:rsidRPr="00860198">
        <w:rPr>
          <w:rFonts w:ascii="Calibri" w:eastAsia="Calibri" w:hAnsi="Calibri" w:cs="Calibri"/>
          <w:sz w:val="28"/>
          <w:szCs w:val="28"/>
        </w:rPr>
        <w:t xml:space="preserve"> встают и идут вместе с воспитателем к детям младшей группы, чтобы подарить им свои светофоры.</w:t>
      </w:r>
    </w:p>
    <w:p w:rsidR="006412EB" w:rsidRDefault="006412EB"/>
    <w:sectPr w:rsidR="0064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932"/>
    <w:multiLevelType w:val="hybridMultilevel"/>
    <w:tmpl w:val="2982AB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C32A3E"/>
    <w:multiLevelType w:val="hybridMultilevel"/>
    <w:tmpl w:val="3684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7FB6"/>
    <w:multiLevelType w:val="hybridMultilevel"/>
    <w:tmpl w:val="59F4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34714C"/>
    <w:multiLevelType w:val="hybridMultilevel"/>
    <w:tmpl w:val="24A08C22"/>
    <w:lvl w:ilvl="0" w:tplc="1EAAE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0C16796"/>
    <w:multiLevelType w:val="hybridMultilevel"/>
    <w:tmpl w:val="EB7E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98"/>
    <w:rsid w:val="006412EB"/>
    <w:rsid w:val="008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</dc:creator>
  <cp:lastModifiedBy>190</cp:lastModifiedBy>
  <cp:revision>1</cp:revision>
  <dcterms:created xsi:type="dcterms:W3CDTF">2014-10-15T23:34:00Z</dcterms:created>
  <dcterms:modified xsi:type="dcterms:W3CDTF">2014-10-15T23:38:00Z</dcterms:modified>
</cp:coreProperties>
</file>