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82" w:rsidRDefault="00832A82" w:rsidP="00C05EFB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832A82" w:rsidRDefault="00832A82" w:rsidP="00C05EFB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832A82" w:rsidRDefault="00832A82" w:rsidP="00C05EFB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832A82" w:rsidRPr="00832A82" w:rsidRDefault="00832A82" w:rsidP="00832A82">
      <w:pPr>
        <w:jc w:val="center"/>
        <w:rPr>
          <w:rFonts w:ascii="Monotype Corsiva" w:hAnsi="Monotype Corsiva" w:cs="Times New Roman"/>
          <w:sz w:val="96"/>
          <w:szCs w:val="96"/>
        </w:rPr>
      </w:pPr>
      <w:r w:rsidRPr="00832A82">
        <w:rPr>
          <w:rFonts w:ascii="Monotype Corsiva" w:hAnsi="Monotype Corsiva" w:cs="Times New Roman"/>
          <w:sz w:val="96"/>
          <w:szCs w:val="96"/>
        </w:rPr>
        <w:t xml:space="preserve">Тематический план </w:t>
      </w:r>
    </w:p>
    <w:p w:rsidR="00832A82" w:rsidRPr="00832A82" w:rsidRDefault="00832A82" w:rsidP="00832A82">
      <w:pPr>
        <w:jc w:val="center"/>
        <w:rPr>
          <w:rFonts w:ascii="Monotype Corsiva" w:hAnsi="Monotype Corsiva" w:cs="Times New Roman"/>
          <w:sz w:val="96"/>
          <w:szCs w:val="96"/>
        </w:rPr>
      </w:pPr>
      <w:r w:rsidRPr="00832A82">
        <w:rPr>
          <w:rFonts w:ascii="Monotype Corsiva" w:hAnsi="Monotype Corsiva" w:cs="Times New Roman"/>
          <w:sz w:val="96"/>
          <w:szCs w:val="96"/>
        </w:rPr>
        <w:t xml:space="preserve">по организации </w:t>
      </w:r>
    </w:p>
    <w:p w:rsidR="00832A82" w:rsidRDefault="00832A82" w:rsidP="00832A82">
      <w:pPr>
        <w:jc w:val="center"/>
        <w:rPr>
          <w:rFonts w:ascii="Monotype Corsiva" w:hAnsi="Monotype Corsiva" w:cs="Times New Roman"/>
          <w:sz w:val="96"/>
          <w:szCs w:val="96"/>
        </w:rPr>
      </w:pPr>
      <w:r w:rsidRPr="00832A82">
        <w:rPr>
          <w:rFonts w:ascii="Monotype Corsiva" w:hAnsi="Monotype Corsiva" w:cs="Times New Roman"/>
          <w:sz w:val="96"/>
          <w:szCs w:val="96"/>
        </w:rPr>
        <w:t>поисково-исследовательской  деятельности детей  подготовительной к школе группы</w:t>
      </w:r>
    </w:p>
    <w:p w:rsidR="00832A82" w:rsidRPr="00832A82" w:rsidRDefault="00832A82" w:rsidP="00832A82">
      <w:pPr>
        <w:jc w:val="center"/>
        <w:rPr>
          <w:rFonts w:ascii="Monotype Corsiva" w:hAnsi="Monotype Corsiva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1"/>
        <w:gridCol w:w="5480"/>
        <w:gridCol w:w="8175"/>
      </w:tblGrid>
      <w:tr w:rsidR="00B32A7B" w:rsidTr="00832A82">
        <w:tc>
          <w:tcPr>
            <w:tcW w:w="675" w:type="dxa"/>
          </w:tcPr>
          <w:p w:rsidR="00832A82" w:rsidRDefault="00C94E9E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занятия</w:t>
            </w:r>
          </w:p>
        </w:tc>
        <w:tc>
          <w:tcPr>
            <w:tcW w:w="5670" w:type="dxa"/>
          </w:tcPr>
          <w:p w:rsidR="00832A82" w:rsidRDefault="00C94E9E" w:rsidP="00C94E9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Тема </w:t>
            </w:r>
          </w:p>
        </w:tc>
        <w:tc>
          <w:tcPr>
            <w:tcW w:w="8441" w:type="dxa"/>
          </w:tcPr>
          <w:p w:rsidR="00832A82" w:rsidRDefault="00C94E9E" w:rsidP="00C94E9E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Цель  занятия</w:t>
            </w:r>
          </w:p>
        </w:tc>
      </w:tr>
      <w:tr w:rsidR="00B32A7B" w:rsidTr="00832A82">
        <w:tc>
          <w:tcPr>
            <w:tcW w:w="675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32A82" w:rsidRDefault="00C94E9E" w:rsidP="00C94E9E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Сентябрь </w:t>
            </w:r>
          </w:p>
        </w:tc>
      </w:tr>
      <w:tr w:rsidR="00B32A7B" w:rsidTr="00832A82">
        <w:tc>
          <w:tcPr>
            <w:tcW w:w="675" w:type="dxa"/>
          </w:tcPr>
          <w:p w:rsidR="00832A82" w:rsidRDefault="00C94E9E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32A82" w:rsidRDefault="00C94E9E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песок</w:t>
            </w:r>
          </w:p>
        </w:tc>
        <w:tc>
          <w:tcPr>
            <w:tcW w:w="8441" w:type="dxa"/>
          </w:tcPr>
          <w:p w:rsidR="00832A82" w:rsidRDefault="00C94E9E" w:rsidP="00C94E9E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Познакомить со свойствами и качествами песка, его происхождением; развивать смекалку, наблюдательность, усидчивость.</w:t>
            </w:r>
          </w:p>
        </w:tc>
      </w:tr>
      <w:tr w:rsidR="00B32A7B" w:rsidTr="00832A82">
        <w:tc>
          <w:tcPr>
            <w:tcW w:w="675" w:type="dxa"/>
          </w:tcPr>
          <w:p w:rsidR="00832A82" w:rsidRDefault="00C94E9E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32A82" w:rsidRDefault="00C94E9E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Сухая и влажная почва</w:t>
            </w:r>
          </w:p>
        </w:tc>
        <w:tc>
          <w:tcPr>
            <w:tcW w:w="8441" w:type="dxa"/>
          </w:tcPr>
          <w:p w:rsidR="00832A82" w:rsidRDefault="00C94E9E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определять и сравнивать сухую и влажную почву, фиксировать результаты исследований.</w:t>
            </w:r>
          </w:p>
        </w:tc>
      </w:tr>
      <w:tr w:rsidR="00B32A7B" w:rsidTr="00832A82">
        <w:tc>
          <w:tcPr>
            <w:tcW w:w="675" w:type="dxa"/>
          </w:tcPr>
          <w:p w:rsidR="00832A82" w:rsidRDefault="00C94E9E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32A82" w:rsidRDefault="00C94E9E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Фильтрование воды</w:t>
            </w:r>
          </w:p>
        </w:tc>
        <w:tc>
          <w:tcPr>
            <w:tcW w:w="8441" w:type="dxa"/>
          </w:tcPr>
          <w:p w:rsidR="00832A82" w:rsidRDefault="00C94E9E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процессами очистки воды разными способами.</w:t>
            </w:r>
          </w:p>
        </w:tc>
      </w:tr>
      <w:tr w:rsidR="00B32A7B" w:rsidTr="00832A82">
        <w:tc>
          <w:tcPr>
            <w:tcW w:w="675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32A82" w:rsidRDefault="00C94E9E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B32A7B" w:rsidTr="00832A82">
        <w:tc>
          <w:tcPr>
            <w:tcW w:w="675" w:type="dxa"/>
          </w:tcPr>
          <w:p w:rsidR="00832A82" w:rsidRDefault="00C94E9E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32A82" w:rsidRDefault="00C94E9E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Бережем воду</w:t>
            </w:r>
          </w:p>
        </w:tc>
        <w:tc>
          <w:tcPr>
            <w:tcW w:w="8441" w:type="dxa"/>
          </w:tcPr>
          <w:p w:rsidR="00832A82" w:rsidRDefault="00C94E9E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способ очистки воды с помощью фильтра</w:t>
            </w:r>
            <w:r w:rsidR="00B32A7B">
              <w:rPr>
                <w:rFonts w:ascii="Times New Roman" w:hAnsi="Times New Roman" w:cs="Times New Roman"/>
                <w:sz w:val="28"/>
                <w:szCs w:val="28"/>
              </w:rPr>
              <w:t>; учить беречь воду. Помочь определить</w:t>
            </w:r>
            <w:proofErr w:type="gramStart"/>
            <w:r w:rsidR="00B32A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32A7B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зря воды проливается из крана.</w:t>
            </w:r>
          </w:p>
        </w:tc>
      </w:tr>
      <w:tr w:rsidR="00B32A7B" w:rsidTr="00832A82">
        <w:tc>
          <w:tcPr>
            <w:tcW w:w="675" w:type="dxa"/>
          </w:tcPr>
          <w:p w:rsidR="00832A82" w:rsidRDefault="00B32A7B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32A82" w:rsidRDefault="00B32A7B" w:rsidP="00B32A7B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Где же пятый океан?</w:t>
            </w:r>
          </w:p>
        </w:tc>
        <w:tc>
          <w:tcPr>
            <w:tcW w:w="8441" w:type="dxa"/>
          </w:tcPr>
          <w:p w:rsidR="00832A82" w:rsidRDefault="00B32A7B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зависимость живых объектов природы от воздуха.</w:t>
            </w:r>
          </w:p>
        </w:tc>
      </w:tr>
      <w:tr w:rsidR="00B32A7B" w:rsidTr="00832A82">
        <w:tc>
          <w:tcPr>
            <w:tcW w:w="675" w:type="dxa"/>
          </w:tcPr>
          <w:p w:rsidR="00832A82" w:rsidRDefault="00B32A7B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32A82" w:rsidRDefault="00B32A7B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Соломенный буравчик</w:t>
            </w:r>
          </w:p>
        </w:tc>
        <w:tc>
          <w:tcPr>
            <w:tcW w:w="8441" w:type="dxa"/>
          </w:tcPr>
          <w:p w:rsidR="00832A82" w:rsidRDefault="00B32A7B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выявить, что воздух обладает упругостью, понять, как может использоваться сила воздух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движение).</w:t>
            </w:r>
          </w:p>
        </w:tc>
      </w:tr>
      <w:tr w:rsidR="00B32A7B" w:rsidTr="00832A82">
        <w:tc>
          <w:tcPr>
            <w:tcW w:w="675" w:type="dxa"/>
          </w:tcPr>
          <w:p w:rsidR="00832A82" w:rsidRDefault="00B32A7B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32A82" w:rsidRDefault="00B32A7B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Парашют </w:t>
            </w:r>
          </w:p>
        </w:tc>
        <w:tc>
          <w:tcPr>
            <w:tcW w:w="8441" w:type="dxa"/>
          </w:tcPr>
          <w:p w:rsidR="00832A82" w:rsidRDefault="00B32A7B" w:rsidP="00B32A7B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Помочь выявить, что воздух обладает упругостью, понять, как может использоваться сила воздуха.</w:t>
            </w:r>
          </w:p>
        </w:tc>
      </w:tr>
      <w:tr w:rsidR="00B32A7B" w:rsidTr="00832A82">
        <w:tc>
          <w:tcPr>
            <w:tcW w:w="675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32A82" w:rsidRDefault="00B32A7B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B32A7B" w:rsidTr="00832A82">
        <w:tc>
          <w:tcPr>
            <w:tcW w:w="675" w:type="dxa"/>
          </w:tcPr>
          <w:p w:rsidR="00832A82" w:rsidRDefault="00B32A7B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32A82" w:rsidRDefault="00B32A7B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Вертушка </w:t>
            </w:r>
          </w:p>
        </w:tc>
        <w:tc>
          <w:tcPr>
            <w:tcW w:w="8441" w:type="dxa"/>
          </w:tcPr>
          <w:p w:rsidR="00832A82" w:rsidRDefault="00B32A7B" w:rsidP="00B32A7B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Помочь выявить, что воздух обладает упругостью, понять как может использоваться сила воздуха.</w:t>
            </w:r>
          </w:p>
        </w:tc>
      </w:tr>
      <w:tr w:rsidR="00B32A7B" w:rsidTr="00832A82">
        <w:tc>
          <w:tcPr>
            <w:tcW w:w="675" w:type="dxa"/>
          </w:tcPr>
          <w:p w:rsidR="00832A82" w:rsidRDefault="00B32A7B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32A82" w:rsidRDefault="00B32A7B" w:rsidP="00B32A7B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Запасливые стебли</w:t>
            </w:r>
          </w:p>
        </w:tc>
        <w:tc>
          <w:tcPr>
            <w:tcW w:w="8441" w:type="dxa"/>
          </w:tcPr>
          <w:p w:rsidR="00832A82" w:rsidRDefault="00B32A7B" w:rsidP="00B32A7B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Доказать, что в пустыне</w:t>
            </w:r>
            <w:r w:rsidR="005B04D3">
              <w:rPr>
                <w:rFonts w:ascii="Times New Roman" w:hAnsi="Times New Roman" w:cs="Times New Roman"/>
                <w:sz w:val="28"/>
                <w:szCs w:val="28"/>
              </w:rPr>
              <w:t xml:space="preserve"> стебли некоторых растений могут накапливать влагу.</w:t>
            </w:r>
          </w:p>
        </w:tc>
      </w:tr>
      <w:tr w:rsidR="00B32A7B" w:rsidTr="00832A82">
        <w:tc>
          <w:tcPr>
            <w:tcW w:w="675" w:type="dxa"/>
          </w:tcPr>
          <w:p w:rsidR="00832A82" w:rsidRDefault="005B04D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32A82" w:rsidRDefault="005B04D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прячутся корни?</w:t>
            </w:r>
          </w:p>
        </w:tc>
        <w:tc>
          <w:tcPr>
            <w:tcW w:w="8441" w:type="dxa"/>
          </w:tcPr>
          <w:p w:rsidR="00832A82" w:rsidRDefault="005B04D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установить связь видоизменений частей растения с выполняемыми ими функциями и факторами внешней среды.</w:t>
            </w:r>
          </w:p>
        </w:tc>
      </w:tr>
      <w:tr w:rsidR="00B32A7B" w:rsidTr="00832A82">
        <w:tc>
          <w:tcPr>
            <w:tcW w:w="675" w:type="dxa"/>
          </w:tcPr>
          <w:p w:rsidR="00832A82" w:rsidRDefault="005B04D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32A82" w:rsidRDefault="005B04D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Бережливые растения</w:t>
            </w:r>
          </w:p>
        </w:tc>
        <w:tc>
          <w:tcPr>
            <w:tcW w:w="8441" w:type="dxa"/>
          </w:tcPr>
          <w:p w:rsidR="00832A82" w:rsidRDefault="005B04D3" w:rsidP="005B04D3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Помочь найти растения, которые могут расти в пустыне и саване.</w:t>
            </w:r>
          </w:p>
        </w:tc>
      </w:tr>
      <w:tr w:rsidR="00B32A7B" w:rsidTr="00832A82">
        <w:tc>
          <w:tcPr>
            <w:tcW w:w="675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7B" w:rsidTr="00832A82">
        <w:tc>
          <w:tcPr>
            <w:tcW w:w="675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32A82" w:rsidRDefault="005B04D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B32A7B" w:rsidTr="00832A82">
        <w:tc>
          <w:tcPr>
            <w:tcW w:w="675" w:type="dxa"/>
          </w:tcPr>
          <w:p w:rsidR="00832A82" w:rsidRDefault="005B04D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670" w:type="dxa"/>
          </w:tcPr>
          <w:p w:rsidR="00832A82" w:rsidRDefault="005B04D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Упрямое растение</w:t>
            </w:r>
          </w:p>
        </w:tc>
        <w:tc>
          <w:tcPr>
            <w:tcW w:w="8441" w:type="dxa"/>
          </w:tcPr>
          <w:p w:rsidR="00832A82" w:rsidRDefault="005B04D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свет влияет на рост комнатных растений; развивать наблюдательность.</w:t>
            </w:r>
          </w:p>
        </w:tc>
      </w:tr>
      <w:tr w:rsidR="00B32A7B" w:rsidTr="00832A82">
        <w:tc>
          <w:tcPr>
            <w:tcW w:w="675" w:type="dxa"/>
          </w:tcPr>
          <w:p w:rsidR="00832A82" w:rsidRDefault="005B04D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32A82" w:rsidRDefault="005B04D3" w:rsidP="005B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и стебли растений могут вести себя как соломинки</w:t>
            </w:r>
          </w:p>
        </w:tc>
        <w:tc>
          <w:tcPr>
            <w:tcW w:w="8441" w:type="dxa"/>
          </w:tcPr>
          <w:p w:rsidR="00832A82" w:rsidRDefault="005B04D3" w:rsidP="005B04D3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Показать, что листья и стебли растений могут вести себя как соломинки.</w:t>
            </w:r>
          </w:p>
        </w:tc>
      </w:tr>
      <w:tr w:rsidR="00B32A7B" w:rsidTr="00832A82">
        <w:tc>
          <w:tcPr>
            <w:tcW w:w="675" w:type="dxa"/>
          </w:tcPr>
          <w:p w:rsidR="00832A82" w:rsidRDefault="005B04D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32A82" w:rsidRDefault="008E6BA7" w:rsidP="008E6BA7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Много – мало </w:t>
            </w:r>
          </w:p>
        </w:tc>
        <w:tc>
          <w:tcPr>
            <w:tcW w:w="8441" w:type="dxa"/>
          </w:tcPr>
          <w:p w:rsidR="00832A82" w:rsidRDefault="008E6BA7" w:rsidP="008E6BA7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Помочь выявить зависимость количества испаряемой жидкости от размера листьев.</w:t>
            </w:r>
          </w:p>
        </w:tc>
      </w:tr>
      <w:tr w:rsidR="00B32A7B" w:rsidTr="00832A82">
        <w:tc>
          <w:tcPr>
            <w:tcW w:w="675" w:type="dxa"/>
          </w:tcPr>
          <w:p w:rsidR="00832A82" w:rsidRDefault="008E6BA7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32A82" w:rsidRDefault="008E6BA7" w:rsidP="008E6BA7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Почему меньше?</w:t>
            </w:r>
          </w:p>
        </w:tc>
        <w:tc>
          <w:tcPr>
            <w:tcW w:w="8441" w:type="dxa"/>
          </w:tcPr>
          <w:p w:rsidR="00832A82" w:rsidRDefault="008E6BA7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установить зависимость количества испаряемой влаги от величины листьев.</w:t>
            </w:r>
          </w:p>
        </w:tc>
      </w:tr>
      <w:tr w:rsidR="00B32A7B" w:rsidTr="00832A82">
        <w:tc>
          <w:tcPr>
            <w:tcW w:w="675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32A82" w:rsidRDefault="008E6BA7" w:rsidP="008E6BA7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Январь </w:t>
            </w:r>
          </w:p>
        </w:tc>
      </w:tr>
      <w:tr w:rsidR="00B32A7B" w:rsidTr="00832A82">
        <w:tc>
          <w:tcPr>
            <w:tcW w:w="675" w:type="dxa"/>
          </w:tcPr>
          <w:p w:rsidR="00832A82" w:rsidRDefault="008E6BA7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32A82" w:rsidRDefault="008E6BA7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Выяснение причины храпа</w:t>
            </w:r>
          </w:p>
        </w:tc>
        <w:tc>
          <w:tcPr>
            <w:tcW w:w="8441" w:type="dxa"/>
          </w:tcPr>
          <w:p w:rsidR="00832A82" w:rsidRDefault="008E6BA7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выяснить причины храпа человека.</w:t>
            </w:r>
          </w:p>
        </w:tc>
      </w:tr>
      <w:tr w:rsidR="00B32A7B" w:rsidTr="00832A82">
        <w:tc>
          <w:tcPr>
            <w:tcW w:w="675" w:type="dxa"/>
          </w:tcPr>
          <w:p w:rsidR="00832A82" w:rsidRDefault="008E6BA7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32A82" w:rsidRDefault="008E6BA7" w:rsidP="008E6BA7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Зрачок глаза меняет размер в зависимости от освещенности</w:t>
            </w:r>
          </w:p>
        </w:tc>
        <w:tc>
          <w:tcPr>
            <w:tcW w:w="8441" w:type="dxa"/>
          </w:tcPr>
          <w:p w:rsidR="00832A82" w:rsidRDefault="008E6BA7" w:rsidP="008E6BA7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Показать, как зрачок глаза меняет свой размер в зависимости от освещенности.</w:t>
            </w:r>
          </w:p>
        </w:tc>
      </w:tr>
      <w:tr w:rsidR="00B32A7B" w:rsidTr="00832A82">
        <w:tc>
          <w:tcPr>
            <w:tcW w:w="675" w:type="dxa"/>
          </w:tcPr>
          <w:p w:rsidR="00832A82" w:rsidRDefault="00EA4F7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32A82" w:rsidRDefault="00EA4F73" w:rsidP="00EA4F73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Связь уха с носоглоткой</w:t>
            </w:r>
          </w:p>
        </w:tc>
        <w:tc>
          <w:tcPr>
            <w:tcW w:w="8441" w:type="dxa"/>
          </w:tcPr>
          <w:p w:rsidR="00832A82" w:rsidRDefault="00EA4F7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определить связь уха с носоглоткой.</w:t>
            </w:r>
          </w:p>
        </w:tc>
      </w:tr>
      <w:tr w:rsidR="00B32A7B" w:rsidTr="00832A82">
        <w:tc>
          <w:tcPr>
            <w:tcW w:w="675" w:type="dxa"/>
          </w:tcPr>
          <w:p w:rsidR="00832A82" w:rsidRDefault="00EA4F7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32A82" w:rsidRDefault="00EA4F7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Мариотта</w:t>
            </w:r>
          </w:p>
        </w:tc>
        <w:tc>
          <w:tcPr>
            <w:tcW w:w="8441" w:type="dxa"/>
          </w:tcPr>
          <w:p w:rsidR="00832A82" w:rsidRDefault="00EA4F7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Показать, что при попадании изображения на слепое пятно человек перестает видеть данное изображение.</w:t>
            </w:r>
          </w:p>
        </w:tc>
      </w:tr>
      <w:tr w:rsidR="00B32A7B" w:rsidTr="00832A82">
        <w:tc>
          <w:tcPr>
            <w:tcW w:w="675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32A82" w:rsidRDefault="00EA4F7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B32A7B" w:rsidTr="00832A82">
        <w:tc>
          <w:tcPr>
            <w:tcW w:w="675" w:type="dxa"/>
          </w:tcPr>
          <w:p w:rsidR="00832A82" w:rsidRDefault="00EA4F7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32A82" w:rsidRDefault="00EA4F7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Осязательный центр человека</w:t>
            </w:r>
          </w:p>
        </w:tc>
        <w:tc>
          <w:tcPr>
            <w:tcW w:w="8441" w:type="dxa"/>
          </w:tcPr>
          <w:p w:rsidR="00832A82" w:rsidRDefault="00EA4F7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Сравнить температуру воды в нескольких емкостях.</w:t>
            </w:r>
          </w:p>
        </w:tc>
      </w:tr>
      <w:tr w:rsidR="00B32A7B" w:rsidTr="00832A82">
        <w:tc>
          <w:tcPr>
            <w:tcW w:w="675" w:type="dxa"/>
          </w:tcPr>
          <w:p w:rsidR="00832A82" w:rsidRDefault="00EA4F73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32A82" w:rsidRDefault="00EA4F73" w:rsidP="00EA4F73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Тепловые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точки у человека</w:t>
            </w:r>
          </w:p>
        </w:tc>
        <w:tc>
          <w:tcPr>
            <w:tcW w:w="8441" w:type="dxa"/>
          </w:tcPr>
          <w:p w:rsidR="00832A82" w:rsidRDefault="008A78CB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расположение «тепловых» (воспринимающих тепло)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(воспринимающих холод) точек на разных участках кожи (на ладони и лице).</w:t>
            </w:r>
          </w:p>
        </w:tc>
      </w:tr>
      <w:tr w:rsidR="00B32A7B" w:rsidTr="00832A82">
        <w:tc>
          <w:tcPr>
            <w:tcW w:w="675" w:type="dxa"/>
          </w:tcPr>
          <w:p w:rsidR="00832A82" w:rsidRDefault="008A78CB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32A82" w:rsidRDefault="008A78CB" w:rsidP="008A78C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Обоняние человека</w:t>
            </w:r>
          </w:p>
        </w:tc>
        <w:tc>
          <w:tcPr>
            <w:tcW w:w="8441" w:type="dxa"/>
          </w:tcPr>
          <w:p w:rsidR="00832A82" w:rsidRDefault="008A78CB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различении цветов и пищи по запаху.</w:t>
            </w:r>
          </w:p>
        </w:tc>
      </w:tr>
      <w:tr w:rsidR="00B32A7B" w:rsidTr="00832A82">
        <w:tc>
          <w:tcPr>
            <w:tcW w:w="675" w:type="dxa"/>
          </w:tcPr>
          <w:p w:rsidR="00832A82" w:rsidRDefault="008A78CB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32A82" w:rsidRDefault="008A78CB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и запах, вкус и запах.</w:t>
            </w:r>
          </w:p>
        </w:tc>
        <w:tc>
          <w:tcPr>
            <w:tcW w:w="8441" w:type="dxa"/>
          </w:tcPr>
          <w:p w:rsidR="00832A82" w:rsidRDefault="008A78CB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Доказать необходимость вдоха для определения запаха; показать взаимосвязь органов вкуса и запаха.</w:t>
            </w:r>
          </w:p>
        </w:tc>
      </w:tr>
      <w:tr w:rsidR="00B32A7B" w:rsidTr="00832A82">
        <w:tc>
          <w:tcPr>
            <w:tcW w:w="675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32A82" w:rsidRDefault="008A78CB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B32A7B" w:rsidTr="00832A82">
        <w:tc>
          <w:tcPr>
            <w:tcW w:w="675" w:type="dxa"/>
          </w:tcPr>
          <w:p w:rsidR="00832A82" w:rsidRDefault="008A78CB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32A82" w:rsidRDefault="008A78CB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Острота слуха и ее изменение при разных ситуациях</w:t>
            </w:r>
          </w:p>
        </w:tc>
        <w:tc>
          <w:tcPr>
            <w:tcW w:w="8441" w:type="dxa"/>
          </w:tcPr>
          <w:p w:rsidR="00832A82" w:rsidRDefault="008A78CB" w:rsidP="008A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Проверить, хороший ли слух у детей, не повреждена ли перепо</w:t>
            </w:r>
            <w:r w:rsidR="007E0AD4">
              <w:rPr>
                <w:rFonts w:ascii="Times New Roman" w:hAnsi="Times New Roman" w:cs="Times New Roman"/>
                <w:sz w:val="28"/>
                <w:szCs w:val="28"/>
              </w:rPr>
              <w:t>нка.</w:t>
            </w:r>
          </w:p>
        </w:tc>
      </w:tr>
      <w:tr w:rsidR="00B32A7B" w:rsidTr="00832A82">
        <w:tc>
          <w:tcPr>
            <w:tcW w:w="675" w:type="dxa"/>
          </w:tcPr>
          <w:p w:rsidR="00832A82" w:rsidRDefault="007E0AD4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32A82" w:rsidRDefault="007E0AD4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частоты дыхания</w:t>
            </w:r>
          </w:p>
        </w:tc>
        <w:tc>
          <w:tcPr>
            <w:tcW w:w="8441" w:type="dxa"/>
          </w:tcPr>
          <w:p w:rsidR="00832A82" w:rsidRDefault="007E0AD4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подсчет вдохов и выдохов, производимых детьми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одной минуты.</w:t>
            </w:r>
          </w:p>
        </w:tc>
      </w:tr>
      <w:tr w:rsidR="00B32A7B" w:rsidTr="00832A82">
        <w:tc>
          <w:tcPr>
            <w:tcW w:w="675" w:type="dxa"/>
          </w:tcPr>
          <w:p w:rsidR="00832A82" w:rsidRDefault="007E0AD4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832A82" w:rsidRDefault="007E0AD4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ткани</w:t>
            </w:r>
          </w:p>
        </w:tc>
        <w:tc>
          <w:tcPr>
            <w:tcW w:w="8441" w:type="dxa"/>
          </w:tcPr>
          <w:p w:rsidR="00832A82" w:rsidRDefault="007E0AD4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названиями тканей (ситец, сатин, шерсть, капрон, драп, трикотаж); формировать умение сравнивать ткани по их свойствам; понимать, что эти характеристики обусловливают способ использования ткани для пошива вещей.</w:t>
            </w:r>
          </w:p>
        </w:tc>
      </w:tr>
      <w:tr w:rsidR="00B32A7B" w:rsidTr="00832A82">
        <w:tc>
          <w:tcPr>
            <w:tcW w:w="675" w:type="dxa"/>
          </w:tcPr>
          <w:p w:rsidR="00832A82" w:rsidRDefault="007E0AD4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32A82" w:rsidRDefault="007E0AD4" w:rsidP="007E0AD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Мир металлов</w:t>
            </w:r>
          </w:p>
        </w:tc>
        <w:tc>
          <w:tcPr>
            <w:tcW w:w="8441" w:type="dxa"/>
          </w:tcPr>
          <w:p w:rsidR="00832A82" w:rsidRDefault="007E0AD4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называть разновидность металлов (алюминий, сталь, жесть, медь, бронза, серебро); формировать умения </w:t>
            </w:r>
            <w:r w:rsidR="001F49FC">
              <w:rPr>
                <w:rFonts w:ascii="Times New Roman" w:hAnsi="Times New Roman" w:cs="Times New Roman"/>
                <w:sz w:val="28"/>
                <w:szCs w:val="28"/>
              </w:rPr>
              <w:t>сравнивать их свойства, понимать, что характеристики металлов обуславливают способы их использования в быту и на производстве.</w:t>
            </w:r>
          </w:p>
        </w:tc>
      </w:tr>
      <w:tr w:rsidR="00B32A7B" w:rsidTr="00832A82">
        <w:tc>
          <w:tcPr>
            <w:tcW w:w="675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32A82" w:rsidRDefault="001F49FC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B32A7B" w:rsidTr="00832A82">
        <w:tc>
          <w:tcPr>
            <w:tcW w:w="675" w:type="dxa"/>
          </w:tcPr>
          <w:p w:rsidR="00832A82" w:rsidRDefault="001F49FC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32A82" w:rsidRDefault="001F49FC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Разведчики </w:t>
            </w:r>
          </w:p>
        </w:tc>
        <w:tc>
          <w:tcPr>
            <w:tcW w:w="8441" w:type="dxa"/>
          </w:tcPr>
          <w:p w:rsidR="00832A82" w:rsidRDefault="001F49FC" w:rsidP="001F49FC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Учить пониманию того, как можно отразить изображение предмета и увидеть его там, где его не должно быть видно.</w:t>
            </w:r>
          </w:p>
        </w:tc>
      </w:tr>
      <w:tr w:rsidR="00B32A7B" w:rsidTr="00832A82">
        <w:tc>
          <w:tcPr>
            <w:tcW w:w="675" w:type="dxa"/>
          </w:tcPr>
          <w:p w:rsidR="00832A82" w:rsidRDefault="001F49FC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32A82" w:rsidRDefault="001F49FC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животных</w:t>
            </w:r>
          </w:p>
        </w:tc>
        <w:tc>
          <w:tcPr>
            <w:tcW w:w="8441" w:type="dxa"/>
          </w:tcPr>
          <w:p w:rsidR="00832A82" w:rsidRDefault="001F49FC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работать с бумагой, реализовывать возможности преобразования, доводить начатое до конца, проявлять творческие способности.</w:t>
            </w:r>
          </w:p>
        </w:tc>
      </w:tr>
      <w:tr w:rsidR="00B32A7B" w:rsidTr="00832A82">
        <w:tc>
          <w:tcPr>
            <w:tcW w:w="675" w:type="dxa"/>
          </w:tcPr>
          <w:p w:rsidR="00832A82" w:rsidRDefault="001F49FC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32A82" w:rsidRDefault="001F49FC" w:rsidP="001F49FC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Наша группа</w:t>
            </w:r>
          </w:p>
        </w:tc>
        <w:tc>
          <w:tcPr>
            <w:tcW w:w="8441" w:type="dxa"/>
          </w:tcPr>
          <w:p w:rsidR="00832A82" w:rsidRDefault="001F49FC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коллективном преобразовании, учить проявлять устой</w:t>
            </w:r>
            <w:r w:rsidR="00203D10">
              <w:rPr>
                <w:rFonts w:ascii="Times New Roman" w:hAnsi="Times New Roman" w:cs="Times New Roman"/>
                <w:sz w:val="28"/>
                <w:szCs w:val="28"/>
              </w:rPr>
              <w:t>чивое стремление преобразовывать предмет, убедить, что от отношения к работе зависит ее результат.</w:t>
            </w:r>
          </w:p>
        </w:tc>
      </w:tr>
      <w:tr w:rsidR="00B32A7B" w:rsidTr="00832A82">
        <w:tc>
          <w:tcPr>
            <w:tcW w:w="675" w:type="dxa"/>
          </w:tcPr>
          <w:p w:rsidR="00832A82" w:rsidRDefault="00203D10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32A82" w:rsidRDefault="00203D10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- магнит</w:t>
            </w:r>
          </w:p>
        </w:tc>
        <w:tc>
          <w:tcPr>
            <w:tcW w:w="8441" w:type="dxa"/>
          </w:tcPr>
          <w:p w:rsidR="00832A82" w:rsidRDefault="00203D10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выявить действия магнитных сил Земли.</w:t>
            </w:r>
          </w:p>
        </w:tc>
      </w:tr>
      <w:tr w:rsidR="00B32A7B" w:rsidTr="00832A82">
        <w:tc>
          <w:tcPr>
            <w:tcW w:w="675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32A82" w:rsidRDefault="00203D10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B32A7B" w:rsidTr="00832A82">
        <w:tc>
          <w:tcPr>
            <w:tcW w:w="675" w:type="dxa"/>
          </w:tcPr>
          <w:p w:rsidR="00832A82" w:rsidRDefault="00203D10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32A82" w:rsidRDefault="00203D10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будущего</w:t>
            </w:r>
          </w:p>
        </w:tc>
        <w:tc>
          <w:tcPr>
            <w:tcW w:w="8441" w:type="dxa"/>
          </w:tcPr>
          <w:p w:rsidR="00832A82" w:rsidRDefault="00203D10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стремление к преобразованию, творчески подходить к решению поставленной задачи, самостоятельно придумывать и осуществлять свои замыслы.</w:t>
            </w:r>
          </w:p>
        </w:tc>
      </w:tr>
      <w:tr w:rsidR="00B32A7B" w:rsidTr="00832A82">
        <w:tc>
          <w:tcPr>
            <w:tcW w:w="675" w:type="dxa"/>
          </w:tcPr>
          <w:p w:rsidR="00832A82" w:rsidRDefault="00203D10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32A82" w:rsidRDefault="00203D10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Жилище человека в древности</w:t>
            </w:r>
          </w:p>
        </w:tc>
        <w:tc>
          <w:tcPr>
            <w:tcW w:w="8441" w:type="dxa"/>
          </w:tcPr>
          <w:p w:rsidR="00832A82" w:rsidRDefault="00203D10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коллективном преобразовании, формировать умение</w:t>
            </w:r>
            <w:r w:rsidR="00413535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реализовывать возможности преобразования, доводить работу до логического конца.</w:t>
            </w:r>
          </w:p>
        </w:tc>
      </w:tr>
      <w:tr w:rsidR="00B32A7B" w:rsidTr="00832A82">
        <w:tc>
          <w:tcPr>
            <w:tcW w:w="675" w:type="dxa"/>
          </w:tcPr>
          <w:p w:rsidR="00832A82" w:rsidRDefault="00413535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32A82" w:rsidRDefault="00413535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Парашют - зонтик</w:t>
            </w:r>
          </w:p>
        </w:tc>
        <w:tc>
          <w:tcPr>
            <w:tcW w:w="8441" w:type="dxa"/>
          </w:tcPr>
          <w:p w:rsidR="00832A82" w:rsidRDefault="00413535" w:rsidP="0041353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Совершенствовать умения работать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бумагой и доводить работу до конца, использовать знания, приобретенные в ходе поисковой деятельности.</w:t>
            </w:r>
          </w:p>
        </w:tc>
      </w:tr>
      <w:tr w:rsidR="00B32A7B" w:rsidTr="00832A82">
        <w:tc>
          <w:tcPr>
            <w:tcW w:w="675" w:type="dxa"/>
          </w:tcPr>
          <w:p w:rsidR="00832A82" w:rsidRDefault="00413535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832A82" w:rsidRDefault="00413535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солнечного «зайчика»</w:t>
            </w:r>
          </w:p>
        </w:tc>
        <w:tc>
          <w:tcPr>
            <w:tcW w:w="8441" w:type="dxa"/>
          </w:tcPr>
          <w:p w:rsidR="00832A82" w:rsidRDefault="00413535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понять, как можно многократно отразить свет и изображение предмета, то есть увидеть его там, где его не должно быть видно.</w:t>
            </w:r>
            <w:bookmarkStart w:id="0" w:name="_GoBack"/>
            <w:bookmarkEnd w:id="0"/>
          </w:p>
        </w:tc>
      </w:tr>
      <w:tr w:rsidR="00B32A7B" w:rsidTr="00832A82">
        <w:tc>
          <w:tcPr>
            <w:tcW w:w="675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7B" w:rsidTr="00832A82">
        <w:tc>
          <w:tcPr>
            <w:tcW w:w="675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7B" w:rsidTr="00832A82">
        <w:tc>
          <w:tcPr>
            <w:tcW w:w="675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7B" w:rsidTr="00832A82">
        <w:tc>
          <w:tcPr>
            <w:tcW w:w="675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32A82" w:rsidRDefault="00832A82" w:rsidP="0083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A82" w:rsidRPr="00832A82" w:rsidRDefault="00832A82" w:rsidP="00832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2A82" w:rsidRPr="00832A82" w:rsidSect="00E63C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DA" w:rsidRDefault="00F516DA" w:rsidP="00E84B0A">
      <w:pPr>
        <w:spacing w:after="0" w:line="240" w:lineRule="auto"/>
      </w:pPr>
      <w:r>
        <w:separator/>
      </w:r>
    </w:p>
  </w:endnote>
  <w:endnote w:type="continuationSeparator" w:id="1">
    <w:p w:rsidR="00F516DA" w:rsidRDefault="00F516DA" w:rsidP="00E8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DA" w:rsidRDefault="00F516DA" w:rsidP="00E84B0A">
      <w:pPr>
        <w:spacing w:after="0" w:line="240" w:lineRule="auto"/>
      </w:pPr>
      <w:r>
        <w:separator/>
      </w:r>
    </w:p>
  </w:footnote>
  <w:footnote w:type="continuationSeparator" w:id="1">
    <w:p w:rsidR="00F516DA" w:rsidRDefault="00F516DA" w:rsidP="00E84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C14"/>
    <w:rsid w:val="000741F5"/>
    <w:rsid w:val="00092710"/>
    <w:rsid w:val="000F0E20"/>
    <w:rsid w:val="001159E8"/>
    <w:rsid w:val="001802BF"/>
    <w:rsid w:val="001835DE"/>
    <w:rsid w:val="00194298"/>
    <w:rsid w:val="001F49FC"/>
    <w:rsid w:val="00203D10"/>
    <w:rsid w:val="0021419D"/>
    <w:rsid w:val="002F67C9"/>
    <w:rsid w:val="00301491"/>
    <w:rsid w:val="00363D35"/>
    <w:rsid w:val="003C25D6"/>
    <w:rsid w:val="003E6A2C"/>
    <w:rsid w:val="00413535"/>
    <w:rsid w:val="00514652"/>
    <w:rsid w:val="00584A85"/>
    <w:rsid w:val="005B04D3"/>
    <w:rsid w:val="005D381A"/>
    <w:rsid w:val="006000ED"/>
    <w:rsid w:val="006C7C1C"/>
    <w:rsid w:val="006F7343"/>
    <w:rsid w:val="00782A2E"/>
    <w:rsid w:val="007D5DAF"/>
    <w:rsid w:val="007E0AD4"/>
    <w:rsid w:val="00832A82"/>
    <w:rsid w:val="00881162"/>
    <w:rsid w:val="008A78CB"/>
    <w:rsid w:val="008B2A56"/>
    <w:rsid w:val="008E6BA7"/>
    <w:rsid w:val="00962F36"/>
    <w:rsid w:val="009821A5"/>
    <w:rsid w:val="009C41B8"/>
    <w:rsid w:val="00A10EB9"/>
    <w:rsid w:val="00A20FBD"/>
    <w:rsid w:val="00AD2D76"/>
    <w:rsid w:val="00B32A7B"/>
    <w:rsid w:val="00B715D7"/>
    <w:rsid w:val="00B83C28"/>
    <w:rsid w:val="00BA38AD"/>
    <w:rsid w:val="00C05EFB"/>
    <w:rsid w:val="00C94E9E"/>
    <w:rsid w:val="00CA1529"/>
    <w:rsid w:val="00D079B0"/>
    <w:rsid w:val="00D44FD8"/>
    <w:rsid w:val="00D646B0"/>
    <w:rsid w:val="00D708B2"/>
    <w:rsid w:val="00D80F56"/>
    <w:rsid w:val="00E3448E"/>
    <w:rsid w:val="00E63C14"/>
    <w:rsid w:val="00E84B0A"/>
    <w:rsid w:val="00E97A5B"/>
    <w:rsid w:val="00EA4F73"/>
    <w:rsid w:val="00ED3D84"/>
    <w:rsid w:val="00EE1454"/>
    <w:rsid w:val="00F3130E"/>
    <w:rsid w:val="00F516DA"/>
    <w:rsid w:val="00FF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B0A"/>
  </w:style>
  <w:style w:type="paragraph" w:styleId="a6">
    <w:name w:val="footer"/>
    <w:basedOn w:val="a"/>
    <w:link w:val="a7"/>
    <w:uiPriority w:val="99"/>
    <w:unhideWhenUsed/>
    <w:rsid w:val="00E8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B0A"/>
  </w:style>
  <w:style w:type="paragraph" w:styleId="a6">
    <w:name w:val="footer"/>
    <w:basedOn w:val="a"/>
    <w:link w:val="a7"/>
    <w:uiPriority w:val="99"/>
    <w:unhideWhenUsed/>
    <w:rsid w:val="00E8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2014-10-13T19:34:00Z</cp:lastPrinted>
  <dcterms:created xsi:type="dcterms:W3CDTF">2014-09-15T09:05:00Z</dcterms:created>
  <dcterms:modified xsi:type="dcterms:W3CDTF">2014-10-28T11:34:00Z</dcterms:modified>
</cp:coreProperties>
</file>