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15" w:rsidRPr="001E6E15" w:rsidRDefault="001E6E15" w:rsidP="001E6E15">
      <w:pPr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E15">
        <w:rPr>
          <w:rFonts w:ascii="Times New Roman" w:eastAsia="Calibri" w:hAnsi="Times New Roman" w:cs="Times New Roman"/>
          <w:b/>
          <w:sz w:val="28"/>
          <w:szCs w:val="28"/>
        </w:rPr>
        <w:t>«Обогащение опыта работы по созданию условий для развивающей речевой среды дошкольников в проце</w:t>
      </w:r>
      <w:r>
        <w:rPr>
          <w:rFonts w:ascii="Times New Roman" w:eastAsia="Calibri" w:hAnsi="Times New Roman" w:cs="Times New Roman"/>
          <w:b/>
          <w:sz w:val="28"/>
          <w:szCs w:val="28"/>
        </w:rPr>
        <w:t>ссе взаимодействия с родителями</w:t>
      </w:r>
      <w:r w:rsidRPr="001E6E1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Речь  выполняет  функции общения и эмоционального самовыражения. Это способ   по</w:t>
      </w:r>
      <w:r>
        <w:rPr>
          <w:rFonts w:ascii="Times New Roman" w:eastAsia="Calibri" w:hAnsi="Times New Roman" w:cs="Times New Roman"/>
          <w:sz w:val="28"/>
          <w:szCs w:val="28"/>
        </w:rPr>
        <w:t>знания действительности</w:t>
      </w:r>
      <w:r w:rsidRPr="001E6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Богатство речи  в большей степени зависит от  обогащения  ребенка новыми представлениями и понятиями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а хорошее владение языком , речью способствует успешному познанию связей и в природе, и в жизни  вообще 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Для успешного развития речи ребенка необходи</w:t>
      </w:r>
      <w:r>
        <w:rPr>
          <w:rFonts w:ascii="Times New Roman" w:eastAsia="Calibri" w:hAnsi="Times New Roman" w:cs="Times New Roman"/>
          <w:sz w:val="28"/>
          <w:szCs w:val="28"/>
        </w:rPr>
        <w:t>мо создать определенные условия</w:t>
      </w:r>
      <w:r w:rsidRPr="001E6E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потребность детей высказываться</w:t>
      </w:r>
      <w:r w:rsidRPr="001E6E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о чем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 нужно сказать</w:t>
      </w:r>
      <w:r w:rsidRPr="001E6E15">
        <w:rPr>
          <w:rFonts w:ascii="Times New Roman" w:eastAsia="Calibri" w:hAnsi="Times New Roman" w:cs="Times New Roman"/>
          <w:sz w:val="28"/>
          <w:szCs w:val="28"/>
        </w:rPr>
        <w:t>, т.е. наличие содержания;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создание хорошей речевой среды.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Чем богаче, полнее материал, тем содержательнее высказывание. Именно от взрослых зависит как ребенок будет гов</w:t>
      </w:r>
      <w:r>
        <w:rPr>
          <w:rFonts w:ascii="Times New Roman" w:eastAsia="Calibri" w:hAnsi="Times New Roman" w:cs="Times New Roman"/>
          <w:sz w:val="28"/>
          <w:szCs w:val="28"/>
        </w:rPr>
        <w:t>орить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красиво, ярко или бедно</w:t>
      </w: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. Поэтому необходима постоянная помощь воспитателя в детском саду и родителей в семье по обогащению словарного запаса детей.  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Формирование и развитие речи происходит постепенно. Это довольно длительный и сложный процесс. И если родители часто о</w:t>
      </w:r>
      <w:r>
        <w:rPr>
          <w:rFonts w:ascii="Times New Roman" w:eastAsia="Calibri" w:hAnsi="Times New Roman" w:cs="Times New Roman"/>
          <w:sz w:val="28"/>
          <w:szCs w:val="28"/>
        </w:rPr>
        <w:t>бщаются с малышом, играют с ним</w:t>
      </w:r>
      <w:r w:rsidRPr="001E6E15">
        <w:rPr>
          <w:rFonts w:ascii="Times New Roman" w:eastAsia="Calibri" w:hAnsi="Times New Roman" w:cs="Times New Roman"/>
          <w:sz w:val="28"/>
          <w:szCs w:val="28"/>
        </w:rPr>
        <w:t>, чит</w:t>
      </w:r>
      <w:r w:rsidR="00EC1E04">
        <w:rPr>
          <w:rFonts w:ascii="Times New Roman" w:eastAsia="Calibri" w:hAnsi="Times New Roman" w:cs="Times New Roman"/>
          <w:sz w:val="28"/>
          <w:szCs w:val="28"/>
        </w:rPr>
        <w:t>ают ему книги, учат с ним стихи</w:t>
      </w:r>
      <w:r w:rsidRPr="001E6E15">
        <w:rPr>
          <w:rFonts w:ascii="Times New Roman" w:eastAsia="Calibri" w:hAnsi="Times New Roman" w:cs="Times New Roman"/>
          <w:sz w:val="28"/>
          <w:szCs w:val="28"/>
        </w:rPr>
        <w:t>, то обычно речь ребенка развивается своевременно и правильно.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Задача воспитателя и педагогов ДОУ -  помочь родителям в воспитании детей. Содержание работы педагога с родителями  включает в себя все вопросы воспитания и обучения детей, с которыми педагог знакомит  родителей дошкольников.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  <w:r w:rsidRPr="001E6E15">
        <w:rPr>
          <w:rFonts w:ascii="Times New Roman" w:eastAsia="Calibri" w:hAnsi="Times New Roman" w:cs="Times New Roman"/>
          <w:sz w:val="28"/>
          <w:szCs w:val="28"/>
        </w:rPr>
        <w:tab/>
        <w:t>Это направление деятельности педагогов осуществляется через разнообразные формы. А главное здесь – донести знания для родителей.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1E6E15" w:rsidRPr="001E6E15" w:rsidRDefault="001E6E15" w:rsidP="001E6E15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Работа в группе № 11 по выполнению второй годовой задачи воспитателями была начата с составления плана</w:t>
      </w:r>
      <w:r w:rsidRPr="001E6E1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E6E15" w:rsidRPr="001E6E15" w:rsidRDefault="001E6E15" w:rsidP="001E6E1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который  на протяжении отчетного периода ( декабрь, январь, февраль ) выполнен полностью.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Затем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для успешной реализации данной образовательной задачи  в группе воспитатели, совместно с родителями, создали предметно-развивающую среду, где большое значение отводилось созданию условий для развивающей речевой среды дошкольников. Совместными усилиями эта среда стала максимально  соотве</w:t>
      </w:r>
      <w:r w:rsidR="00EC1E04">
        <w:rPr>
          <w:rFonts w:ascii="Times New Roman" w:eastAsia="Calibri" w:hAnsi="Times New Roman" w:cs="Times New Roman"/>
          <w:sz w:val="28"/>
          <w:szCs w:val="28"/>
        </w:rPr>
        <w:t>т</w:t>
      </w:r>
      <w:r w:rsidRPr="001E6E15">
        <w:rPr>
          <w:rFonts w:ascii="Times New Roman" w:eastAsia="Calibri" w:hAnsi="Times New Roman" w:cs="Times New Roman"/>
          <w:sz w:val="28"/>
          <w:szCs w:val="28"/>
        </w:rPr>
        <w:t>ствовать  програ</w:t>
      </w:r>
      <w:r w:rsidR="00EC1E04">
        <w:rPr>
          <w:rFonts w:ascii="Times New Roman" w:eastAsia="Calibri" w:hAnsi="Times New Roman" w:cs="Times New Roman"/>
          <w:sz w:val="28"/>
          <w:szCs w:val="28"/>
        </w:rPr>
        <w:t>м</w:t>
      </w:r>
      <w:r w:rsidRPr="001E6E15">
        <w:rPr>
          <w:rFonts w:ascii="Times New Roman" w:eastAsia="Calibri" w:hAnsi="Times New Roman" w:cs="Times New Roman"/>
          <w:sz w:val="28"/>
          <w:szCs w:val="28"/>
        </w:rPr>
        <w:t>мным  требованиям  старшей возрастной группы по развитию речи ребенка.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Воспитатели группы использовали следующие формы работы с родителями:</w:t>
      </w:r>
    </w:p>
    <w:p w:rsidR="00EC1E04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E04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E04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E04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Наглядно-информационные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Ре</w:t>
      </w:r>
      <w:r w:rsidR="00EC1E04">
        <w:rPr>
          <w:rFonts w:ascii="Times New Roman" w:eastAsia="Calibri" w:hAnsi="Times New Roman" w:cs="Times New Roman"/>
          <w:sz w:val="28"/>
          <w:szCs w:val="28"/>
        </w:rPr>
        <w:t>дакционная коллегия  в  составе</w:t>
      </w:r>
      <w:r w:rsidRPr="001E6E15">
        <w:rPr>
          <w:rFonts w:ascii="Times New Roman" w:eastAsia="Calibri" w:hAnsi="Times New Roman" w:cs="Times New Roman"/>
          <w:sz w:val="28"/>
          <w:szCs w:val="28"/>
        </w:rPr>
        <w:t>:  воспитатель группы Овчаренко Л.В. , член родительского комитета Титова Т.А. и родительница Пронина Н.А. организовали выпуск рукописной газеты, посвященной зимней Олимпиаде в г.  Сочи «Жаркие. Зимние.  Твои. »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В процессе работы над газетой также активное участие принимали дошкольники ( аппликации, раскрашивании). В ходе  Олимпиады материалы газеты обновлялись и дополнялись.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Специалисты и воспитатели группы подготовили для родителей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 памятки и ширмы на темы</w:t>
      </w:r>
      <w:r w:rsidRPr="001E6E15">
        <w:rPr>
          <w:rFonts w:ascii="Times New Roman" w:eastAsia="Calibri" w:hAnsi="Times New Roman" w:cs="Times New Roman"/>
          <w:sz w:val="28"/>
          <w:szCs w:val="28"/>
        </w:rPr>
        <w:t>: « Развитие пр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авильной речи ребенка в семье », «Развитие звуковой стороны речи. </w:t>
      </w: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Скороговорки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», «Зимние 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 виды спорта</w:t>
      </w:r>
      <w:r w:rsidRPr="001E6E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E6E15" w:rsidRPr="001E6E15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Воспитанники старшей группы приняли активное участие во Всероссийском конкурсе детских рисунков «Олимпиада 2014. Россия, вперед!», получив заслуженные награды -  грамоты: Муриев Егор «Сочи 2014»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Левченко Артемий «Зима 2014».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Совместно с родителями группы  для обогащения словарного запаса детей  была организована деятельность в   « Уголке интересных вещей»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акцент на расширение представлений детей о многообразии окружающего мира; организация восприятия с последующим обсуждением). О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собенно </w:t>
      </w:r>
      <w:proofErr w:type="gramStart"/>
      <w:r w:rsidR="00EC1E04">
        <w:rPr>
          <w:rFonts w:ascii="Times New Roman" w:eastAsia="Calibri" w:hAnsi="Times New Roman" w:cs="Times New Roman"/>
          <w:sz w:val="28"/>
          <w:szCs w:val="28"/>
        </w:rPr>
        <w:t>активными</w:t>
      </w:r>
      <w:proofErr w:type="gramEnd"/>
      <w:r w:rsidR="00EC1E04">
        <w:rPr>
          <w:rFonts w:ascii="Times New Roman" w:eastAsia="Calibri" w:hAnsi="Times New Roman" w:cs="Times New Roman"/>
          <w:sz w:val="28"/>
          <w:szCs w:val="28"/>
        </w:rPr>
        <w:t xml:space="preserve"> проявили себя</w:t>
      </w:r>
      <w:r w:rsidRPr="001E6E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Маркин Данила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камни из природного материала ) ;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Муриев Егор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резиновое кольцо для разработки кисти руки ) ;</w:t>
      </w:r>
    </w:p>
    <w:p w:rsidR="001E6E15" w:rsidRPr="001E6E15" w:rsidRDefault="00EC1E04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Головкина Маргарита (</w:t>
      </w:r>
      <w:proofErr w:type="spellStart"/>
      <w:r w:rsidR="001E6E15" w:rsidRPr="001E6E15">
        <w:rPr>
          <w:rFonts w:ascii="Times New Roman" w:eastAsia="Calibri" w:hAnsi="Times New Roman" w:cs="Times New Roman"/>
          <w:sz w:val="28"/>
          <w:szCs w:val="28"/>
        </w:rPr>
        <w:t>снегурочка</w:t>
      </w:r>
      <w:proofErr w:type="spellEnd"/>
      <w:r w:rsidR="001E6E15" w:rsidRPr="001E6E15">
        <w:rPr>
          <w:rFonts w:ascii="Times New Roman" w:eastAsia="Calibri" w:hAnsi="Times New Roman" w:cs="Times New Roman"/>
          <w:sz w:val="28"/>
          <w:szCs w:val="28"/>
        </w:rPr>
        <w:t xml:space="preserve"> с стеклянном шаре</w:t>
      </w:r>
      <w:proofErr w:type="gramStart"/>
      <w:r w:rsidR="001E6E15" w:rsidRPr="001E6E1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1E6E15" w:rsidRPr="001E6E15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- Чуприна Улья</w:t>
      </w:r>
      <w:r w:rsidR="00EC1E04">
        <w:rPr>
          <w:rFonts w:ascii="Times New Roman" w:eastAsia="Calibri" w:hAnsi="Times New Roman" w:cs="Times New Roman"/>
          <w:sz w:val="28"/>
          <w:szCs w:val="28"/>
        </w:rPr>
        <w:t>на (</w:t>
      </w:r>
      <w:r w:rsidRPr="001E6E15">
        <w:rPr>
          <w:rFonts w:ascii="Times New Roman" w:eastAsia="Calibri" w:hAnsi="Times New Roman" w:cs="Times New Roman"/>
          <w:sz w:val="28"/>
          <w:szCs w:val="28"/>
        </w:rPr>
        <w:t>деревянная шкатулка с украшениями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  «Дары моря»)</w:t>
      </w:r>
      <w:r w:rsidRPr="001E6E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6E15" w:rsidRPr="001E6E15" w:rsidRDefault="00EC1E04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Аргенбаев Артем (</w:t>
      </w:r>
      <w:r w:rsidR="001E6E15" w:rsidRPr="001E6E15">
        <w:rPr>
          <w:rFonts w:ascii="Times New Roman" w:eastAsia="Calibri" w:hAnsi="Times New Roman" w:cs="Times New Roman"/>
          <w:sz w:val="28"/>
          <w:szCs w:val="28"/>
        </w:rPr>
        <w:t xml:space="preserve">шкатулка « </w:t>
      </w:r>
      <w:proofErr w:type="gramStart"/>
      <w:r w:rsidR="001E6E15" w:rsidRPr="001E6E15">
        <w:rPr>
          <w:rFonts w:ascii="Times New Roman" w:eastAsia="Calibri" w:hAnsi="Times New Roman" w:cs="Times New Roman"/>
          <w:sz w:val="28"/>
          <w:szCs w:val="28"/>
        </w:rPr>
        <w:t>Киндер</w:t>
      </w:r>
      <w:proofErr w:type="gramEnd"/>
      <w:r w:rsidR="001E6E15" w:rsidRPr="001E6E15">
        <w:rPr>
          <w:rFonts w:ascii="Times New Roman" w:eastAsia="Calibri" w:hAnsi="Times New Roman" w:cs="Times New Roman"/>
          <w:sz w:val="28"/>
          <w:szCs w:val="28"/>
        </w:rPr>
        <w:t xml:space="preserve"> сюрприз»), настенные деревянные детские часы;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Терехова Даша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музыкальная шкатулка);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Некрасова Вася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Дед Мороз );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Коллективная работа группы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аквариум с рыбками, Домик-шкатулка для черепашек и ящериц );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Кулакова Софья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стеклянный шар с жидкостью);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Пронина Вера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головоломка из цифр );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- Кузнецова Лиля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магнитные палочки ).</w:t>
      </w:r>
    </w:p>
    <w:p w:rsidR="001E6E15" w:rsidRPr="001E6E15" w:rsidRDefault="001E6E15" w:rsidP="00EC1E0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C1E0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Воспитатели группы на протяжении отчетного периода</w:t>
      </w:r>
    </w:p>
    <w:p w:rsidR="001E6E15" w:rsidRPr="001E6E15" w:rsidRDefault="001E6E15" w:rsidP="001E6E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проводили индивидуальные беседы  на темы:</w:t>
      </w:r>
    </w:p>
    <w:p w:rsidR="001E6E15" w:rsidRPr="001E6E15" w:rsidRDefault="001E6E15" w:rsidP="001E6E15">
      <w:pPr>
        <w:numPr>
          <w:ilvl w:val="0"/>
          <w:numId w:val="2"/>
        </w:num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«Особенности развития речи у детей 5-6 лет» (с  мамой Лебеденко Таисии-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Баркаловой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Т);</w:t>
      </w:r>
    </w:p>
    <w:p w:rsidR="001E6E15" w:rsidRPr="001E6E15" w:rsidRDefault="001E6E15" w:rsidP="001E6E15">
      <w:pPr>
        <w:numPr>
          <w:ilvl w:val="0"/>
          <w:numId w:val="2"/>
        </w:num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«Книга своими руками» ( с 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родит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ранишниковой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М,</w:t>
      </w:r>
    </w:p>
    <w:p w:rsidR="001E6E15" w:rsidRPr="001E6E15" w:rsidRDefault="001E6E15" w:rsidP="001E6E15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А. Кулаковой ,Титовой Т.В., Некрасовым М.А.,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Баркаловой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Т.В.);</w:t>
      </w:r>
    </w:p>
    <w:p w:rsidR="001E6E15" w:rsidRPr="001E6E15" w:rsidRDefault="001E6E15" w:rsidP="001E6E15">
      <w:pPr>
        <w:spacing w:after="0" w:line="24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Проводились так же заседания родительского комитета и групповые родительские собрания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15 декабря,12 января, 14 февраля ), где воспитатели выносили на обсуждение  вопросы по развитию звуковой стороны речи, развитию правильной речи ребенка в семье и речевой развивающей среды в группе.</w:t>
      </w:r>
    </w:p>
    <w:p w:rsidR="001E6E15" w:rsidRPr="001E6E15" w:rsidRDefault="001E6E15" w:rsidP="001E6E15">
      <w:pPr>
        <w:spacing w:after="0" w:line="24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lastRenderedPageBreak/>
        <w:t>На собраниях обозначалась необходимая от родителей поддержка, это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E6E15" w:rsidRPr="001E6E15" w:rsidRDefault="001E6E15" w:rsidP="001E6E15">
      <w:pPr>
        <w:spacing w:after="0" w:line="24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А). Чтение художественной литературы по заданной теме;</w:t>
      </w:r>
    </w:p>
    <w:p w:rsidR="001E6E15" w:rsidRPr="001E6E15" w:rsidRDefault="001E6E15" w:rsidP="001E6E15">
      <w:pPr>
        <w:spacing w:after="0" w:line="24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Б). Заучивание стихов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ролей ;</w:t>
      </w:r>
    </w:p>
    <w:p w:rsidR="001E6E15" w:rsidRPr="001E6E15" w:rsidRDefault="001E6E15" w:rsidP="001E6E15">
      <w:pPr>
        <w:spacing w:after="0" w:line="24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В). Помощь в изготовлении поделок, рисунков, макетов, элементов костюмов для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прздников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мериприятий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E15" w:rsidRPr="001E6E15" w:rsidRDefault="001E6E15" w:rsidP="001E6E15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</w:r>
    </w:p>
    <w:p w:rsidR="001E6E15" w:rsidRPr="001E6E15" w:rsidRDefault="001E6E15" w:rsidP="001E6E1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E04">
        <w:rPr>
          <w:rFonts w:ascii="Times New Roman" w:eastAsia="Calibri" w:hAnsi="Times New Roman" w:cs="Times New Roman"/>
          <w:b/>
          <w:sz w:val="28"/>
          <w:szCs w:val="28"/>
        </w:rPr>
        <w:t>Досуговые</w:t>
      </w:r>
      <w:r w:rsidRPr="001E6E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E6E15" w:rsidRPr="001E6E15" w:rsidRDefault="001E6E15" w:rsidP="001E6E15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      Конкурс « Книжка – малышка »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совместное ( ребенок -  родитель ) изготовление своими руками мини-книжки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На  конкурс были представлены работы:</w:t>
      </w:r>
    </w:p>
    <w:p w:rsidR="001E6E15" w:rsidRPr="001E6E15" w:rsidRDefault="001E6E15" w:rsidP="001E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- Кулаковой Сони «Моя планета»;</w:t>
      </w:r>
    </w:p>
    <w:p w:rsidR="001E6E15" w:rsidRPr="001E6E15" w:rsidRDefault="001E6E15" w:rsidP="001E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- Дранишниковой Влады «Зимние виды спорта»;</w:t>
      </w:r>
    </w:p>
    <w:p w:rsidR="001E6E15" w:rsidRPr="001E6E15" w:rsidRDefault="001E6E15" w:rsidP="001E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- Полищук Лизы «Обитатели морей»;</w:t>
      </w:r>
    </w:p>
    <w:p w:rsidR="001E6E15" w:rsidRPr="001E6E15" w:rsidRDefault="001E6E15" w:rsidP="001E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- коллективная работа « Сочи  2014 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     - коллективная работа группы «Новый год!»;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Лебеденко Таисии «Магия суток»;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Некрасовой Василисы «Путешествие породной планете»;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Муриева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Егора «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избушка»;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 xml:space="preserve">- Чуприной </w:t>
      </w:r>
      <w:proofErr w:type="spellStart"/>
      <w:r w:rsidRPr="001E6E15">
        <w:rPr>
          <w:rFonts w:ascii="Times New Roman" w:eastAsia="Calibri" w:hAnsi="Times New Roman" w:cs="Times New Roman"/>
          <w:sz w:val="28"/>
          <w:szCs w:val="28"/>
        </w:rPr>
        <w:t>Ульяны</w:t>
      </w:r>
      <w:proofErr w:type="spell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«Моя любимая игрушка»;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Маркина Данилы «Азбука для малышей»;</w:t>
      </w: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ab/>
        <w:t>- Прониной Веры «Млекопитающие».</w:t>
      </w:r>
    </w:p>
    <w:p w:rsidR="001E6E15" w:rsidRPr="001E6E15" w:rsidRDefault="001E6E15" w:rsidP="001E6E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В группе функционирует « книжный  уголок», в котором дети в любое время могут взять книгу для просмотра или чтения. С помощью воспитателя дошкольники научились  находить нужную книгу, по</w:t>
      </w:r>
      <w:r w:rsidR="00EC1E04">
        <w:rPr>
          <w:rFonts w:ascii="Times New Roman" w:eastAsia="Calibri" w:hAnsi="Times New Roman" w:cs="Times New Roman"/>
          <w:sz w:val="28"/>
          <w:szCs w:val="28"/>
        </w:rPr>
        <w:t>льзуясь указателем-разделителем</w:t>
      </w:r>
      <w:bookmarkStart w:id="0" w:name="_GoBack"/>
      <w:bookmarkEnd w:id="0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. Ребята стараются бережно относиться к книге, поддерживают порядок в «книжном уголке». На отдельном столе выставлены  дидактические 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>словесные и речевые игры), где каждый ребенок выбрать интересующую его тематику игры.</w:t>
      </w:r>
    </w:p>
    <w:p w:rsidR="00EC1E04" w:rsidRDefault="00EC1E04" w:rsidP="001E6E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E15" w:rsidRPr="001E6E15" w:rsidRDefault="001E6E15" w:rsidP="001E6E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15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Информационно-аналитические</w:t>
      </w:r>
    </w:p>
    <w:p w:rsidR="001E6E15" w:rsidRPr="001E6E15" w:rsidRDefault="001E6E15" w:rsidP="001E6E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С целью выявления интересов, потребностей, запросов родителей воспитателями группы и администрацией ДОУ были проведены устные опросы и анкетирование родителей на темы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    «Олимпийские игры»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«Зимние Олимпийские виды спорта», «Любимая книжка моего ребенка».</w:t>
      </w:r>
    </w:p>
    <w:p w:rsidR="001E6E15" w:rsidRPr="001E6E15" w:rsidRDefault="001E6E15" w:rsidP="001E6E1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15">
        <w:rPr>
          <w:rFonts w:ascii="Times New Roman" w:eastAsia="Calibri" w:hAnsi="Times New Roman" w:cs="Times New Roman"/>
          <w:sz w:val="28"/>
          <w:szCs w:val="28"/>
        </w:rPr>
        <w:t>В настоящее время проблема взаимодействия педагогов ДОУ с родителями является актуальной и предполагает обмен мыслями, чувствами, переживаниями; оно так же направлено на повышение педагогической культуры родителей,  т</w:t>
      </w:r>
      <w:proofErr w:type="gramStart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E6E15">
        <w:rPr>
          <w:rFonts w:ascii="Times New Roman" w:eastAsia="Calibri" w:hAnsi="Times New Roman" w:cs="Times New Roman"/>
          <w:sz w:val="28"/>
          <w:szCs w:val="28"/>
        </w:rPr>
        <w:t xml:space="preserve"> е. сообщение им знаний , формирования у них  педагогических навыков, умений, рефлексивного отношения к себе как к педагогам. </w:t>
      </w:r>
    </w:p>
    <w:p w:rsidR="00821E00" w:rsidRDefault="00821E00"/>
    <w:sectPr w:rsidR="00821E00" w:rsidSect="001E6E15">
      <w:pgSz w:w="11906" w:h="16838"/>
      <w:pgMar w:top="851" w:right="96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6EF"/>
    <w:multiLevelType w:val="hybridMultilevel"/>
    <w:tmpl w:val="554E19D4"/>
    <w:lvl w:ilvl="0" w:tplc="274E1F6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00761E7"/>
    <w:multiLevelType w:val="hybridMultilevel"/>
    <w:tmpl w:val="0CEAE97C"/>
    <w:lvl w:ilvl="0" w:tplc="BEB00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5"/>
    <w:rsid w:val="001E6E15"/>
    <w:rsid w:val="00821E00"/>
    <w:rsid w:val="00E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2014-03-17T10:02:00Z</dcterms:created>
  <dcterms:modified xsi:type="dcterms:W3CDTF">2014-03-17T10:15:00Z</dcterms:modified>
</cp:coreProperties>
</file>