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63" w:rsidRDefault="00904D63" w:rsidP="00FC7E28">
      <w:pPr>
        <w:ind w:left="851"/>
        <w:jc w:val="center"/>
      </w:pPr>
    </w:p>
    <w:p w:rsidR="00FC7E28" w:rsidRDefault="00FC7E28" w:rsidP="00FC7E28">
      <w:pPr>
        <w:ind w:left="851"/>
        <w:jc w:val="center"/>
      </w:pPr>
    </w:p>
    <w:p w:rsidR="00FC7E28" w:rsidRDefault="00FC7E28" w:rsidP="00FC7E28">
      <w:pPr>
        <w:ind w:left="851"/>
        <w:jc w:val="center"/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4"/>
          <w:szCs w:val="44"/>
        </w:rPr>
      </w:pPr>
    </w:p>
    <w:p w:rsidR="00FC7E28" w:rsidRPr="00FC7E28" w:rsidRDefault="00FC7E28" w:rsidP="00FC7E28">
      <w:pPr>
        <w:ind w:left="851"/>
        <w:jc w:val="center"/>
        <w:rPr>
          <w:rFonts w:ascii="Times New Roman" w:hAnsi="Times New Roman" w:cs="Times New Roman"/>
          <w:sz w:val="44"/>
          <w:szCs w:val="44"/>
        </w:rPr>
      </w:pPr>
      <w:r w:rsidRPr="00FC7E28">
        <w:rPr>
          <w:rFonts w:ascii="Times New Roman" w:hAnsi="Times New Roman" w:cs="Times New Roman"/>
          <w:sz w:val="44"/>
          <w:szCs w:val="44"/>
        </w:rPr>
        <w:t xml:space="preserve">Статья </w:t>
      </w:r>
    </w:p>
    <w:p w:rsidR="00FC7E28" w:rsidRPr="00FC7E28" w:rsidRDefault="00FC7E28" w:rsidP="00FC7E28">
      <w:pPr>
        <w:ind w:left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7E28">
        <w:rPr>
          <w:rFonts w:ascii="Times New Roman" w:hAnsi="Times New Roman" w:cs="Times New Roman"/>
          <w:b/>
          <w:sz w:val="44"/>
          <w:szCs w:val="44"/>
        </w:rPr>
        <w:t>«Музыка в образовательном процессе дошкольного учреждения</w:t>
      </w:r>
      <w:proofErr w:type="gramStart"/>
      <w:r w:rsidRPr="00FC7E28">
        <w:rPr>
          <w:rFonts w:ascii="Times New Roman" w:hAnsi="Times New Roman" w:cs="Times New Roman"/>
          <w:b/>
          <w:sz w:val="44"/>
          <w:szCs w:val="44"/>
        </w:rPr>
        <w:t>.»</w:t>
      </w:r>
      <w:proofErr w:type="gramEnd"/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  <w:r w:rsidRPr="00FC7E28">
        <w:rPr>
          <w:rFonts w:ascii="Times New Roman" w:hAnsi="Times New Roman" w:cs="Times New Roman"/>
          <w:sz w:val="40"/>
          <w:szCs w:val="40"/>
        </w:rPr>
        <w:t>Рекомендации педагогам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FC7E28">
      <w:pPr>
        <w:ind w:left="851"/>
        <w:jc w:val="center"/>
        <w:rPr>
          <w:rFonts w:ascii="Times New Roman" w:hAnsi="Times New Roman" w:cs="Times New Roman"/>
          <w:sz w:val="40"/>
          <w:szCs w:val="40"/>
        </w:rPr>
      </w:pPr>
    </w:p>
    <w:p w:rsidR="00FC7E28" w:rsidRDefault="00FC7E28" w:rsidP="0059226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FC7E28" w:rsidRDefault="00FC7E28" w:rsidP="0059226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состояния здоровья детей во многом зависит благополучие общества. В последние десятилетия во всём мире наметилась тенденция к ухудшению здоровья детского населения.</w:t>
      </w:r>
    </w:p>
    <w:p w:rsidR="00FC7E28" w:rsidRDefault="00FC7E28" w:rsidP="0059226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Многие учёные (С.П.Боткин,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И.П.Павлов, И.М.Сеченов,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П.В.Хезлинг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доказали, что с помощью музыки можно регулировать психическое состояние, а правильно подобранный музыкальные ритм облегчает стрессовое состояние. Человек живёт в звуковом пространстве, а как сказал древний</w:t>
      </w:r>
      <w:r w:rsidR="00290157">
        <w:rPr>
          <w:rFonts w:ascii="Times New Roman" w:hAnsi="Times New Roman" w:cs="Times New Roman"/>
          <w:sz w:val="24"/>
          <w:szCs w:val="24"/>
        </w:rPr>
        <w:t xml:space="preserve"> философ</w:t>
      </w:r>
      <w:r>
        <w:rPr>
          <w:rFonts w:ascii="Times New Roman" w:hAnsi="Times New Roman" w:cs="Times New Roman"/>
          <w:sz w:val="24"/>
          <w:szCs w:val="24"/>
        </w:rPr>
        <w:t xml:space="preserve"> Платон</w:t>
      </w:r>
      <w:r w:rsidR="00290157">
        <w:rPr>
          <w:rFonts w:ascii="Times New Roman" w:hAnsi="Times New Roman" w:cs="Times New Roman"/>
          <w:sz w:val="24"/>
          <w:szCs w:val="24"/>
        </w:rPr>
        <w:t>, «звук строит всё пространство Вселенной».</w:t>
      </w:r>
    </w:p>
    <w:p w:rsidR="00290157" w:rsidRDefault="00290157" w:rsidP="0059226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Исследование в области воздействия музыки на человека открыли новые факты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выяснено,</w:t>
      </w:r>
    </w:p>
    <w:p w:rsidR="00290157" w:rsidRDefault="00290157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громкость звука, превышающая 65 дБ, вредно действует на человека: приводит к повреждению и разрушению тонких структур мозга. Для примера: реактивный самолёт на страте выдаёт 95дБ, а на массовых концертах современных направлений музыки (рок, поп,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хэви-металл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рейв-техно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громклсть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звука зашкаливает за 120 дБ. Профессор М.А.Сапожников ещё в 80-е гг.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выявил, что у современных молодых людей резко возрос порог слышимости. Причина –</w:t>
      </w:r>
      <w:r w:rsidR="00592260">
        <w:rPr>
          <w:rFonts w:ascii="Times New Roman" w:hAnsi="Times New Roman" w:cs="Times New Roman"/>
          <w:sz w:val="24"/>
          <w:szCs w:val="24"/>
        </w:rPr>
        <w:t xml:space="preserve"> увле</w:t>
      </w:r>
      <w:r>
        <w:rPr>
          <w:rFonts w:ascii="Times New Roman" w:hAnsi="Times New Roman" w:cs="Times New Roman"/>
          <w:sz w:val="24"/>
          <w:szCs w:val="24"/>
        </w:rPr>
        <w:t>чение громкой музыкой.</w:t>
      </w:r>
    </w:p>
    <w:p w:rsidR="00592260" w:rsidRDefault="00592260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Известно, что звуковой спектр состоит из высоких, средних и низких частот. Чрезмерная громкость и ритмы современной музыки (по последним исследованиям в ней часто встречаются ритмы плясок африканских народов) безвозвратно уничтожают хранилища памяти (низкие частоты) и разрушают высшие центры мозга, ответственные за формирование интеллекта ( высокие частоты)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акая музыка замедляет рост, снижает жизнедеятельность и защитные силы любых организмов и даже вызывает их гибель.</w:t>
      </w:r>
    </w:p>
    <w:p w:rsidR="00592260" w:rsidRDefault="00592260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истории немало фактов, свидетельствующих об успешном использовании терапевтических возможностей музыкального </w:t>
      </w:r>
      <w:r w:rsidR="001339FF">
        <w:rPr>
          <w:rFonts w:ascii="Times New Roman" w:hAnsi="Times New Roman" w:cs="Times New Roman"/>
          <w:sz w:val="24"/>
          <w:szCs w:val="24"/>
        </w:rPr>
        <w:t xml:space="preserve">искусства. Музыка воздействует на сферы жизнедеятельности человека через три основных фактора: вибрационный, физиологический и психологический. Именно музыка, с её удивительным свойством регулировать эмоциональное и душевное состояние, призвана помочь преодолеть ощущения дискомфорта: неуверенность, растерянность, страз, боязнь чего – либо. Музыкальная терапия вместе с </w:t>
      </w:r>
      <w:proofErr w:type="spellStart"/>
      <w:r w:rsidR="001339FF">
        <w:rPr>
          <w:rFonts w:ascii="Times New Roman" w:hAnsi="Times New Roman" w:cs="Times New Roman"/>
          <w:sz w:val="24"/>
          <w:szCs w:val="24"/>
        </w:rPr>
        <w:t>арт-терапией</w:t>
      </w:r>
      <w:proofErr w:type="spellEnd"/>
      <w:r w:rsidR="001339FF">
        <w:rPr>
          <w:rFonts w:ascii="Times New Roman" w:hAnsi="Times New Roman" w:cs="Times New Roman"/>
          <w:sz w:val="24"/>
          <w:szCs w:val="24"/>
        </w:rPr>
        <w:t xml:space="preserve"> может стать эффективным методом лечения детских неврозов.</w:t>
      </w:r>
    </w:p>
    <w:p w:rsidR="001339FF" w:rsidRDefault="001339FF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Всё это говорит о том, что нам, педагогам-музыкантам, нужно формировать у детей с малых лет необходимость осознанного подхода не только к музыке, которую они слушают, но и звуковой среде окружающего мира в целом.</w:t>
      </w:r>
    </w:p>
    <w:p w:rsidR="001339FF" w:rsidRDefault="001339FF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Практика показывает, что вне музыкальных занятий воспитатели музыкальное развитие дошкольников сводят к слушанию записи музыкальных </w:t>
      </w:r>
      <w:r w:rsidR="00236449">
        <w:rPr>
          <w:rFonts w:ascii="Times New Roman" w:hAnsi="Times New Roman" w:cs="Times New Roman"/>
          <w:sz w:val="24"/>
          <w:szCs w:val="24"/>
        </w:rPr>
        <w:t xml:space="preserve">сказок, эстрадных песен (в основном написанных для взрослых) и выполнению утренней гимнастики под ритмичную современную музыку. Между тем издавна на Руси дети приобщались к пению, находясь рядом </w:t>
      </w:r>
      <w:proofErr w:type="gramStart"/>
      <w:r w:rsidR="002364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36449">
        <w:rPr>
          <w:rFonts w:ascii="Times New Roman" w:hAnsi="Times New Roman" w:cs="Times New Roman"/>
          <w:sz w:val="24"/>
          <w:szCs w:val="24"/>
        </w:rPr>
        <w:t xml:space="preserve"> взрослыми на праздниках и в быту. Утеря традиций не только нарушает связь поколений, но и обедняет культуру в целом и музыкальное развитие ребёнка в частности</w:t>
      </w:r>
      <w:proofErr w:type="gramStart"/>
      <w:r w:rsidR="002364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6449">
        <w:rPr>
          <w:rFonts w:ascii="Times New Roman" w:hAnsi="Times New Roman" w:cs="Times New Roman"/>
          <w:sz w:val="24"/>
          <w:szCs w:val="24"/>
        </w:rPr>
        <w:t xml:space="preserve"> Чрезвычайно важно, чтобы дети соприкоснулись с музыкальным искусством как можно раньше. Воспитанная с ранних лет способность глубоко чувствовать и понимать искусство, любовь к нему сохраняются на всю жизнь, влияют на формирование эстетических чувств и вкусов человека. То, что упущено в детстве, очень тру</w:t>
      </w:r>
      <w:r w:rsidR="00317AE7">
        <w:rPr>
          <w:rFonts w:ascii="Times New Roman" w:hAnsi="Times New Roman" w:cs="Times New Roman"/>
          <w:sz w:val="24"/>
          <w:szCs w:val="24"/>
        </w:rPr>
        <w:t>дно, почти невозможно наверстат</w:t>
      </w:r>
      <w:r w:rsidR="00236449">
        <w:rPr>
          <w:rFonts w:ascii="Times New Roman" w:hAnsi="Times New Roman" w:cs="Times New Roman"/>
          <w:sz w:val="24"/>
          <w:szCs w:val="24"/>
        </w:rPr>
        <w:t>ь в зрелые годы. В.А.Сухомлинский считал, что если в раннем детстве донести до сердца красоту музыкального произведения</w:t>
      </w:r>
      <w:r w:rsidR="00317AE7">
        <w:rPr>
          <w:rFonts w:ascii="Times New Roman" w:hAnsi="Times New Roman" w:cs="Times New Roman"/>
          <w:sz w:val="24"/>
          <w:szCs w:val="24"/>
        </w:rPr>
        <w:t>, если в звуках ребёнок почувствует многогранные оттенки человеческих чувств, он поднимается на такую ступень культуры, которая не может быть  достигнута никакими другими  средствами.</w:t>
      </w:r>
    </w:p>
    <w:p w:rsidR="00317AE7" w:rsidRDefault="00317AE7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его мнению, чувство красоты музыкальной мелодии открывает перед ребёнком собственную  красоту, и он осознаёт своё достоинство. Вот почему очень важно сохранить связь поколений, передать музыкальный багаж. На русских народных песнях, прибаутках,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выросло не одно поколение.</w:t>
      </w:r>
    </w:p>
    <w:p w:rsidR="00317AE7" w:rsidRDefault="00317AE7" w:rsidP="003C2F55">
      <w:pPr>
        <w:tabs>
          <w:tab w:val="left" w:pos="11482"/>
        </w:tabs>
        <w:ind w:left="567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Музыкальный руководитель должен отслеживать, какую музыку дети слушают вне музыкальных 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</w:t>
      </w:r>
      <w:r w:rsidR="003C2F55">
        <w:rPr>
          <w:rFonts w:ascii="Times New Roman" w:hAnsi="Times New Roman" w:cs="Times New Roman"/>
          <w:sz w:val="24"/>
          <w:szCs w:val="24"/>
        </w:rPr>
        <w:t>лучший способ – записать на аудиокассеты или диски репертуар, включающий в себя произведения, вошедшие в золотой фонд музыкального наследия (классика для детей, лёгкая классическая музыка). Желательно, чтобы в репертуар входили песни и игры программного содержания.</w:t>
      </w:r>
    </w:p>
    <w:p w:rsidR="00317AE7" w:rsidRDefault="003C2F55" w:rsidP="003C2F55">
      <w:pPr>
        <w:tabs>
          <w:tab w:val="left" w:pos="11482"/>
        </w:tabs>
        <w:ind w:left="567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Говоря о нетрадиционных формах использования музыки вне музыкальных занятий, следует помнить, что музыка не должна звучать постоянно, на протяжении всего дня. Можно использовать методику музыкально- рефлекторного пробуждения детей после дневного 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пробуждение не вызывало отрицательных эмоция, необходимо использовать тихую, лёгкую музыку десятиминутная композиция должна быть постоянной, чтобы у детей выработался своеобразный рефлекс. Через 1,5 -2 мес. Музыкальная композиция может быть заменена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C2F55" w:rsidRDefault="003C2F55" w:rsidP="003C2F55">
      <w:pPr>
        <w:tabs>
          <w:tab w:val="left" w:pos="11482"/>
        </w:tabs>
        <w:ind w:left="567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Повышение работоспособности детей напрямую зависит от музыки, которую они слушают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Агрессивная музыка способствует</w:t>
      </w:r>
      <w:r w:rsidR="002E53D4">
        <w:rPr>
          <w:rFonts w:ascii="Times New Roman" w:hAnsi="Times New Roman" w:cs="Times New Roman"/>
          <w:sz w:val="24"/>
          <w:szCs w:val="24"/>
        </w:rPr>
        <w:t xml:space="preserve"> излишнему возбуждению, дошкольники становятся неуправляемыми, поэтому так важно, чтобы их окружала гармоничная музыка. По утрам, с </w:t>
      </w:r>
      <w:proofErr w:type="spellStart"/>
      <w:r w:rsidR="002E53D4">
        <w:rPr>
          <w:rFonts w:ascii="Times New Roman" w:hAnsi="Times New Roman" w:cs="Times New Roman"/>
          <w:sz w:val="24"/>
          <w:szCs w:val="24"/>
        </w:rPr>
        <w:t>моменот</w:t>
      </w:r>
      <w:proofErr w:type="spellEnd"/>
      <w:r w:rsidR="002E53D4">
        <w:rPr>
          <w:rFonts w:ascii="Times New Roman" w:hAnsi="Times New Roman" w:cs="Times New Roman"/>
          <w:sz w:val="24"/>
          <w:szCs w:val="24"/>
        </w:rPr>
        <w:t xml:space="preserve"> приёма в детский сад, необходимо включать записи классических и современных произведений с мажорным, «солнечным» звучанием. В этом случае музыка будет служить терапевтическим средством, корректировать психофизическое состояние детей.</w:t>
      </w:r>
    </w:p>
    <w:p w:rsidR="002E53D4" w:rsidRDefault="002E53D4" w:rsidP="003C2F55">
      <w:pPr>
        <w:tabs>
          <w:tab w:val="left" w:pos="11482"/>
        </w:tabs>
        <w:ind w:left="567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Произведения в стиле рок, поп, металл и др. не должны звучать в детском саду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воздействие на детский организм обладает разрушающей силой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Исследования зарубежных учёных показала, что музыка В.А.Моцарта и его современников наиболее гармонична и сильнее воздействует на человека. Она активизирует творческие процессы, развивает навыки интуитивного мышления, улучшает настроение</w:t>
      </w:r>
      <w:r w:rsidR="006E0CC3">
        <w:rPr>
          <w:rFonts w:ascii="Times New Roman" w:hAnsi="Times New Roman" w:cs="Times New Roman"/>
          <w:sz w:val="24"/>
          <w:szCs w:val="24"/>
        </w:rPr>
        <w:t xml:space="preserve">, вербальное эмоциональное и пространственное восприятие, совершенствует память и способность к концентрации. Под её влиянием дети развиваются быстрее, лучше учатся, становятся более спокойными, а взрослые проявляю чудеса </w:t>
      </w:r>
      <w:proofErr w:type="gramStart"/>
      <w:r w:rsidR="006E0CC3">
        <w:rPr>
          <w:rFonts w:ascii="Times New Roman" w:hAnsi="Times New Roman" w:cs="Times New Roman"/>
          <w:sz w:val="24"/>
          <w:szCs w:val="24"/>
        </w:rPr>
        <w:t>изобретательности</w:t>
      </w:r>
      <w:proofErr w:type="gramEnd"/>
      <w:r w:rsidR="006E0CC3">
        <w:rPr>
          <w:rFonts w:ascii="Times New Roman" w:hAnsi="Times New Roman" w:cs="Times New Roman"/>
          <w:sz w:val="24"/>
          <w:szCs w:val="24"/>
        </w:rPr>
        <w:t xml:space="preserve"> и исцеляются от болезней. Исходя из этого, рекомендуется использовать произведения Моцарта для сопровождения учебной деятельности дошкольников (на занятиях по изобразительной деятельности, конструированию и др.)</w:t>
      </w:r>
    </w:p>
    <w:p w:rsidR="001339FF" w:rsidRDefault="001339FF" w:rsidP="00592260">
      <w:pPr>
        <w:ind w:left="567" w:right="566"/>
        <w:rPr>
          <w:rFonts w:ascii="Times New Roman" w:hAnsi="Times New Roman" w:cs="Times New Roman"/>
          <w:sz w:val="24"/>
          <w:szCs w:val="24"/>
        </w:rPr>
      </w:pPr>
    </w:p>
    <w:p w:rsidR="00592260" w:rsidRPr="00290157" w:rsidRDefault="00592260" w:rsidP="00592260">
      <w:pPr>
        <w:ind w:left="851" w:right="566"/>
        <w:rPr>
          <w:rFonts w:ascii="Times New Roman" w:hAnsi="Times New Roman" w:cs="Times New Roman"/>
          <w:sz w:val="24"/>
          <w:szCs w:val="24"/>
        </w:rPr>
      </w:pPr>
    </w:p>
    <w:sectPr w:rsidR="00592260" w:rsidRPr="00290157" w:rsidSect="00FC7E28">
      <w:pgSz w:w="11906" w:h="16838" w:code="9"/>
      <w:pgMar w:top="28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7E28"/>
    <w:rsid w:val="001339FF"/>
    <w:rsid w:val="00236449"/>
    <w:rsid w:val="00254021"/>
    <w:rsid w:val="00290157"/>
    <w:rsid w:val="002E53D4"/>
    <w:rsid w:val="00317AE7"/>
    <w:rsid w:val="003C2F55"/>
    <w:rsid w:val="00445EDE"/>
    <w:rsid w:val="00592260"/>
    <w:rsid w:val="006E0CC3"/>
    <w:rsid w:val="00810E5F"/>
    <w:rsid w:val="00904D63"/>
    <w:rsid w:val="00BA38E0"/>
    <w:rsid w:val="00E95047"/>
    <w:rsid w:val="00FC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2015-02-05T18:14:00Z</dcterms:created>
  <dcterms:modified xsi:type="dcterms:W3CDTF">2015-02-05T19:54:00Z</dcterms:modified>
</cp:coreProperties>
</file>